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01" w:rsidRPr="001B1201" w:rsidRDefault="001B1201" w:rsidP="001B1201">
      <w:pPr>
        <w:spacing w:after="0" w:line="240" w:lineRule="auto"/>
        <w:rPr>
          <w:rFonts w:ascii="Verdana" w:eastAsia="Times New Roman" w:hAnsi="Verdana" w:cs="Times New Roman"/>
          <w:b/>
          <w:sz w:val="36"/>
          <w:szCs w:val="36"/>
        </w:rPr>
      </w:pPr>
      <w:bookmarkStart w:id="0" w:name="_GoBack"/>
      <w:bookmarkEnd w:id="0"/>
      <w:r w:rsidRPr="001B1201">
        <w:rPr>
          <w:rFonts w:ascii="Verdana" w:hAnsi="Verdana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AECDA3C" wp14:editId="3B7CD4BD">
            <wp:simplePos x="0" y="0"/>
            <wp:positionH relativeFrom="column">
              <wp:posOffset>3971925</wp:posOffset>
            </wp:positionH>
            <wp:positionV relativeFrom="paragraph">
              <wp:posOffset>147955</wp:posOffset>
            </wp:positionV>
            <wp:extent cx="1799590" cy="3498850"/>
            <wp:effectExtent l="0" t="0" r="0" b="6350"/>
            <wp:wrapSquare wrapText="bothSides"/>
            <wp:docPr id="1" name="Picture 1" descr="http://catholica.cz/images/36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tholica.cz/images/367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1B1201">
        <w:rPr>
          <w:rFonts w:ascii="Verdana" w:eastAsia="Times New Roman" w:hAnsi="Verdana" w:cs="Helvetica"/>
          <w:b/>
          <w:color w:val="6A0028"/>
          <w:sz w:val="36"/>
          <w:szCs w:val="36"/>
        </w:rPr>
        <w:t>sv</w:t>
      </w:r>
      <w:proofErr w:type="spellEnd"/>
      <w:proofErr w:type="gramEnd"/>
      <w:r w:rsidRPr="001B1201">
        <w:rPr>
          <w:rFonts w:ascii="Verdana" w:eastAsia="Times New Roman" w:hAnsi="Verdana" w:cs="Helvetica"/>
          <w:b/>
          <w:color w:val="6A0028"/>
          <w:sz w:val="36"/>
          <w:szCs w:val="36"/>
        </w:rPr>
        <w:t xml:space="preserve">. </w:t>
      </w:r>
      <w:proofErr w:type="spellStart"/>
      <w:r w:rsidRPr="001B1201">
        <w:rPr>
          <w:rFonts w:ascii="Verdana" w:eastAsia="Times New Roman" w:hAnsi="Verdana" w:cs="Helvetica"/>
          <w:b/>
          <w:color w:val="6A0028"/>
          <w:sz w:val="36"/>
          <w:szCs w:val="36"/>
        </w:rPr>
        <w:t>Tomáš</w:t>
      </w:r>
      <w:proofErr w:type="spellEnd"/>
      <w:r w:rsidRPr="001B1201">
        <w:rPr>
          <w:rFonts w:ascii="Verdana" w:eastAsia="Times New Roman" w:hAnsi="Verdana" w:cs="Helvetica"/>
          <w:b/>
          <w:color w:val="6A0028"/>
          <w:sz w:val="36"/>
          <w:szCs w:val="36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b/>
          <w:color w:val="6A0028"/>
          <w:sz w:val="36"/>
          <w:szCs w:val="36"/>
        </w:rPr>
        <w:t>Akvinský</w:t>
      </w:r>
      <w:proofErr w:type="spellEnd"/>
    </w:p>
    <w:p w:rsidR="001B1201" w:rsidRPr="001B1201" w:rsidRDefault="001B1201" w:rsidP="001B1201">
      <w:pPr>
        <w:spacing w:after="100" w:afterAutospacing="1" w:line="240" w:lineRule="auto"/>
        <w:rPr>
          <w:rFonts w:ascii="Helvetica" w:eastAsia="Times New Roman" w:hAnsi="Helvetica" w:cs="Helvetica"/>
          <w:color w:val="660033"/>
          <w:sz w:val="24"/>
          <w:szCs w:val="24"/>
        </w:rPr>
      </w:pPr>
      <w:r w:rsidRPr="001B1201">
        <w:rPr>
          <w:rFonts w:ascii="Helvetica" w:eastAsia="Times New Roman" w:hAnsi="Helvetica" w:cs="Helvetica"/>
          <w:color w:val="660033"/>
          <w:sz w:val="24"/>
          <w:szCs w:val="24"/>
        </w:rPr>
        <w:t>Thomas de Aquino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3"/>
        <w:gridCol w:w="4432"/>
      </w:tblGrid>
      <w:tr w:rsidR="001B1201" w:rsidRPr="001B1201" w:rsidTr="001B1201">
        <w:tc>
          <w:tcPr>
            <w:tcW w:w="0" w:type="auto"/>
            <w:gridSpan w:val="2"/>
            <w:tcBorders>
              <w:bottom w:val="single" w:sz="6" w:space="0" w:color="E1E1E1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1B1201" w:rsidRPr="001B1201" w:rsidRDefault="001B1201" w:rsidP="001B1201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</w:pPr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>28. </w:t>
            </w:r>
            <w:proofErr w:type="spellStart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>ledna</w:t>
            </w:r>
            <w:proofErr w:type="spellEnd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>památka</w:t>
            </w:r>
            <w:proofErr w:type="spellEnd"/>
          </w:p>
        </w:tc>
      </w:tr>
      <w:tr w:rsidR="001B1201" w:rsidRPr="001B1201" w:rsidTr="001B1201">
        <w:tc>
          <w:tcPr>
            <w:tcW w:w="0" w:type="auto"/>
            <w:tcBorders>
              <w:bottom w:val="single" w:sz="6" w:space="0" w:color="E1E1E1"/>
            </w:tcBorders>
            <w:tcMar>
              <w:top w:w="180" w:type="dxa"/>
              <w:left w:w="0" w:type="dxa"/>
              <w:bottom w:w="180" w:type="dxa"/>
              <w:right w:w="225" w:type="dxa"/>
            </w:tcMar>
            <w:vAlign w:val="center"/>
            <w:hideMark/>
          </w:tcPr>
          <w:p w:rsidR="001B1201" w:rsidRPr="001B1201" w:rsidRDefault="001B1201" w:rsidP="001B1201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</w:pPr>
            <w:proofErr w:type="spellStart"/>
            <w:r w:rsidRPr="001B1201">
              <w:rPr>
                <w:rFonts w:ascii="Verdana" w:eastAsia="Times New Roman" w:hAnsi="Verdana" w:cs="Helvetica"/>
                <w:b/>
                <w:bCs/>
                <w:color w:val="222222"/>
                <w:sz w:val="24"/>
                <w:szCs w:val="24"/>
              </w:rPr>
              <w:t>Postavení</w:t>
            </w:r>
            <w:proofErr w:type="spellEnd"/>
            <w:r w:rsidRPr="001B1201">
              <w:rPr>
                <w:rFonts w:ascii="Verdana" w:eastAsia="Times New Roman" w:hAnsi="Verdana" w:cs="Helvetica"/>
                <w:b/>
                <w:bCs/>
                <w:color w:val="222222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bottom w:val="single" w:sz="6" w:space="0" w:color="E1E1E1"/>
            </w:tcBorders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:rsidR="001B1201" w:rsidRPr="001B1201" w:rsidRDefault="001B1201" w:rsidP="001B1201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</w:pPr>
            <w:proofErr w:type="spellStart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>kněz</w:t>
            </w:r>
            <w:proofErr w:type="spellEnd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 xml:space="preserve"> a </w:t>
            </w:r>
            <w:proofErr w:type="spellStart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>učitel</w:t>
            </w:r>
            <w:proofErr w:type="spellEnd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>církve</w:t>
            </w:r>
            <w:proofErr w:type="spellEnd"/>
          </w:p>
        </w:tc>
      </w:tr>
      <w:tr w:rsidR="001B1201" w:rsidRPr="001B1201" w:rsidTr="001B1201">
        <w:tc>
          <w:tcPr>
            <w:tcW w:w="0" w:type="auto"/>
            <w:tcBorders>
              <w:bottom w:val="single" w:sz="6" w:space="0" w:color="E1E1E1"/>
            </w:tcBorders>
            <w:tcMar>
              <w:top w:w="180" w:type="dxa"/>
              <w:left w:w="0" w:type="dxa"/>
              <w:bottom w:w="180" w:type="dxa"/>
              <w:right w:w="225" w:type="dxa"/>
            </w:tcMar>
            <w:vAlign w:val="center"/>
            <w:hideMark/>
          </w:tcPr>
          <w:p w:rsidR="001B1201" w:rsidRPr="001B1201" w:rsidRDefault="001B1201" w:rsidP="001B1201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</w:pPr>
            <w:proofErr w:type="spellStart"/>
            <w:r w:rsidRPr="001B1201">
              <w:rPr>
                <w:rFonts w:ascii="Verdana" w:eastAsia="Times New Roman" w:hAnsi="Verdana" w:cs="Helvetica"/>
                <w:b/>
                <w:bCs/>
                <w:color w:val="222222"/>
                <w:sz w:val="24"/>
                <w:szCs w:val="24"/>
              </w:rPr>
              <w:t>Úmrtí</w:t>
            </w:r>
            <w:proofErr w:type="spellEnd"/>
            <w:r w:rsidRPr="001B1201">
              <w:rPr>
                <w:rFonts w:ascii="Verdana" w:eastAsia="Times New Roman" w:hAnsi="Verdana" w:cs="Helvetica"/>
                <w:b/>
                <w:bCs/>
                <w:color w:val="222222"/>
                <w:sz w:val="24"/>
                <w:szCs w:val="24"/>
              </w:rPr>
              <w:t>:</w:t>
            </w:r>
          </w:p>
        </w:tc>
        <w:tc>
          <w:tcPr>
            <w:tcW w:w="5000" w:type="pct"/>
            <w:tcBorders>
              <w:bottom w:val="single" w:sz="6" w:space="0" w:color="E1E1E1"/>
            </w:tcBorders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:rsidR="001B1201" w:rsidRPr="001B1201" w:rsidRDefault="001B1201" w:rsidP="001B1201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</w:pPr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>1274</w:t>
            </w:r>
          </w:p>
        </w:tc>
      </w:tr>
      <w:tr w:rsidR="001B1201" w:rsidRPr="001B1201" w:rsidTr="001B1201">
        <w:tc>
          <w:tcPr>
            <w:tcW w:w="0" w:type="auto"/>
            <w:tcBorders>
              <w:bottom w:val="single" w:sz="6" w:space="0" w:color="E1E1E1"/>
            </w:tcBorders>
            <w:tcMar>
              <w:top w:w="180" w:type="dxa"/>
              <w:left w:w="0" w:type="dxa"/>
              <w:bottom w:w="180" w:type="dxa"/>
              <w:right w:w="225" w:type="dxa"/>
            </w:tcMar>
            <w:hideMark/>
          </w:tcPr>
          <w:p w:rsidR="001B1201" w:rsidRPr="001B1201" w:rsidRDefault="001B1201" w:rsidP="001B1201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</w:pPr>
            <w:r w:rsidRPr="001B1201">
              <w:rPr>
                <w:rFonts w:ascii="Verdana" w:eastAsia="Times New Roman" w:hAnsi="Verdana" w:cs="Helvetica"/>
                <w:b/>
                <w:bCs/>
                <w:color w:val="222222"/>
                <w:sz w:val="24"/>
                <w:szCs w:val="24"/>
              </w:rPr>
              <w:t>Patron:</w:t>
            </w:r>
          </w:p>
        </w:tc>
        <w:tc>
          <w:tcPr>
            <w:tcW w:w="0" w:type="auto"/>
            <w:tcBorders>
              <w:bottom w:val="single" w:sz="6" w:space="0" w:color="E1E1E1"/>
            </w:tcBorders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:rsidR="001B1201" w:rsidRPr="001B1201" w:rsidRDefault="001B1201" w:rsidP="001B1201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</w:pPr>
            <w:proofErr w:type="spellStart"/>
            <w:proofErr w:type="gramStart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>dominikánů</w:t>
            </w:r>
            <w:proofErr w:type="spellEnd"/>
            <w:proofErr w:type="gramEnd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>filozofů</w:t>
            </w:r>
            <w:proofErr w:type="spellEnd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>katolických</w:t>
            </w:r>
            <w:proofErr w:type="spellEnd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>škol</w:t>
            </w:r>
            <w:proofErr w:type="spellEnd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 xml:space="preserve"> a </w:t>
            </w:r>
            <w:proofErr w:type="spellStart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>fakult</w:t>
            </w:r>
            <w:proofErr w:type="spellEnd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>knihkupců</w:t>
            </w:r>
            <w:proofErr w:type="spellEnd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>studentů</w:t>
            </w:r>
            <w:proofErr w:type="spellEnd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>teologů</w:t>
            </w:r>
            <w:proofErr w:type="spellEnd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>výrobců</w:t>
            </w:r>
            <w:proofErr w:type="spellEnd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>tužek</w:t>
            </w:r>
            <w:proofErr w:type="spellEnd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 xml:space="preserve"> a je </w:t>
            </w:r>
            <w:proofErr w:type="spellStart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>vzýván</w:t>
            </w:r>
            <w:proofErr w:type="spellEnd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>při</w:t>
            </w:r>
            <w:proofErr w:type="spellEnd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>sporech</w:t>
            </w:r>
            <w:proofErr w:type="spellEnd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 xml:space="preserve"> o </w:t>
            </w:r>
            <w:proofErr w:type="spellStart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>pravost</w:t>
            </w:r>
            <w:proofErr w:type="spellEnd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>nauky</w:t>
            </w:r>
            <w:proofErr w:type="spellEnd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>i</w:t>
            </w:r>
            <w:proofErr w:type="spellEnd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>jako</w:t>
            </w:r>
            <w:proofErr w:type="spellEnd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>ochránce</w:t>
            </w:r>
            <w:proofErr w:type="spellEnd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>za</w:t>
            </w:r>
            <w:proofErr w:type="spellEnd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>zlého</w:t>
            </w:r>
            <w:proofErr w:type="spellEnd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>počasí</w:t>
            </w:r>
            <w:proofErr w:type="spellEnd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>.</w:t>
            </w:r>
          </w:p>
        </w:tc>
      </w:tr>
      <w:tr w:rsidR="001B1201" w:rsidRPr="001B1201" w:rsidTr="001B1201">
        <w:tc>
          <w:tcPr>
            <w:tcW w:w="0" w:type="auto"/>
            <w:tcBorders>
              <w:bottom w:val="single" w:sz="6" w:space="0" w:color="E1E1E1"/>
            </w:tcBorders>
            <w:tcMar>
              <w:top w:w="180" w:type="dxa"/>
              <w:left w:w="0" w:type="dxa"/>
              <w:bottom w:w="180" w:type="dxa"/>
              <w:right w:w="225" w:type="dxa"/>
            </w:tcMar>
            <w:hideMark/>
          </w:tcPr>
          <w:p w:rsidR="001B1201" w:rsidRPr="001B1201" w:rsidRDefault="001B1201" w:rsidP="001B1201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</w:pPr>
            <w:proofErr w:type="spellStart"/>
            <w:r w:rsidRPr="001B1201">
              <w:rPr>
                <w:rFonts w:ascii="Verdana" w:eastAsia="Times New Roman" w:hAnsi="Verdana" w:cs="Helvetica"/>
                <w:b/>
                <w:bCs/>
                <w:color w:val="222222"/>
                <w:sz w:val="24"/>
                <w:szCs w:val="24"/>
              </w:rPr>
              <w:t>Atributy</w:t>
            </w:r>
            <w:proofErr w:type="spellEnd"/>
            <w:r w:rsidRPr="001B1201">
              <w:rPr>
                <w:rFonts w:ascii="Verdana" w:eastAsia="Times New Roman" w:hAnsi="Verdana" w:cs="Helvetica"/>
                <w:b/>
                <w:bCs/>
                <w:color w:val="222222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bottom w:val="single" w:sz="6" w:space="0" w:color="E1E1E1"/>
            </w:tcBorders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:rsidR="001B1201" w:rsidRPr="001B1201" w:rsidRDefault="001B1201" w:rsidP="001B1201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</w:pPr>
            <w:proofErr w:type="spellStart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>dominikán</w:t>
            </w:r>
            <w:proofErr w:type="spellEnd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>drahokam</w:t>
            </w:r>
            <w:proofErr w:type="spellEnd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>holubice</w:t>
            </w:r>
            <w:proofErr w:type="spellEnd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>hvězda</w:t>
            </w:r>
            <w:proofErr w:type="spellEnd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>kalich</w:t>
            </w:r>
            <w:proofErr w:type="spellEnd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>kniha</w:t>
            </w:r>
            <w:proofErr w:type="spellEnd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>lilie</w:t>
            </w:r>
            <w:proofErr w:type="spellEnd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 xml:space="preserve">, monstrance, </w:t>
            </w:r>
            <w:proofErr w:type="spellStart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>pero</w:t>
            </w:r>
            <w:proofErr w:type="spellEnd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1B1201">
              <w:rPr>
                <w:rFonts w:ascii="Verdana" w:eastAsia="Times New Roman" w:hAnsi="Verdana" w:cs="Helvetica"/>
                <w:color w:val="222222"/>
                <w:sz w:val="24"/>
                <w:szCs w:val="24"/>
              </w:rPr>
              <w:t>slunce</w:t>
            </w:r>
            <w:proofErr w:type="spellEnd"/>
          </w:p>
        </w:tc>
      </w:tr>
    </w:tbl>
    <w:p w:rsidR="001B1201" w:rsidRPr="001B1201" w:rsidRDefault="001B1201" w:rsidP="001B1201">
      <w:pPr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color w:val="660033"/>
          <w:sz w:val="32"/>
          <w:szCs w:val="32"/>
        </w:rPr>
      </w:pPr>
      <w:r w:rsidRPr="001B1201">
        <w:rPr>
          <w:rFonts w:ascii="Verdana" w:eastAsia="Times New Roman" w:hAnsi="Verdana" w:cs="Helvetica"/>
          <w:b/>
          <w:color w:val="660033"/>
          <w:sz w:val="32"/>
          <w:szCs w:val="32"/>
        </w:rPr>
        <w:t>ŽIVOTOPIS</w:t>
      </w:r>
    </w:p>
    <w:p w:rsidR="001B1201" w:rsidRPr="001B1201" w:rsidRDefault="001B1201" w:rsidP="001B1201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proofErr w:type="spellStart"/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Narodil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kolem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roku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1225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jako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syn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hraběte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Landolfa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Byl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vychováván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montecassinském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klášteře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později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dán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na</w:t>
      </w:r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vysokou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školu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do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Neapole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Vstoupil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do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dominikánského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kláštera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, a proto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byl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rodnými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bratry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vězněn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aby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nečinil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vznešenému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rodu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hanbu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a</w:t>
      </w:r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aby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vzdal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úmyslu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žít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řeholním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životem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. Po 18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měsících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se mu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podařilo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uprchnout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zpět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do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kláštera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kde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ihned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složil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řeholní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sliby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Vzdělával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dále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Kolíně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nad</w:t>
      </w:r>
      <w:proofErr w:type="spellEnd"/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Rýnem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V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Paříži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stal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profesorem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doktorem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bohosloví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Jako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učitel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spisovatel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dosáhl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světové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pověsti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Největším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nejznámějším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jeho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dílem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je "Summa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teologie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."</w:t>
      </w:r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Odpovědi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na</w:t>
      </w:r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všechny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otázky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hledal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modlitbě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která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naplňovala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jeho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život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Přes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svou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vznešenost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zůstal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vždy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poslušným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pokorným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řeholníkem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který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nechtěl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nic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pro </w:t>
      </w:r>
      <w:proofErr w:type="spellStart"/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sebe</w:t>
      </w:r>
      <w:proofErr w:type="spellEnd"/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vše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konal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z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lásky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k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Bohu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.</w:t>
      </w:r>
    </w:p>
    <w:p w:rsidR="001B1201" w:rsidRPr="001B1201" w:rsidRDefault="001B1201" w:rsidP="001B120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660033"/>
          <w:sz w:val="32"/>
          <w:szCs w:val="32"/>
        </w:rPr>
      </w:pPr>
      <w:r w:rsidRPr="001B1201">
        <w:rPr>
          <w:rFonts w:ascii="Helvetica" w:eastAsia="Times New Roman" w:hAnsi="Helvetica" w:cs="Helvetica"/>
          <w:b/>
          <w:color w:val="660033"/>
          <w:sz w:val="32"/>
          <w:szCs w:val="32"/>
        </w:rPr>
        <w:t>ÚVAHY PRO MEDITACI</w:t>
      </w:r>
    </w:p>
    <w:p w:rsidR="001B1201" w:rsidRPr="001B1201" w:rsidRDefault="001B1201" w:rsidP="001B1201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color w:val="222222"/>
          <w:sz w:val="36"/>
          <w:szCs w:val="36"/>
        </w:rPr>
      </w:pPr>
      <w:r w:rsidRPr="001B1201">
        <w:rPr>
          <w:rFonts w:ascii="Helvetica" w:eastAsia="Times New Roman" w:hAnsi="Helvetica" w:cs="Helvetica"/>
          <w:color w:val="222222"/>
          <w:sz w:val="36"/>
          <w:szCs w:val="36"/>
        </w:rPr>
        <w:t>Z "NĚMÉHO VOLA" UČITEL CÍRKVE</w:t>
      </w:r>
    </w:p>
    <w:p w:rsidR="001B1201" w:rsidRPr="001B1201" w:rsidRDefault="001B1201" w:rsidP="001B1201">
      <w:pPr>
        <w:spacing w:after="100" w:afterAutospacing="1" w:line="240" w:lineRule="auto"/>
        <w:rPr>
          <w:rFonts w:ascii="Verdana" w:eastAsia="Times New Roman" w:hAnsi="Verdana" w:cs="Helvetica"/>
          <w:color w:val="222222"/>
          <w:sz w:val="24"/>
          <w:szCs w:val="24"/>
        </w:rPr>
      </w:pP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Pocházel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z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početnější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hraběcí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rodiny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spřízněné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s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císařským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rodem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Hohenštaufů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na</w:t>
      </w:r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severu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Itálie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Historikové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na</w:t>
      </w:r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místě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narození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neshodují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Mohl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to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být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zámek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Roccasecca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poblíž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Monte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Cassina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nebo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Kalabrie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Jeho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otec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Landolf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byl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hrabětem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z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Akvina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(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odtud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jeho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příjmení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),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byl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pánem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na</w:t>
      </w:r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Lorettu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Belcastru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Matka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Teodora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pocházela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z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knížecího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rodu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Normandii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</w:p>
    <w:p w:rsidR="001B1201" w:rsidRPr="001B1201" w:rsidRDefault="001B1201" w:rsidP="001B1201">
      <w:pPr>
        <w:spacing w:after="100" w:afterAutospacing="1" w:line="240" w:lineRule="auto"/>
        <w:rPr>
          <w:rFonts w:ascii="Verdana" w:eastAsia="Times New Roman" w:hAnsi="Verdana" w:cs="Helvetica"/>
          <w:color w:val="222222"/>
          <w:sz w:val="24"/>
          <w:szCs w:val="24"/>
        </w:rPr>
      </w:pP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lastRenderedPageBreak/>
        <w:t>Rodiče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dali</w:t>
      </w:r>
      <w:proofErr w:type="spellEnd"/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Tomáše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již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pěti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letech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na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výchovu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do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montecassinského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kláštera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Bylo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to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rozhodnutí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otce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který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chtěl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mít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jednoho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syna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opatem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slavného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kláštera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Tomáš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byl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velmi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nadaný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již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jako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jedenáctiletý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byl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považován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za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schopného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studia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na</w:t>
      </w:r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vysoké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škole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Své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dospívání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prožil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na</w:t>
      </w:r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univerzitě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Neapoli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při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studiu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filosofie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Mezi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spolužáky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volnější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morálky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utvrdil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mravních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zásadách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lásce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k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Bohu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Seznámil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se s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dominikány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a</w:t>
      </w:r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s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dokončením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studia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(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mezi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16 a 20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lety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)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požádal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o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vstup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do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jejich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řádu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. To se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nelíbilo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příbuzným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, a proto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jako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novic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měl</w:t>
      </w:r>
      <w:proofErr w:type="spellEnd"/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odcestovat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do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Říma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pak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do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Bologně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Jeho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rodní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bratři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Landulf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Rinaldo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s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četou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svých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vojáků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jej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zastavili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za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Sienou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jako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zajatce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ho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poslali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do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rodného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Roccasecca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Tam ho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čekala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matka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s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jeho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sestrami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aby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jej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prosbami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lichotkami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slzami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přiměly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vystoupit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z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řádu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Nepomohla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ani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krutost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bratrů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kteří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ho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bili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roztrhali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jeho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řeholní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oděv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Použili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prodejnou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dívku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která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ho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měla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svést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Vše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bez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úspěchu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Tomáš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ve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vězení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učil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nazpaměť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Písmu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sv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a</w:t>
      </w:r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studoval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spisy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Aristotela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Lombarda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Nakonec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za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pomoci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sester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uprchl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Mladší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která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jej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chtěla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více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přemlouvat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získal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pro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řeholní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povolání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</w:p>
    <w:p w:rsidR="001B1201" w:rsidRPr="001B1201" w:rsidRDefault="001B1201" w:rsidP="001B1201">
      <w:pPr>
        <w:spacing w:after="100" w:afterAutospacing="1" w:line="240" w:lineRule="auto"/>
        <w:rPr>
          <w:rFonts w:ascii="Verdana" w:eastAsia="Times New Roman" w:hAnsi="Verdana" w:cs="Helvetica"/>
          <w:color w:val="222222"/>
          <w:sz w:val="24"/>
          <w:szCs w:val="24"/>
        </w:rPr>
      </w:pP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Tomáš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odcestoval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doprovodu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spolubratrů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přes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Neapol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Řím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do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Kolína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nad</w:t>
      </w:r>
      <w:proofErr w:type="spellEnd"/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Rýnem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Tam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byl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letech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1248-1252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žákem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dominikánského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vědce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světce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Alberta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Velikého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Uplatnil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tam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také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své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filozoficko-teologické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schopnosti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když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byl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zpočátku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pro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dřívější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zážitky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samotářský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mlčenlivý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takže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studenti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mu </w:t>
      </w:r>
      <w:proofErr w:type="spellStart"/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dali</w:t>
      </w:r>
      <w:proofErr w:type="spellEnd"/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přezdívku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sicilský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"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Němý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vůl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."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Profesoři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předpovídali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: "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Oněmíme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až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tento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vůl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promluví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."</w:t>
      </w:r>
    </w:p>
    <w:p w:rsidR="001B1201" w:rsidRPr="001B1201" w:rsidRDefault="001B1201" w:rsidP="001B1201">
      <w:pPr>
        <w:spacing w:after="100" w:afterAutospacing="1" w:line="240" w:lineRule="auto"/>
        <w:rPr>
          <w:rFonts w:ascii="Verdana" w:eastAsia="Times New Roman" w:hAnsi="Verdana" w:cs="Helvetica"/>
          <w:color w:val="222222"/>
          <w:sz w:val="24"/>
          <w:szCs w:val="24"/>
        </w:rPr>
      </w:pP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Albertem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byl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navržen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pro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katedru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na</w:t>
      </w:r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pařížské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univerzitě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kde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učil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letech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1252-1259.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Tomášovy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schopnosti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byly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vynikající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, ale </w:t>
      </w:r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na</w:t>
      </w:r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univerzitě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bylo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napětí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které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nemělo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daleko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k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otevřenému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boji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mezi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světským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duchovenstvem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žebravými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řády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Tomáš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měl</w:t>
      </w:r>
      <w:proofErr w:type="spellEnd"/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těžkosti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pro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Aristotelovu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filozofii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které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držel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dominikánský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řád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, ale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prosazoval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věcnou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argumentací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a na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druhé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působil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svou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skromností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zbožností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Dostal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další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přezdívku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: "Doctor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Angelicus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"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či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"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andělský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učitel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."</w:t>
      </w:r>
    </w:p>
    <w:p w:rsidR="001B1201" w:rsidRPr="001B1201" w:rsidRDefault="001B1201" w:rsidP="001B1201">
      <w:pPr>
        <w:spacing w:after="100" w:afterAutospacing="1" w:line="240" w:lineRule="auto"/>
        <w:rPr>
          <w:rFonts w:ascii="Verdana" w:eastAsia="Times New Roman" w:hAnsi="Verdana" w:cs="Helvetica"/>
          <w:color w:val="222222"/>
          <w:sz w:val="24"/>
          <w:szCs w:val="24"/>
        </w:rPr>
      </w:pPr>
      <w:proofErr w:type="spellStart"/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Každou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svoji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přípravu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začínal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modlitbou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před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křížem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jeho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nejmilejší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místo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bylo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před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Nejsvětější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svátostí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Kristu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eucharistii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také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předkládal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své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spisy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jemu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věnoval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své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schopnosti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které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uplatňoval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k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Boží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cti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chvále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Na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dotazy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týkající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jeho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moudrosti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a</w:t>
      </w:r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učenosti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odpovídal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že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prostředky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k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pravé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moudrosti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jsou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modlitbě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postu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že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před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oltářem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a pod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křížem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naučil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víc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než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z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knih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.</w:t>
      </w:r>
    </w:p>
    <w:p w:rsidR="001B1201" w:rsidRPr="001B1201" w:rsidRDefault="001B1201" w:rsidP="001B1201">
      <w:pPr>
        <w:spacing w:after="100" w:afterAutospacing="1" w:line="240" w:lineRule="auto"/>
        <w:rPr>
          <w:rFonts w:ascii="Verdana" w:eastAsia="Times New Roman" w:hAnsi="Verdana" w:cs="Helvetica"/>
          <w:color w:val="222222"/>
          <w:sz w:val="24"/>
          <w:szCs w:val="24"/>
        </w:rPr>
      </w:pPr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V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roce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1259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byl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profesor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Tomáš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Akvinský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jmenován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generálním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kazatelem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Itálii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kam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byl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představenými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povolán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Kazatelské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činnosti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věnoval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Neapoli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Tři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roky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působil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papežské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kurii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Orviete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ve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Viterbu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Dva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roky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mimo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jiné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vedl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řádové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studium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Římě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Na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výzvu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papeže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Urbana IV.</w:t>
      </w:r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sestavil</w:t>
      </w:r>
      <w:proofErr w:type="spellEnd"/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breviářové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mešní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texty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pro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svátek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Božího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Těla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.</w:t>
      </w:r>
    </w:p>
    <w:p w:rsidR="001B1201" w:rsidRPr="001B1201" w:rsidRDefault="001B1201" w:rsidP="001B1201">
      <w:pPr>
        <w:spacing w:after="100" w:afterAutospacing="1" w:line="240" w:lineRule="auto"/>
        <w:rPr>
          <w:rFonts w:ascii="Verdana" w:eastAsia="Times New Roman" w:hAnsi="Verdana" w:cs="Helvetica"/>
          <w:color w:val="222222"/>
          <w:sz w:val="24"/>
          <w:szCs w:val="24"/>
        </w:rPr>
      </w:pP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Znovu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se do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Paříže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na</w:t>
      </w:r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univerzitu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vrátil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roce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1268 na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příkaz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generálního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představeného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řádu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. V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bouřlivé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době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obdivuhodně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zvládl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situaci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a</w:t>
      </w:r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obhájil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lastRenderedPageBreak/>
        <w:t>žebravé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řády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zejména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spisy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"O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dokonalosti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duchovního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života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" a "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Proti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pomlouvačům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." Pak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pokračoval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psaní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svého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největšího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díla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: "Summa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teologie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." V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tomto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díle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na</w:t>
      </w:r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němž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pracoval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od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roku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1265 do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smrti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shrnul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všechna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svá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bohovědecká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bádání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.</w:t>
      </w:r>
    </w:p>
    <w:p w:rsidR="001B1201" w:rsidRPr="001B1201" w:rsidRDefault="001B1201" w:rsidP="001B1201">
      <w:pPr>
        <w:spacing w:after="100" w:afterAutospacing="1" w:line="240" w:lineRule="auto"/>
        <w:rPr>
          <w:rFonts w:ascii="Verdana" w:eastAsia="Times New Roman" w:hAnsi="Verdana" w:cs="Helvetica"/>
          <w:color w:val="222222"/>
          <w:sz w:val="24"/>
          <w:szCs w:val="24"/>
        </w:rPr>
      </w:pPr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Po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vypuknutí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stávky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na</w:t>
      </w:r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univerzitě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r.1273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byl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Tomáš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svými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představenými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znovu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zavolán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do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Itálie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aby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Neapoli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zřídil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ústřední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teologické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učiliště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řádu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Od</w:t>
      </w:r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konce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roku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jej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začala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sužovat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nemoc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která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souvisela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s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jeho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vyčerpávající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činností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Začal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s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přípravou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na</w:t>
      </w:r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smrt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prožil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částečné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vidění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nebe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Následkem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nazírané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dokonalosti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pokládal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své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spisy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za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slámu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plevy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</w:p>
    <w:p w:rsidR="001B1201" w:rsidRPr="001B1201" w:rsidRDefault="001B1201" w:rsidP="001B1201">
      <w:pPr>
        <w:spacing w:after="100" w:afterAutospacing="1" w:line="240" w:lineRule="auto"/>
        <w:rPr>
          <w:rFonts w:ascii="Verdana" w:eastAsia="Times New Roman" w:hAnsi="Verdana" w:cs="Helvetica"/>
          <w:color w:val="222222"/>
          <w:sz w:val="24"/>
          <w:szCs w:val="24"/>
        </w:rPr>
      </w:pP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Papež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Řehoř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X.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svolal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do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Lyonu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další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rok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všeobecný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církevní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sněm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na</w:t>
      </w:r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který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pozval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Tomáše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Akvinského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První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zasedání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sněmu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bylo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stanoveno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na</w:t>
      </w:r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1. 5. 1274.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Tomáš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vydal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na</w:t>
      </w:r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cestu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přes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zdravotní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potíže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smrt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jej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však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zastavila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7. </w:t>
      </w:r>
      <w:proofErr w:type="spellStart"/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března</w:t>
      </w:r>
      <w:proofErr w:type="spellEnd"/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cisterciáckém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klášteře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ve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Fossanuova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.</w:t>
      </w:r>
    </w:p>
    <w:p w:rsidR="001B1201" w:rsidRPr="001B1201" w:rsidRDefault="001B1201" w:rsidP="001B1201">
      <w:pPr>
        <w:spacing w:after="100" w:afterAutospacing="1" w:line="240" w:lineRule="auto"/>
        <w:rPr>
          <w:rFonts w:ascii="Verdana" w:eastAsia="Times New Roman" w:hAnsi="Verdana" w:cs="Helvetica"/>
          <w:color w:val="222222"/>
          <w:sz w:val="24"/>
          <w:szCs w:val="24"/>
        </w:rPr>
      </w:pPr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V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roce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1323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byl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kanonizován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, 28.</w:t>
      </w:r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1. </w:t>
      </w:r>
      <w:proofErr w:type="spellStart"/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roku</w:t>
      </w:r>
      <w:proofErr w:type="spellEnd"/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1368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byly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jeho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ostatky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přeneseny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do Saint-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Germain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v Toulouse a v r.1567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byl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vyhlášen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za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učitele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církve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Patronem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katolických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škol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je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oficiálně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od</w:t>
      </w:r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r.1880.</w:t>
      </w:r>
    </w:p>
    <w:p w:rsidR="001B1201" w:rsidRPr="001B1201" w:rsidRDefault="001B1201" w:rsidP="001B1201">
      <w:pPr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color w:val="660033"/>
          <w:sz w:val="32"/>
          <w:szCs w:val="32"/>
        </w:rPr>
      </w:pPr>
      <w:r w:rsidRPr="001B1201">
        <w:rPr>
          <w:rFonts w:ascii="Verdana" w:eastAsia="Times New Roman" w:hAnsi="Verdana" w:cs="Helvetica"/>
          <w:b/>
          <w:color w:val="660033"/>
          <w:sz w:val="32"/>
          <w:szCs w:val="32"/>
        </w:rPr>
        <w:t>PŘEDSEVZETÍ, MODLITBA</w:t>
      </w:r>
    </w:p>
    <w:p w:rsidR="001B1201" w:rsidRPr="001B1201" w:rsidRDefault="001B1201" w:rsidP="001B1201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proofErr w:type="spellStart"/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Dnes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věnuji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chvíli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vzdělávání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ve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víře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Za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pomůcku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stačí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k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tomu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kříž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nebo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svatostánek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Po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vzoru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sv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Tomáše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začnu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hledat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modlitbě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nejdůležitější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odpovědi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pro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život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</w:p>
    <w:p w:rsidR="001B1201" w:rsidRPr="001B1201" w:rsidRDefault="001B1201" w:rsidP="001B1201">
      <w:pPr>
        <w:spacing w:after="100" w:afterAutospacing="1" w:line="240" w:lineRule="auto"/>
        <w:rPr>
          <w:rFonts w:ascii="Verdana" w:eastAsia="Times New Roman" w:hAnsi="Verdana" w:cs="Helvetica"/>
          <w:color w:val="222222"/>
          <w:sz w:val="24"/>
          <w:szCs w:val="24"/>
        </w:rPr>
      </w:pPr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"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Bože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původce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moudrosti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Tys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vedl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svatého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Tomáše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aby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nám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dal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příklad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horlivého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úsilí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o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svatost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posvátnou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vědu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;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pomáhej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i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nám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ať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rozumem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poznáváme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čemu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učil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, a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životem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ho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následujeme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Prosíme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o to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skrze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Tvého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Syna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Ježíše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Krista,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našeho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Pána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neboť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on s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Tebou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jednotě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Ducha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svatého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žije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kraluje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po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všechny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věky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věků</w:t>
      </w:r>
      <w:proofErr w:type="spell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1B1201">
        <w:rPr>
          <w:rFonts w:ascii="Verdana" w:eastAsia="Times New Roman" w:hAnsi="Verdana" w:cs="Helvetica"/>
          <w:color w:val="222222"/>
          <w:sz w:val="24"/>
          <w:szCs w:val="24"/>
        </w:rPr>
        <w:t xml:space="preserve"> Amen.</w:t>
      </w:r>
    </w:p>
    <w:p w:rsidR="001B1201" w:rsidRPr="001B1201" w:rsidRDefault="001B1201" w:rsidP="001B1201">
      <w:pPr>
        <w:spacing w:after="100" w:afterAutospacing="1" w:line="240" w:lineRule="auto"/>
        <w:rPr>
          <w:rFonts w:ascii="Verdana" w:eastAsia="Times New Roman" w:hAnsi="Verdana" w:cs="Helvetica"/>
          <w:color w:val="222222"/>
          <w:sz w:val="24"/>
          <w:szCs w:val="24"/>
        </w:rPr>
      </w:pPr>
      <w:r w:rsidRPr="001B1201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(</w:t>
      </w:r>
      <w:proofErr w:type="spellStart"/>
      <w:proofErr w:type="gramStart"/>
      <w:r w:rsidRPr="001B1201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závěrečná</w:t>
      </w:r>
      <w:proofErr w:type="spellEnd"/>
      <w:proofErr w:type="gramEnd"/>
      <w:r w:rsidRPr="001B1201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modlitba</w:t>
      </w:r>
      <w:proofErr w:type="spellEnd"/>
      <w:r w:rsidRPr="001B1201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1B1201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breviáře</w:t>
      </w:r>
      <w:proofErr w:type="spellEnd"/>
      <w:r w:rsidRPr="001B1201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)</w:t>
      </w:r>
    </w:p>
    <w:p w:rsidR="00DC0158" w:rsidRPr="001B1201" w:rsidRDefault="00DC0158">
      <w:pPr>
        <w:rPr>
          <w:rFonts w:ascii="Verdana" w:hAnsi="Verdana"/>
        </w:rPr>
      </w:pPr>
    </w:p>
    <w:sectPr w:rsidR="00DC0158" w:rsidRPr="001B1201" w:rsidSect="001B1201">
      <w:footerReference w:type="default" r:id="rId8"/>
      <w:pgSz w:w="12240" w:h="15840"/>
      <w:pgMar w:top="993" w:right="1183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C26" w:rsidRDefault="00AA4C26" w:rsidP="00291933">
      <w:pPr>
        <w:spacing w:after="0" w:line="240" w:lineRule="auto"/>
      </w:pPr>
      <w:r>
        <w:separator/>
      </w:r>
    </w:p>
  </w:endnote>
  <w:endnote w:type="continuationSeparator" w:id="0">
    <w:p w:rsidR="00AA4C26" w:rsidRDefault="00AA4C26" w:rsidP="0029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5048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1933" w:rsidRDefault="002919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91933" w:rsidRDefault="002919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C26" w:rsidRDefault="00AA4C26" w:rsidP="00291933">
      <w:pPr>
        <w:spacing w:after="0" w:line="240" w:lineRule="auto"/>
      </w:pPr>
      <w:r>
        <w:separator/>
      </w:r>
    </w:p>
  </w:footnote>
  <w:footnote w:type="continuationSeparator" w:id="0">
    <w:p w:rsidR="00AA4C26" w:rsidRDefault="00AA4C26" w:rsidP="002919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01"/>
    <w:rsid w:val="001B1201"/>
    <w:rsid w:val="00291933"/>
    <w:rsid w:val="006349D0"/>
    <w:rsid w:val="00AA4C26"/>
    <w:rsid w:val="00DC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B12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120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">
    <w:name w:val="nadpis"/>
    <w:basedOn w:val="DefaultParagraphFont"/>
    <w:rsid w:val="001B1201"/>
  </w:style>
  <w:style w:type="paragraph" w:styleId="NormalWeb">
    <w:name w:val="Normal (Web)"/>
    <w:basedOn w:val="Normal"/>
    <w:uiPriority w:val="99"/>
    <w:semiHidden/>
    <w:unhideWhenUsed/>
    <w:rsid w:val="001B1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dpis">
    <w:name w:val="podnadpis"/>
    <w:basedOn w:val="Normal"/>
    <w:rsid w:val="001B1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1B1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2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1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933"/>
  </w:style>
  <w:style w:type="paragraph" w:styleId="Footer">
    <w:name w:val="footer"/>
    <w:basedOn w:val="Normal"/>
    <w:link w:val="FooterChar"/>
    <w:uiPriority w:val="99"/>
    <w:unhideWhenUsed/>
    <w:rsid w:val="00291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B12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120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">
    <w:name w:val="nadpis"/>
    <w:basedOn w:val="DefaultParagraphFont"/>
    <w:rsid w:val="001B1201"/>
  </w:style>
  <w:style w:type="paragraph" w:styleId="NormalWeb">
    <w:name w:val="Normal (Web)"/>
    <w:basedOn w:val="Normal"/>
    <w:uiPriority w:val="99"/>
    <w:semiHidden/>
    <w:unhideWhenUsed/>
    <w:rsid w:val="001B1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dpis">
    <w:name w:val="podnadpis"/>
    <w:basedOn w:val="Normal"/>
    <w:rsid w:val="001B1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1B1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2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1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933"/>
  </w:style>
  <w:style w:type="paragraph" w:styleId="Footer">
    <w:name w:val="footer"/>
    <w:basedOn w:val="Normal"/>
    <w:link w:val="FooterChar"/>
    <w:uiPriority w:val="99"/>
    <w:unhideWhenUsed/>
    <w:rsid w:val="00291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4</cp:revision>
  <cp:lastPrinted>2023-01-25T10:13:00Z</cp:lastPrinted>
  <dcterms:created xsi:type="dcterms:W3CDTF">2023-01-16T15:16:00Z</dcterms:created>
  <dcterms:modified xsi:type="dcterms:W3CDTF">2023-01-25T10:24:00Z</dcterms:modified>
</cp:coreProperties>
</file>