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1C23A" w14:textId="77777777" w:rsidR="0039125B" w:rsidRPr="0039125B" w:rsidRDefault="0039125B" w:rsidP="0039125B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39125B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7564F792" w14:textId="77777777" w:rsidR="0039125B" w:rsidRPr="0039125B" w:rsidRDefault="0039125B" w:rsidP="00391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 xml:space="preserve">Heslo: </w:t>
      </w:r>
      <w:r w:rsidRPr="0039125B">
        <w:rPr>
          <w:rFonts w:ascii="Arial" w:hAnsi="Arial" w:cs="Arial"/>
          <w:b/>
          <w:bCs/>
          <w:sz w:val="24"/>
          <w:szCs w:val="24"/>
        </w:rPr>
        <w:t>Cestu k Bohu otevírá – láska, naděje a víra.</w:t>
      </w:r>
    </w:p>
    <w:p w14:paraId="3D7A8756" w14:textId="77777777" w:rsidR="0039125B" w:rsidRPr="0039125B" w:rsidRDefault="0039125B" w:rsidP="003912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9125B">
        <w:rPr>
          <w:rFonts w:ascii="Arial" w:hAnsi="Arial" w:cs="Arial"/>
          <w:b/>
          <w:i/>
          <w:sz w:val="24"/>
          <w:szCs w:val="24"/>
        </w:rPr>
        <w:t xml:space="preserve">22. října 2023 – </w:t>
      </w:r>
      <w:proofErr w:type="gramStart"/>
      <w:r w:rsidRPr="0039125B">
        <w:rPr>
          <w:rFonts w:ascii="Arial" w:hAnsi="Arial" w:cs="Arial"/>
          <w:b/>
          <w:i/>
          <w:sz w:val="24"/>
          <w:szCs w:val="24"/>
        </w:rPr>
        <w:t>29.neděle</w:t>
      </w:r>
      <w:proofErr w:type="gramEnd"/>
      <w:r w:rsidRPr="0039125B">
        <w:rPr>
          <w:rFonts w:ascii="Arial" w:hAnsi="Arial" w:cs="Arial"/>
          <w:b/>
          <w:i/>
          <w:sz w:val="24"/>
          <w:szCs w:val="24"/>
        </w:rPr>
        <w:t xml:space="preserve"> v mezidobí     </w:t>
      </w:r>
    </w:p>
    <w:p w14:paraId="20A6CC48" w14:textId="77777777" w:rsidR="0039125B" w:rsidRPr="0039125B" w:rsidRDefault="0039125B" w:rsidP="0039125B">
      <w:pPr>
        <w:jc w:val="center"/>
        <w:rPr>
          <w:rFonts w:ascii="Arial" w:hAnsi="Arial" w:cs="Arial"/>
          <w:b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 xml:space="preserve"> Den modliteb za misie</w:t>
      </w:r>
    </w:p>
    <w:p w14:paraId="39F7980F" w14:textId="77777777" w:rsidR="0039125B" w:rsidRPr="0039125B" w:rsidRDefault="0039125B" w:rsidP="0039125B">
      <w:pPr>
        <w:jc w:val="center"/>
        <w:rPr>
          <w:rFonts w:ascii="Arial" w:hAnsi="Arial" w:cs="Arial"/>
          <w:b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6A91503D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 xml:space="preserve">    Farizeové odešli od Ježíše a uradili se, jak by ho chytili za slovo. Poslali k němu své učedníky zároveň s </w:t>
      </w:r>
      <w:proofErr w:type="spellStart"/>
      <w:r w:rsidRPr="0039125B">
        <w:rPr>
          <w:rFonts w:ascii="Arial" w:hAnsi="Arial" w:cs="Arial"/>
          <w:sz w:val="24"/>
          <w:szCs w:val="24"/>
        </w:rPr>
        <w:t>herodovci</w:t>
      </w:r>
      <w:proofErr w:type="spellEnd"/>
      <w:r w:rsidRPr="0039125B">
        <w:rPr>
          <w:rFonts w:ascii="Arial" w:hAnsi="Arial" w:cs="Arial"/>
          <w:sz w:val="24"/>
          <w:szCs w:val="24"/>
        </w:rPr>
        <w:t>, aby mu řekli: "Mistře, víme, že jsi pravdomluvný a že učíš cestě k Bohu podle pravdy. Nedbáš lidských ohledů, nehledíš totiž na to, čím kdo je. Pověz nám tedy: Co myslíš, je dovoleno platit daň císaři, nebo ne?"</w:t>
      </w:r>
    </w:p>
    <w:p w14:paraId="5B4D3781" w14:textId="021F3C9F" w:rsidR="0039125B" w:rsidRDefault="0039125B" w:rsidP="0039125B">
      <w:pPr>
        <w:jc w:val="both"/>
        <w:rPr>
          <w:rFonts w:ascii="Arial" w:hAnsi="Arial" w:cs="Arial"/>
          <w:iCs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 xml:space="preserve">    Ježíš prohlédl jejich zlý úmysl a odpověděl: "Co mě pokoušíte, pokrytci? Ukažte mi peníz, kterým se platí daň!" Podali mu denár. Zeptal se jich: "Čí je to obraz a nápis?"   Odpověděli: "Císařův." Tu jim řekl: "Dávejte tedy, co je císařovo, císaři, a co je Boží, Bohu.</w:t>
      </w:r>
      <w:r w:rsidRPr="0039125B">
        <w:rPr>
          <w:rFonts w:ascii="Arial" w:hAnsi="Arial" w:cs="Arial"/>
          <w:iCs/>
          <w:sz w:val="24"/>
          <w:szCs w:val="24"/>
        </w:rPr>
        <w:t xml:space="preserve">                                           Četli jsme Slovo Boží. </w:t>
      </w:r>
    </w:p>
    <w:p w14:paraId="036552DE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</w:p>
    <w:p w14:paraId="3C573F35" w14:textId="72F9F64E" w:rsidR="0039125B" w:rsidRPr="0039125B" w:rsidRDefault="0039125B" w:rsidP="0039125B">
      <w:pPr>
        <w:jc w:val="center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>Myšlenky z Božího Slova:</w:t>
      </w:r>
    </w:p>
    <w:p w14:paraId="7A20AAF1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>1.čtení</w:t>
      </w:r>
      <w:r w:rsidRPr="0039125B">
        <w:rPr>
          <w:rFonts w:ascii="Arial" w:hAnsi="Arial" w:cs="Arial"/>
          <w:sz w:val="24"/>
          <w:szCs w:val="24"/>
        </w:rPr>
        <w:t xml:space="preserve"> Já jsem Hospodin, jiný není, není Bůh mimo mne. </w:t>
      </w:r>
    </w:p>
    <w:p w14:paraId="524AE5D2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 xml:space="preserve">Žalm </w:t>
      </w:r>
      <w:r w:rsidRPr="0039125B">
        <w:rPr>
          <w:rFonts w:ascii="Arial" w:hAnsi="Arial" w:cs="Arial"/>
          <w:sz w:val="24"/>
          <w:szCs w:val="24"/>
        </w:rPr>
        <w:t xml:space="preserve">– </w:t>
      </w:r>
      <w:r w:rsidRPr="0039125B">
        <w:rPr>
          <w:rFonts w:ascii="Arial" w:hAnsi="Arial" w:cs="Arial"/>
          <w:bCs/>
          <w:sz w:val="24"/>
          <w:szCs w:val="24"/>
        </w:rPr>
        <w:t>Vzdejte Hospodinu slávu a moc!</w:t>
      </w:r>
    </w:p>
    <w:p w14:paraId="1E5F9650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sz w:val="24"/>
          <w:szCs w:val="24"/>
        </w:rPr>
        <w:t xml:space="preserve">2.čtení </w:t>
      </w:r>
      <w:r w:rsidRPr="0039125B">
        <w:rPr>
          <w:rFonts w:ascii="Arial" w:hAnsi="Arial" w:cs="Arial"/>
          <w:sz w:val="24"/>
          <w:szCs w:val="24"/>
        </w:rPr>
        <w:t>Když jsme vám přinesli evangelium, nebyla to jen pouhá slova, naopak: bylo to provázeno projevy moci, činností Ducha svatého a hlubokým přesvědčením.</w:t>
      </w:r>
    </w:p>
    <w:p w14:paraId="5416398D" w14:textId="77777777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bCs/>
          <w:sz w:val="24"/>
          <w:szCs w:val="24"/>
        </w:rPr>
        <w:t>Evangelium</w:t>
      </w:r>
      <w:r w:rsidRPr="0039125B">
        <w:rPr>
          <w:rFonts w:ascii="Arial" w:hAnsi="Arial" w:cs="Arial"/>
          <w:sz w:val="24"/>
          <w:szCs w:val="24"/>
        </w:rPr>
        <w:t xml:space="preserve"> Dávejte tedy, co je císařovo, císaři, a co je Boží, Bohu</w:t>
      </w:r>
    </w:p>
    <w:p w14:paraId="78FFC726" w14:textId="4C1FBAA6" w:rsidR="0039125B" w:rsidRPr="0039125B" w:rsidRDefault="0039125B" w:rsidP="00391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125B">
        <w:rPr>
          <w:rFonts w:ascii="Arial" w:hAnsi="Arial" w:cs="Arial"/>
          <w:b/>
          <w:bCs/>
          <w:sz w:val="24"/>
          <w:szCs w:val="24"/>
        </w:rPr>
        <w:t>Misie.</w:t>
      </w:r>
    </w:p>
    <w:p w14:paraId="08B4F815" w14:textId="77777777" w:rsid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>Nedávno jsem slyšel tato slova:  „</w:t>
      </w:r>
      <w:r w:rsidRPr="0039125B">
        <w:rPr>
          <w:rFonts w:ascii="Arial" w:hAnsi="Arial" w:cs="Arial"/>
          <w:b/>
          <w:bCs/>
          <w:i/>
          <w:iCs/>
          <w:sz w:val="24"/>
          <w:szCs w:val="24"/>
        </w:rPr>
        <w:t>Jak lehce se spolu domlouvají ti, kteří chtějí vykonat něco zlého.  Jak těžce, pokud vůbec, se spolu domlouvají ti, kteří chtějí vykonat něco dobrého.“</w:t>
      </w:r>
      <w:r w:rsidRPr="0039125B">
        <w:rPr>
          <w:rFonts w:ascii="Arial" w:hAnsi="Arial" w:cs="Arial"/>
          <w:sz w:val="24"/>
          <w:szCs w:val="24"/>
        </w:rPr>
        <w:t xml:space="preserve">  </w:t>
      </w:r>
    </w:p>
    <w:p w14:paraId="3E6B2E70" w14:textId="77777777" w:rsid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bCs/>
          <w:sz w:val="24"/>
          <w:szCs w:val="24"/>
        </w:rPr>
        <w:t>Proč</w:t>
      </w:r>
      <w:r w:rsidRPr="0039125B">
        <w:rPr>
          <w:rFonts w:ascii="Arial" w:hAnsi="Arial" w:cs="Arial"/>
          <w:sz w:val="24"/>
          <w:szCs w:val="24"/>
        </w:rPr>
        <w:t xml:space="preserve"> tomu tak v mnoha případech je?   </w:t>
      </w:r>
      <w:r w:rsidRPr="0039125B">
        <w:rPr>
          <w:rFonts w:ascii="Arial" w:hAnsi="Arial" w:cs="Arial"/>
          <w:b/>
          <w:bCs/>
          <w:sz w:val="24"/>
          <w:szCs w:val="24"/>
        </w:rPr>
        <w:t>Proč</w:t>
      </w:r>
      <w:r w:rsidRPr="0039125B">
        <w:rPr>
          <w:rFonts w:ascii="Arial" w:hAnsi="Arial" w:cs="Arial"/>
          <w:sz w:val="24"/>
          <w:szCs w:val="24"/>
        </w:rPr>
        <w:t xml:space="preserve"> se tak lehce uradili farizeové, když chtěli zničit Pána Ježíše?</w:t>
      </w:r>
      <w:r>
        <w:rPr>
          <w:rFonts w:ascii="Arial" w:hAnsi="Arial" w:cs="Arial"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bCs/>
          <w:sz w:val="24"/>
          <w:szCs w:val="24"/>
        </w:rPr>
        <w:t>Proč</w:t>
      </w:r>
      <w:r>
        <w:rPr>
          <w:rFonts w:ascii="Arial" w:hAnsi="Arial" w:cs="Arial"/>
          <w:sz w:val="24"/>
          <w:szCs w:val="24"/>
        </w:rPr>
        <w:t xml:space="preserve"> tak těžce nebo vůbec nejsou často schopni a ochotni domluvit se „</w:t>
      </w:r>
      <w:proofErr w:type="spellStart"/>
      <w:r>
        <w:rPr>
          <w:rFonts w:ascii="Arial" w:hAnsi="Arial" w:cs="Arial"/>
          <w:sz w:val="24"/>
          <w:szCs w:val="24"/>
        </w:rPr>
        <w:t>dobročinci</w:t>
      </w:r>
      <w:proofErr w:type="spellEnd"/>
      <w:r>
        <w:rPr>
          <w:rFonts w:ascii="Arial" w:hAnsi="Arial" w:cs="Arial"/>
          <w:sz w:val="24"/>
          <w:szCs w:val="24"/>
        </w:rPr>
        <w:t xml:space="preserve">“.  </w:t>
      </w:r>
      <w:r w:rsidRPr="0039125B">
        <w:rPr>
          <w:rFonts w:ascii="Arial" w:hAnsi="Arial" w:cs="Arial"/>
          <w:sz w:val="24"/>
          <w:szCs w:val="24"/>
        </w:rPr>
        <w:t xml:space="preserve">  </w:t>
      </w:r>
    </w:p>
    <w:p w14:paraId="0788021B" w14:textId="5F14B0AE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 xml:space="preserve">Je tomu tak, že nemáme v pořádku </w:t>
      </w:r>
      <w:r>
        <w:rPr>
          <w:rFonts w:ascii="Arial" w:hAnsi="Arial" w:cs="Arial"/>
          <w:sz w:val="24"/>
          <w:szCs w:val="24"/>
        </w:rPr>
        <w:t>několik věcí. Jednak</w:t>
      </w:r>
      <w:r w:rsidRPr="0039125B">
        <w:rPr>
          <w:rFonts w:ascii="Arial" w:hAnsi="Arial" w:cs="Arial"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bCs/>
          <w:sz w:val="24"/>
          <w:szCs w:val="24"/>
        </w:rPr>
        <w:t>řád života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39125B">
        <w:rPr>
          <w:rFonts w:ascii="Arial" w:hAnsi="Arial" w:cs="Arial"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bCs/>
          <w:sz w:val="24"/>
          <w:szCs w:val="24"/>
        </w:rPr>
        <w:t>stupnici životních hodnot</w:t>
      </w:r>
      <w:r w:rsidRPr="0039125B">
        <w:rPr>
          <w:rFonts w:ascii="Arial" w:hAnsi="Arial" w:cs="Arial"/>
          <w:sz w:val="24"/>
          <w:szCs w:val="24"/>
        </w:rPr>
        <w:t xml:space="preserve">.  A také stojí za to zamyslet se nad tím, </w:t>
      </w:r>
      <w:r w:rsidRPr="0039125B">
        <w:rPr>
          <w:rFonts w:ascii="Arial" w:hAnsi="Arial" w:cs="Arial"/>
          <w:b/>
          <w:bCs/>
          <w:sz w:val="24"/>
          <w:szCs w:val="24"/>
        </w:rPr>
        <w:t>komu z lidí důvěřujeme a s kým se radíme</w:t>
      </w:r>
      <w:r w:rsidRPr="0039125B">
        <w:rPr>
          <w:rFonts w:ascii="Arial" w:hAnsi="Arial" w:cs="Arial"/>
          <w:sz w:val="24"/>
          <w:szCs w:val="24"/>
        </w:rPr>
        <w:t xml:space="preserve">, když nevíme kudy kam.  </w:t>
      </w:r>
    </w:p>
    <w:p w14:paraId="07C57EAF" w14:textId="2667475B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bCs/>
          <w:sz w:val="24"/>
          <w:szCs w:val="24"/>
        </w:rPr>
        <w:t xml:space="preserve">Správnou </w:t>
      </w:r>
      <w:proofErr w:type="gramStart"/>
      <w:r w:rsidRPr="0039125B">
        <w:rPr>
          <w:rFonts w:ascii="Arial" w:hAnsi="Arial" w:cs="Arial"/>
          <w:b/>
          <w:bCs/>
          <w:sz w:val="24"/>
          <w:szCs w:val="24"/>
        </w:rPr>
        <w:t>odpověď  máme</w:t>
      </w:r>
      <w:proofErr w:type="gramEnd"/>
      <w:r w:rsidRPr="0039125B">
        <w:rPr>
          <w:rFonts w:ascii="Arial" w:hAnsi="Arial" w:cs="Arial"/>
          <w:b/>
          <w:bCs/>
          <w:sz w:val="24"/>
          <w:szCs w:val="24"/>
        </w:rPr>
        <w:t xml:space="preserve"> hledat  na prvním místě u Boha a jeho učedníků</w:t>
      </w:r>
      <w:r w:rsidRPr="0039125B">
        <w:rPr>
          <w:rFonts w:ascii="Arial" w:hAnsi="Arial" w:cs="Arial"/>
          <w:sz w:val="24"/>
          <w:szCs w:val="24"/>
        </w:rPr>
        <w:t xml:space="preserve">.  Bůh nám </w:t>
      </w:r>
      <w:r>
        <w:rPr>
          <w:rFonts w:ascii="Arial" w:hAnsi="Arial" w:cs="Arial"/>
          <w:sz w:val="24"/>
          <w:szCs w:val="24"/>
        </w:rPr>
        <w:t xml:space="preserve">stále </w:t>
      </w:r>
      <w:r w:rsidRPr="0039125B">
        <w:rPr>
          <w:rFonts w:ascii="Arial" w:hAnsi="Arial" w:cs="Arial"/>
          <w:sz w:val="24"/>
          <w:szCs w:val="24"/>
        </w:rPr>
        <w:t xml:space="preserve">dává své Slovo.  Kdo jsou jeho učedníci?   Především ti, kteří už jsou </w:t>
      </w:r>
      <w:r w:rsidRPr="0039125B">
        <w:rPr>
          <w:rFonts w:ascii="Arial" w:hAnsi="Arial" w:cs="Arial"/>
          <w:b/>
          <w:bCs/>
          <w:sz w:val="24"/>
          <w:szCs w:val="24"/>
        </w:rPr>
        <w:t>v nebi u Boha</w:t>
      </w:r>
      <w:r w:rsidRPr="0039125B">
        <w:rPr>
          <w:rFonts w:ascii="Arial" w:hAnsi="Arial" w:cs="Arial"/>
          <w:sz w:val="24"/>
          <w:szCs w:val="24"/>
        </w:rPr>
        <w:t xml:space="preserve">.  Potom ti, kteří ještě do nebe zatím nedoputovali, ale </w:t>
      </w:r>
      <w:r w:rsidRPr="0039125B">
        <w:rPr>
          <w:rFonts w:ascii="Arial" w:hAnsi="Arial" w:cs="Arial"/>
          <w:b/>
          <w:bCs/>
          <w:sz w:val="24"/>
          <w:szCs w:val="24"/>
        </w:rPr>
        <w:t>ze všech sil se snaží dosáhnout cíle lidského života</w:t>
      </w:r>
      <w:r>
        <w:rPr>
          <w:rFonts w:ascii="Arial" w:hAnsi="Arial" w:cs="Arial"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bCs/>
          <w:sz w:val="24"/>
          <w:szCs w:val="24"/>
        </w:rPr>
        <w:t>- nebe</w:t>
      </w:r>
      <w:r w:rsidRPr="0039125B">
        <w:rPr>
          <w:rFonts w:ascii="Arial" w:hAnsi="Arial" w:cs="Arial"/>
          <w:sz w:val="24"/>
          <w:szCs w:val="24"/>
        </w:rPr>
        <w:t xml:space="preserve">.  Jsou to ti, kteří podle dnešního evangelia </w:t>
      </w:r>
      <w:r w:rsidRPr="0039125B">
        <w:rPr>
          <w:rFonts w:ascii="Arial" w:hAnsi="Arial" w:cs="Arial"/>
          <w:b/>
          <w:bCs/>
          <w:sz w:val="24"/>
          <w:szCs w:val="24"/>
        </w:rPr>
        <w:t>dávají ze svého to, co komu správně patří</w:t>
      </w:r>
      <w:r w:rsidRPr="0039125B">
        <w:rPr>
          <w:rFonts w:ascii="Arial" w:hAnsi="Arial" w:cs="Arial"/>
          <w:sz w:val="24"/>
          <w:szCs w:val="24"/>
        </w:rPr>
        <w:t xml:space="preserve"> – Boží Bohu, císaři císařovo (dnes buď </w:t>
      </w:r>
      <w:proofErr w:type="gramStart"/>
      <w:r w:rsidRPr="0039125B">
        <w:rPr>
          <w:rFonts w:ascii="Arial" w:hAnsi="Arial" w:cs="Arial"/>
          <w:sz w:val="24"/>
          <w:szCs w:val="24"/>
        </w:rPr>
        <w:t>státu nebo</w:t>
      </w:r>
      <w:proofErr w:type="gramEnd"/>
      <w:r w:rsidRPr="0039125B">
        <w:rPr>
          <w:rFonts w:ascii="Arial" w:hAnsi="Arial" w:cs="Arial"/>
          <w:sz w:val="24"/>
          <w:szCs w:val="24"/>
        </w:rPr>
        <w:t xml:space="preserve"> jednotlivým  lidem).</w:t>
      </w:r>
    </w:p>
    <w:p w14:paraId="3E99ADE1" w14:textId="0FA86CB0" w:rsidR="0039125B" w:rsidRPr="0039125B" w:rsidRDefault="0039125B" w:rsidP="0039125B">
      <w:pPr>
        <w:jc w:val="both"/>
        <w:rPr>
          <w:rFonts w:ascii="Arial" w:hAnsi="Arial" w:cs="Arial"/>
          <w:sz w:val="24"/>
          <w:szCs w:val="24"/>
        </w:rPr>
      </w:pPr>
      <w:r w:rsidRPr="0039125B">
        <w:rPr>
          <w:rFonts w:ascii="Arial" w:hAnsi="Arial" w:cs="Arial"/>
          <w:b/>
          <w:bCs/>
          <w:sz w:val="24"/>
          <w:szCs w:val="24"/>
        </w:rPr>
        <w:t>Misijní neděle</w:t>
      </w:r>
      <w:r w:rsidRPr="0039125B">
        <w:rPr>
          <w:rFonts w:ascii="Arial" w:hAnsi="Arial" w:cs="Arial"/>
          <w:sz w:val="24"/>
          <w:szCs w:val="24"/>
        </w:rPr>
        <w:t xml:space="preserve">, kterou </w:t>
      </w:r>
      <w:r>
        <w:rPr>
          <w:rFonts w:ascii="Arial" w:hAnsi="Arial" w:cs="Arial"/>
          <w:sz w:val="24"/>
          <w:szCs w:val="24"/>
        </w:rPr>
        <w:t xml:space="preserve">dnes </w:t>
      </w:r>
      <w:r w:rsidRPr="0039125B">
        <w:rPr>
          <w:rFonts w:ascii="Arial" w:hAnsi="Arial" w:cs="Arial"/>
          <w:sz w:val="24"/>
          <w:szCs w:val="24"/>
        </w:rPr>
        <w:t xml:space="preserve">prožívá katolická církev na celém </w:t>
      </w:r>
      <w:proofErr w:type="gramStart"/>
      <w:r w:rsidRPr="0039125B">
        <w:rPr>
          <w:rFonts w:ascii="Arial" w:hAnsi="Arial" w:cs="Arial"/>
          <w:sz w:val="24"/>
          <w:szCs w:val="24"/>
        </w:rPr>
        <w:t>světě,  je</w:t>
      </w:r>
      <w:proofErr w:type="gramEnd"/>
      <w:r w:rsidRPr="0039125B">
        <w:rPr>
          <w:rFonts w:ascii="Arial" w:hAnsi="Arial" w:cs="Arial"/>
          <w:sz w:val="24"/>
          <w:szCs w:val="24"/>
        </w:rPr>
        <w:t xml:space="preserve"> toho skvělým příkladem.  </w:t>
      </w:r>
      <w:r w:rsidRPr="0039125B">
        <w:rPr>
          <w:rFonts w:ascii="Arial" w:hAnsi="Arial" w:cs="Arial"/>
          <w:b/>
          <w:bCs/>
          <w:sz w:val="24"/>
          <w:szCs w:val="24"/>
        </w:rPr>
        <w:t>Misie</w:t>
      </w:r>
      <w:r w:rsidRPr="0039125B">
        <w:rPr>
          <w:rFonts w:ascii="Arial" w:hAnsi="Arial" w:cs="Arial"/>
          <w:sz w:val="24"/>
          <w:szCs w:val="24"/>
        </w:rPr>
        <w:t xml:space="preserve"> – hlásání radostné zvěsti je jedna ze základních a hlavních činností – jak celé církve, tak každého jednotlivého křesťana.   </w:t>
      </w:r>
    </w:p>
    <w:p w14:paraId="28B07452" w14:textId="77777777" w:rsidR="0039125B" w:rsidRPr="0039125B" w:rsidRDefault="0039125B" w:rsidP="0039125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9125B">
        <w:rPr>
          <w:rFonts w:ascii="Arial" w:hAnsi="Arial" w:cs="Arial"/>
          <w:sz w:val="24"/>
          <w:szCs w:val="24"/>
        </w:rPr>
        <w:t xml:space="preserve">Její původ nacházíme ve slovech vzkříšeného Krista – vítěze nad hříchem a smrtí. Před svým nanebevstoupením řekl </w:t>
      </w:r>
      <w:r w:rsidRPr="0039125B">
        <w:rPr>
          <w:rFonts w:ascii="Arial" w:hAnsi="Arial" w:cs="Arial"/>
          <w:b/>
          <w:bCs/>
          <w:sz w:val="24"/>
          <w:szCs w:val="24"/>
          <w:u w:val="single"/>
        </w:rPr>
        <w:t>slova své poslední vůle, příslibu a našeho úkolu</w:t>
      </w:r>
      <w:r w:rsidRPr="0039125B">
        <w:rPr>
          <w:rFonts w:ascii="Arial" w:hAnsi="Arial" w:cs="Arial"/>
          <w:sz w:val="24"/>
          <w:szCs w:val="24"/>
        </w:rPr>
        <w:t xml:space="preserve">: </w:t>
      </w:r>
      <w:r w:rsidRPr="0039125B">
        <w:rPr>
          <w:rFonts w:ascii="Arial" w:hAnsi="Arial" w:cs="Arial"/>
          <w:b/>
          <w:i/>
          <w:sz w:val="24"/>
          <w:szCs w:val="24"/>
        </w:rPr>
        <w:t xml:space="preserve">„Je mi dána veškerá moc na nebi i na zemi. Jděte do celého světa, získejte mně všecky národy, křtěte je ve jménu Otce i Syna i Ducha Svatého a učte je zachovávat </w:t>
      </w:r>
      <w:proofErr w:type="gramStart"/>
      <w:r w:rsidRPr="0039125B">
        <w:rPr>
          <w:rFonts w:ascii="Arial" w:hAnsi="Arial" w:cs="Arial"/>
          <w:b/>
          <w:i/>
          <w:sz w:val="24"/>
          <w:szCs w:val="24"/>
        </w:rPr>
        <w:t>všechno co</w:t>
      </w:r>
      <w:proofErr w:type="gramEnd"/>
      <w:r w:rsidRPr="0039125B">
        <w:rPr>
          <w:rFonts w:ascii="Arial" w:hAnsi="Arial" w:cs="Arial"/>
          <w:b/>
          <w:i/>
          <w:sz w:val="24"/>
          <w:szCs w:val="24"/>
        </w:rPr>
        <w:t xml:space="preserve"> jsme vám přikázal.  Já jsem s Vámi po všechny dny až do skonání světa.“   </w:t>
      </w:r>
    </w:p>
    <w:p w14:paraId="146B30A1" w14:textId="461D9752" w:rsidR="0039125B" w:rsidRPr="0039125B" w:rsidRDefault="0039125B" w:rsidP="0039125B">
      <w:pPr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39125B">
        <w:rPr>
          <w:rFonts w:ascii="Arial" w:hAnsi="Arial" w:cs="Arial"/>
          <w:bCs/>
          <w:iCs/>
          <w:sz w:val="24"/>
          <w:szCs w:val="24"/>
        </w:rPr>
        <w:t>Zodpovědnost  za</w:t>
      </w:r>
      <w:proofErr w:type="gramEnd"/>
      <w:r w:rsidRPr="003912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iCs/>
          <w:sz w:val="24"/>
          <w:szCs w:val="24"/>
        </w:rPr>
        <w:t>splnění povinností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, které vyplývají z misijní neděle – nesou na prvním místě </w:t>
      </w:r>
      <w:r w:rsidRPr="0039125B">
        <w:rPr>
          <w:rFonts w:ascii="Arial" w:hAnsi="Arial" w:cs="Arial"/>
          <w:b/>
          <w:iCs/>
          <w:sz w:val="24"/>
          <w:szCs w:val="24"/>
        </w:rPr>
        <w:t>tři lidé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:  </w:t>
      </w:r>
      <w:r w:rsidRPr="0039125B">
        <w:rPr>
          <w:rFonts w:ascii="Arial" w:hAnsi="Arial" w:cs="Arial"/>
          <w:b/>
          <w:i/>
          <w:sz w:val="24"/>
          <w:szCs w:val="24"/>
        </w:rPr>
        <w:t>papež, národní ředitel papežského misijního díla a já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.  Papež vložil svou výzvu do hesla: </w:t>
      </w:r>
      <w:r w:rsidRPr="0039125B">
        <w:rPr>
          <w:rFonts w:ascii="Arial" w:hAnsi="Arial" w:cs="Arial"/>
          <w:b/>
          <w:i/>
          <w:sz w:val="24"/>
          <w:szCs w:val="24"/>
        </w:rPr>
        <w:t>„Kráčejte po cestě s hořícím srdcem.“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 Vezměte si za příklad emauzské </w:t>
      </w:r>
      <w:proofErr w:type="gramStart"/>
      <w:r w:rsidRPr="0039125B">
        <w:rPr>
          <w:rFonts w:ascii="Arial" w:hAnsi="Arial" w:cs="Arial"/>
          <w:bCs/>
          <w:iCs/>
          <w:sz w:val="24"/>
          <w:szCs w:val="24"/>
        </w:rPr>
        <w:t>učedníky,  kterým</w:t>
      </w:r>
      <w:proofErr w:type="gramEnd"/>
      <w:r w:rsidRPr="003912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125B">
        <w:rPr>
          <w:rFonts w:ascii="Arial" w:hAnsi="Arial" w:cs="Arial"/>
          <w:b/>
          <w:iCs/>
          <w:sz w:val="24"/>
          <w:szCs w:val="24"/>
        </w:rPr>
        <w:t>hořelo srdce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, když k nim Pán Ježíš mluvil.  Ježíš </w:t>
      </w:r>
      <w:r>
        <w:rPr>
          <w:rFonts w:ascii="Arial" w:hAnsi="Arial" w:cs="Arial"/>
          <w:bCs/>
          <w:iCs/>
          <w:sz w:val="24"/>
          <w:szCs w:val="24"/>
        </w:rPr>
        <w:t xml:space="preserve">jim </w:t>
      </w:r>
      <w:r w:rsidRPr="0039125B">
        <w:rPr>
          <w:rFonts w:ascii="Arial" w:hAnsi="Arial" w:cs="Arial"/>
          <w:b/>
          <w:iCs/>
          <w:sz w:val="24"/>
          <w:szCs w:val="24"/>
        </w:rPr>
        <w:t>otevřel oči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gestem – </w:t>
      </w:r>
      <w:r w:rsidRPr="0039125B">
        <w:rPr>
          <w:rFonts w:ascii="Arial" w:hAnsi="Arial" w:cs="Arial"/>
          <w:b/>
          <w:iCs/>
          <w:sz w:val="24"/>
          <w:szCs w:val="24"/>
        </w:rPr>
        <w:t>lámáním chleba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– třetí mší svatou v historii lidstva.  Nakonec se jejich </w:t>
      </w:r>
      <w:r w:rsidRPr="0039125B">
        <w:rPr>
          <w:rFonts w:ascii="Arial" w:hAnsi="Arial" w:cs="Arial"/>
          <w:b/>
          <w:iCs/>
          <w:sz w:val="24"/>
          <w:szCs w:val="24"/>
        </w:rPr>
        <w:t>nohy vydaly na cestu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, aby </w:t>
      </w:r>
      <w:r>
        <w:rPr>
          <w:rFonts w:ascii="Arial" w:hAnsi="Arial" w:cs="Arial"/>
          <w:bCs/>
          <w:iCs/>
          <w:sz w:val="24"/>
          <w:szCs w:val="24"/>
        </w:rPr>
        <w:t xml:space="preserve">učedníci </w:t>
      </w:r>
      <w:r w:rsidRPr="0039125B">
        <w:rPr>
          <w:rFonts w:ascii="Arial" w:hAnsi="Arial" w:cs="Arial"/>
          <w:bCs/>
          <w:iCs/>
          <w:sz w:val="24"/>
          <w:szCs w:val="24"/>
        </w:rPr>
        <w:t>přinesl</w:t>
      </w:r>
      <w:r>
        <w:rPr>
          <w:rFonts w:ascii="Arial" w:hAnsi="Arial" w:cs="Arial"/>
          <w:bCs/>
          <w:iCs/>
          <w:sz w:val="24"/>
          <w:szCs w:val="24"/>
        </w:rPr>
        <w:t>i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zprávu o Pánu Ježíši druhým.  Druhý</w:t>
      </w:r>
      <w:r>
        <w:rPr>
          <w:rFonts w:ascii="Arial" w:hAnsi="Arial" w:cs="Arial"/>
          <w:bCs/>
          <w:iCs/>
          <w:sz w:val="24"/>
          <w:szCs w:val="24"/>
        </w:rPr>
        <w:t xml:space="preserve"> – ředitel - 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nám tato slova papeže připomněl a k nim přidal zprávu – o </w:t>
      </w:r>
      <w:r w:rsidRPr="0039125B">
        <w:rPr>
          <w:rFonts w:ascii="Arial" w:hAnsi="Arial" w:cs="Arial"/>
          <w:b/>
          <w:iCs/>
          <w:sz w:val="24"/>
          <w:szCs w:val="24"/>
        </w:rPr>
        <w:t>výsledku loňské sbírky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na misie.  Třetí jsem </w:t>
      </w:r>
      <w:r w:rsidRPr="0039125B">
        <w:rPr>
          <w:rFonts w:ascii="Arial" w:hAnsi="Arial" w:cs="Arial"/>
          <w:b/>
          <w:iCs/>
          <w:sz w:val="24"/>
          <w:szCs w:val="24"/>
        </w:rPr>
        <w:t>já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– moje dnešní modlitba a příspěvek do sbírky na misie.  </w:t>
      </w:r>
    </w:p>
    <w:p w14:paraId="6F3544DC" w14:textId="51E82A43" w:rsidR="0039125B" w:rsidRPr="0039125B" w:rsidRDefault="0039125B" w:rsidP="0039125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9125B">
        <w:rPr>
          <w:rFonts w:ascii="Arial" w:hAnsi="Arial" w:cs="Arial"/>
          <w:bCs/>
          <w:iCs/>
          <w:sz w:val="24"/>
          <w:szCs w:val="24"/>
        </w:rPr>
        <w:t>V roce 1926 se – jsem přesvědčen, o tom, že to bylo na mocnou přímluvu Panny Marie, kterou uctíváme v </w:t>
      </w:r>
      <w:proofErr w:type="gramStart"/>
      <w:r w:rsidRPr="0039125B">
        <w:rPr>
          <w:rFonts w:ascii="Arial" w:hAnsi="Arial" w:cs="Arial"/>
          <w:bCs/>
          <w:iCs/>
          <w:sz w:val="24"/>
          <w:szCs w:val="24"/>
        </w:rPr>
        <w:t>říjnu  modlitbou</w:t>
      </w:r>
      <w:proofErr w:type="gramEnd"/>
      <w:r w:rsidRPr="0039125B">
        <w:rPr>
          <w:rFonts w:ascii="Arial" w:hAnsi="Arial" w:cs="Arial"/>
          <w:bCs/>
          <w:iCs/>
          <w:sz w:val="24"/>
          <w:szCs w:val="24"/>
        </w:rPr>
        <w:t xml:space="preserve"> svatého růžence a svaté Terezičky Ježíškovy –  </w:t>
      </w:r>
      <w:r w:rsidRPr="0039125B">
        <w:rPr>
          <w:rFonts w:ascii="Arial" w:hAnsi="Arial" w:cs="Arial"/>
          <w:b/>
          <w:iCs/>
          <w:sz w:val="24"/>
          <w:szCs w:val="24"/>
        </w:rPr>
        <w:t>celá Církev „uradila“  na úžasném dobru.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Zavedla povinný den modliteb a pomoci pro misie.  Bohu díky!   </w:t>
      </w:r>
      <w:r w:rsidRPr="0039125B">
        <w:rPr>
          <w:rFonts w:ascii="Arial" w:hAnsi="Arial" w:cs="Arial"/>
          <w:b/>
          <w:iCs/>
          <w:sz w:val="24"/>
          <w:szCs w:val="24"/>
        </w:rPr>
        <w:t>Jeden den povinně dáváme Bohu to co je jeho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.  Co ostatních 364 dnů v roce?  </w:t>
      </w:r>
    </w:p>
    <w:p w14:paraId="699FAAD9" w14:textId="77777777" w:rsidR="0039125B" w:rsidRPr="0039125B" w:rsidRDefault="0039125B" w:rsidP="0039125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9125B">
        <w:rPr>
          <w:rFonts w:ascii="Arial" w:hAnsi="Arial" w:cs="Arial"/>
          <w:bCs/>
          <w:iCs/>
          <w:sz w:val="24"/>
          <w:szCs w:val="24"/>
        </w:rPr>
        <w:t xml:space="preserve">Dnes si připomínáme člověka, který svůj život odevzdal Pánu Ježíši skrze Pannu Marii.  Velkého misionáře </w:t>
      </w:r>
      <w:r w:rsidRPr="0039125B">
        <w:rPr>
          <w:rFonts w:ascii="Arial" w:hAnsi="Arial" w:cs="Arial"/>
          <w:b/>
          <w:iCs/>
          <w:sz w:val="24"/>
          <w:szCs w:val="24"/>
        </w:rPr>
        <w:t>sv. Jana Pavla II.</w:t>
      </w:r>
      <w:r w:rsidRPr="0039125B">
        <w:rPr>
          <w:rFonts w:ascii="Arial" w:hAnsi="Arial" w:cs="Arial"/>
          <w:bCs/>
          <w:iCs/>
          <w:sz w:val="24"/>
          <w:szCs w:val="24"/>
        </w:rPr>
        <w:t xml:space="preserve"> (viz: </w:t>
      </w:r>
      <w:proofErr w:type="spellStart"/>
      <w:r w:rsidRPr="0039125B">
        <w:rPr>
          <w:rFonts w:ascii="Arial" w:hAnsi="Arial" w:cs="Arial"/>
          <w:bCs/>
          <w:iCs/>
          <w:sz w:val="24"/>
          <w:szCs w:val="24"/>
        </w:rPr>
        <w:t>Catholica</w:t>
      </w:r>
      <w:proofErr w:type="spellEnd"/>
      <w:r w:rsidRPr="0039125B">
        <w:rPr>
          <w:rFonts w:ascii="Arial" w:hAnsi="Arial" w:cs="Arial"/>
          <w:bCs/>
          <w:iCs/>
          <w:sz w:val="24"/>
          <w:szCs w:val="24"/>
        </w:rPr>
        <w:t xml:space="preserve">).  </w:t>
      </w:r>
    </w:p>
    <w:p w14:paraId="3246D4E9" w14:textId="77777777" w:rsidR="0039125B" w:rsidRDefault="0039125B" w:rsidP="0039125B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2D6A3BA6" w14:textId="1D7BD27D" w:rsidR="0039125B" w:rsidRPr="0039125B" w:rsidRDefault="0039125B" w:rsidP="0039125B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39125B">
        <w:rPr>
          <w:rFonts w:ascii="Arial" w:hAnsi="Arial" w:cs="Arial"/>
          <w:b/>
          <w:iCs/>
          <w:sz w:val="24"/>
          <w:szCs w:val="24"/>
        </w:rPr>
        <w:t xml:space="preserve">Všemohoucí Otče – děkujeme </w:t>
      </w:r>
      <w:r>
        <w:rPr>
          <w:rFonts w:ascii="Arial" w:hAnsi="Arial" w:cs="Arial"/>
          <w:b/>
          <w:iCs/>
          <w:sz w:val="24"/>
          <w:szCs w:val="24"/>
        </w:rPr>
        <w:t xml:space="preserve">ti </w:t>
      </w:r>
      <w:r w:rsidRPr="0039125B">
        <w:rPr>
          <w:rFonts w:ascii="Arial" w:hAnsi="Arial" w:cs="Arial"/>
          <w:b/>
          <w:iCs/>
          <w:sz w:val="24"/>
          <w:szCs w:val="24"/>
        </w:rPr>
        <w:t>za vše co souvisí s misijním posláním Církve.  Vyslyš nás, když v Duchu Svatém, na přímluvu Panny Marie, sv. Terezičky, sv. Jana Pavla II., všech andělů a svatých, prosíme</w:t>
      </w:r>
      <w:r>
        <w:rPr>
          <w:rFonts w:ascii="Arial" w:hAnsi="Arial" w:cs="Arial"/>
          <w:b/>
          <w:iCs/>
          <w:sz w:val="24"/>
          <w:szCs w:val="24"/>
        </w:rPr>
        <w:t xml:space="preserve"> za</w:t>
      </w:r>
      <w:r w:rsidRPr="0039125B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gramStart"/>
      <w:r w:rsidRPr="0039125B">
        <w:rPr>
          <w:rFonts w:ascii="Arial" w:hAnsi="Arial" w:cs="Arial"/>
          <w:b/>
          <w:iCs/>
          <w:sz w:val="24"/>
          <w:szCs w:val="24"/>
        </w:rPr>
        <w:t>vše co</w:t>
      </w:r>
      <w:proofErr w:type="gramEnd"/>
      <w:r w:rsidRPr="0039125B">
        <w:rPr>
          <w:rFonts w:ascii="Arial" w:hAnsi="Arial" w:cs="Arial"/>
          <w:b/>
          <w:iCs/>
          <w:sz w:val="24"/>
          <w:szCs w:val="24"/>
        </w:rPr>
        <w:t xml:space="preserve"> s misiemi souvisí.  Žehnej všem misionářům  - skrze Krista našeho Pána. AMEN. </w:t>
      </w:r>
    </w:p>
    <w:p w14:paraId="5F7F0999" w14:textId="77777777" w:rsidR="0039125B" w:rsidRPr="0039125B" w:rsidRDefault="0039125B" w:rsidP="0039125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2520F640" w14:textId="3894ED56" w:rsidR="00245C1C" w:rsidRPr="0039125B" w:rsidRDefault="00245C1C" w:rsidP="0039125B"/>
    <w:sectPr w:rsidR="00245C1C" w:rsidRPr="0039125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A659F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2CB7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2023-10-22T04:32:00Z</cp:lastPrinted>
  <dcterms:created xsi:type="dcterms:W3CDTF">2023-10-31T14:46:00Z</dcterms:created>
  <dcterms:modified xsi:type="dcterms:W3CDTF">2023-10-31T14:46:00Z</dcterms:modified>
</cp:coreProperties>
</file>