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E67D9" w14:textId="26DE3C36" w:rsidR="003271E8" w:rsidRDefault="003271E8" w:rsidP="003271E8">
      <w:pPr>
        <w:pStyle w:val="Nadpis1"/>
        <w:numPr>
          <w:ilvl w:val="0"/>
          <w:numId w:val="0"/>
        </w:numPr>
        <w:jc w:val="center"/>
        <w:rPr>
          <w:rFonts w:ascii="Arial" w:hAnsi="Arial"/>
        </w:rPr>
      </w:pPr>
      <w:bookmarkStart w:id="0" w:name="_GoBack"/>
      <w:bookmarkEnd w:id="0"/>
      <w:r w:rsidRPr="003271E8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7FE2B836" w14:textId="77777777" w:rsidR="003271E8" w:rsidRPr="003271E8" w:rsidRDefault="003271E8" w:rsidP="003271E8">
      <w:pPr>
        <w:jc w:val="center"/>
        <w:rPr>
          <w:rFonts w:ascii="Arial" w:hAnsi="Arial" w:cs="Arial"/>
          <w:i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 xml:space="preserve">Heslo: </w:t>
      </w:r>
      <w:r w:rsidRPr="003271E8">
        <w:rPr>
          <w:rFonts w:ascii="Arial" w:hAnsi="Arial" w:cs="Arial"/>
          <w:b/>
          <w:bCs/>
          <w:sz w:val="24"/>
          <w:szCs w:val="24"/>
          <w:shd w:val="clear" w:color="auto" w:fill="FFFFFF"/>
        </w:rPr>
        <w:t>Bohu vzdávám chválu, dík    za každičký okamžik.</w:t>
      </w:r>
    </w:p>
    <w:p w14:paraId="37C1DB4A" w14:textId="77777777" w:rsidR="003271E8" w:rsidRPr="003271E8" w:rsidRDefault="003271E8" w:rsidP="003271E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271E8">
        <w:rPr>
          <w:rFonts w:ascii="Arial" w:hAnsi="Arial" w:cs="Arial"/>
          <w:b/>
          <w:i/>
          <w:sz w:val="24"/>
          <w:szCs w:val="24"/>
        </w:rPr>
        <w:t>16. července 2023  – 15.neděle v mezidobí</w:t>
      </w:r>
    </w:p>
    <w:p w14:paraId="23068079" w14:textId="77777777" w:rsidR="003271E8" w:rsidRPr="003271E8" w:rsidRDefault="003271E8" w:rsidP="003271E8">
      <w:pPr>
        <w:jc w:val="center"/>
        <w:rPr>
          <w:rFonts w:ascii="Arial" w:hAnsi="Arial" w:cs="Arial"/>
          <w:b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2CE8AC57" w14:textId="22AD22B9" w:rsidR="003271E8" w:rsidRPr="003271E8" w:rsidRDefault="003271E8" w:rsidP="003271E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271E8">
        <w:rPr>
          <w:rFonts w:ascii="Arial" w:hAnsi="Arial" w:cs="Arial"/>
          <w:sz w:val="24"/>
          <w:szCs w:val="24"/>
        </w:rPr>
        <w:t xml:space="preserve">   Ježíš vyšel z domu a sedl si u moře. Tu se u něho shromáždilo velké množství lidu. Proto vstoupil na loď a posadil se. Celý ten zástup stál na břehu. A mluvil k nim mnoho v podobenstvích:   „Jeden rozsévač vyšel rozsévat. A jak rozséval, padla některá zrna na okraj cesty; přiletěli ptáci a sezobali je. Jiná padla na kamenitou půdu, kde neměla mnoho prsti; hned sice vyklíčila, protože neležela v zemi hluboko, ale když vyšlo slunce, spálilo je, takže uschla, protože nezapustila kořeny. Jiná zrna zase padla do trní; trní vzešlo a udusilo je. Jiná však padla na dobrou půdu a přinesla užitek: některá stonásobný, jiná šedesátinásobný, jiná třicetinásobný.  Kdo má uši k slyšení slyš!”      Učedníci přistoupili k Ježíšovi a zeptali se: „Proč k nim mluvíš v podobenstvích?” On odpověděl: „Vám je dáno znát tajemství nebeského království, ale jim to dáno není. Kdo má, tomu bude dáno, a bude mít nadbytek. Ale kdo nemá, tomu bude vzato i to, co má. Proto k nim mluvím v podobenstvích, protože vidí, a přece nevidí, a slyší, a přece neslyší ani nerozumějí. Plní se na nich </w:t>
      </w:r>
      <w:proofErr w:type="spellStart"/>
      <w:r w:rsidRPr="003271E8">
        <w:rPr>
          <w:rFonts w:ascii="Arial" w:hAnsi="Arial" w:cs="Arial"/>
          <w:sz w:val="24"/>
          <w:szCs w:val="24"/>
        </w:rPr>
        <w:t>Izaiášovo</w:t>
      </w:r>
      <w:proofErr w:type="spellEnd"/>
      <w:r w:rsidRPr="003271E8">
        <w:rPr>
          <w:rFonts w:ascii="Arial" w:hAnsi="Arial" w:cs="Arial"/>
          <w:sz w:val="24"/>
          <w:szCs w:val="24"/>
        </w:rPr>
        <w:t xml:space="preserve"> proroctví: 'Budete stále poslouchat, a neporozumíte, ustavičně budete hledět, a neuvidíte. Otupělo totiž srdce tohoto lidu. Uši mají nedoslýchavé a oči zavřeli, aby očima neuviděli, ušima neuslyšeli, srdcem neporozuměli a neobrátili se - a já je neuzdravil.' Ale blahoslavené jsou vaše oči, že vidí, a vaše uši, že slyší. Amen, pravím vám: Mnoho proroků a spravedlivých toužilo vidět, co vidíte vy, ale neviděli, a slyšet, co slyšíte vy, ale neslyšeli.</w:t>
      </w:r>
      <w:r>
        <w:rPr>
          <w:rFonts w:ascii="Arial" w:hAnsi="Arial" w:cs="Arial"/>
          <w:sz w:val="24"/>
          <w:szCs w:val="24"/>
        </w:rPr>
        <w:t xml:space="preserve">   </w:t>
      </w:r>
      <w:r w:rsidRPr="003271E8">
        <w:rPr>
          <w:rFonts w:ascii="Arial" w:hAnsi="Arial" w:cs="Arial"/>
          <w:sz w:val="24"/>
          <w:szCs w:val="24"/>
        </w:rPr>
        <w:t xml:space="preserve">Vy tedy poslyšte, jaký je smysl podobenství o rozsévači. Když někdo slyší slovo o (Božím) království a nechápe, přijde ten Zlý a obere ho o to, co bylo v jeho srdci zaseto: to je ten, u kterého bylo zaseto na okraj cesty. Na skalnatou půdu bylo zaseto u toho, kdo slovo slyší a hned ho s radostí přijímá, ale nemá v sobě kořen a je nestálý. Když pak pro to slovo nastane soužení nebo pronásledování, hned odpadne. Do trní bylo zaseto u toho, kdo slovo slyší, ale světské starosti a záliba v bohatství slovo udusí, takže zůstane bez užitku. Do dobré půdy bylo zaseto u toho, kdo </w:t>
      </w:r>
      <w:r>
        <w:rPr>
          <w:rFonts w:ascii="Arial" w:hAnsi="Arial" w:cs="Arial"/>
          <w:sz w:val="24"/>
          <w:szCs w:val="24"/>
        </w:rPr>
        <w:t xml:space="preserve"> </w:t>
      </w:r>
      <w:r w:rsidRPr="003271E8">
        <w:rPr>
          <w:rFonts w:ascii="Arial" w:hAnsi="Arial" w:cs="Arial"/>
          <w:sz w:val="24"/>
          <w:szCs w:val="24"/>
        </w:rPr>
        <w:t xml:space="preserve">slovo slyší a chápe, takže přináší užitek, a vydá jeden stonásobný, druhý šedesátinásobný, jiný třicetinásobný.”    </w:t>
      </w:r>
      <w:r>
        <w:rPr>
          <w:rFonts w:ascii="Arial" w:hAnsi="Arial" w:cs="Arial"/>
          <w:sz w:val="24"/>
          <w:szCs w:val="24"/>
        </w:rPr>
        <w:t xml:space="preserve"> </w:t>
      </w:r>
      <w:r w:rsidRPr="003271E8">
        <w:rPr>
          <w:rFonts w:ascii="Arial" w:hAnsi="Arial" w:cs="Arial"/>
          <w:sz w:val="24"/>
          <w:szCs w:val="24"/>
        </w:rPr>
        <w:t xml:space="preserve">                              </w:t>
      </w:r>
      <w:r w:rsidRPr="003271E8">
        <w:rPr>
          <w:rFonts w:ascii="Arial" w:hAnsi="Arial" w:cs="Arial"/>
          <w:i/>
          <w:sz w:val="24"/>
          <w:szCs w:val="24"/>
        </w:rPr>
        <w:t>Četli jsme Slovo Boží.</w:t>
      </w:r>
    </w:p>
    <w:p w14:paraId="752852DB" w14:textId="77777777" w:rsidR="003271E8" w:rsidRPr="003271E8" w:rsidRDefault="003271E8" w:rsidP="003271E8">
      <w:pPr>
        <w:jc w:val="both"/>
        <w:rPr>
          <w:rFonts w:ascii="Arial" w:hAnsi="Arial" w:cs="Arial"/>
          <w:b/>
          <w:sz w:val="24"/>
          <w:szCs w:val="24"/>
        </w:rPr>
      </w:pPr>
      <w:r w:rsidRPr="003271E8">
        <w:rPr>
          <w:rFonts w:ascii="Arial" w:hAnsi="Arial" w:cs="Arial"/>
          <w:sz w:val="24"/>
          <w:szCs w:val="24"/>
        </w:rPr>
        <w:t xml:space="preserve">                        </w:t>
      </w:r>
      <w:r w:rsidRPr="003271E8">
        <w:rPr>
          <w:rFonts w:ascii="Arial" w:hAnsi="Arial" w:cs="Arial"/>
          <w:b/>
          <w:sz w:val="24"/>
          <w:szCs w:val="24"/>
        </w:rPr>
        <w:t xml:space="preserve">Myšlenky z Božího Slova:                     </w:t>
      </w:r>
    </w:p>
    <w:p w14:paraId="26FF7FD1" w14:textId="010DEBBC" w:rsidR="003271E8" w:rsidRPr="003271E8" w:rsidRDefault="003271E8" w:rsidP="003271E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>1.čtení</w:t>
      </w:r>
      <w:r w:rsidRPr="003271E8">
        <w:rPr>
          <w:rFonts w:ascii="Arial" w:hAnsi="Arial" w:cs="Arial"/>
          <w:sz w:val="24"/>
          <w:szCs w:val="24"/>
        </w:rPr>
        <w:t xml:space="preserve"> – Tak se stane s mým Slovem</w:t>
      </w:r>
      <w:r>
        <w:rPr>
          <w:rFonts w:ascii="Arial" w:hAnsi="Arial" w:cs="Arial"/>
          <w:sz w:val="24"/>
          <w:szCs w:val="24"/>
        </w:rPr>
        <w:t xml:space="preserve">. nevrátí se ke mně bez užitku. </w:t>
      </w:r>
    </w:p>
    <w:p w14:paraId="32D729E7" w14:textId="77777777" w:rsidR="003271E8" w:rsidRPr="003271E8" w:rsidRDefault="003271E8" w:rsidP="003271E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 xml:space="preserve">Žalm </w:t>
      </w:r>
      <w:r w:rsidRPr="003271E8">
        <w:rPr>
          <w:rFonts w:ascii="Arial" w:hAnsi="Arial" w:cs="Arial"/>
          <w:sz w:val="24"/>
          <w:szCs w:val="24"/>
        </w:rPr>
        <w:t xml:space="preserve">–  Semeno padlo na dobrou půdu a přineslo užitek.  </w:t>
      </w:r>
    </w:p>
    <w:p w14:paraId="5273284F" w14:textId="0E193EA0" w:rsidR="003271E8" w:rsidRDefault="003271E8" w:rsidP="003271E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>2.čtení</w:t>
      </w:r>
      <w:r w:rsidRPr="003271E8">
        <w:rPr>
          <w:rFonts w:ascii="Arial" w:hAnsi="Arial" w:cs="Arial"/>
          <w:sz w:val="24"/>
          <w:szCs w:val="24"/>
        </w:rPr>
        <w:t xml:space="preserve"> –  Tvorstvo dosáhne svobody ve slávě Božích dětí</w:t>
      </w:r>
      <w:r>
        <w:rPr>
          <w:rFonts w:ascii="Arial" w:hAnsi="Arial" w:cs="Arial"/>
          <w:sz w:val="24"/>
          <w:szCs w:val="24"/>
        </w:rPr>
        <w:t>.</w:t>
      </w:r>
      <w:r w:rsidRPr="003271E8">
        <w:rPr>
          <w:rFonts w:ascii="Arial" w:hAnsi="Arial" w:cs="Arial"/>
          <w:sz w:val="24"/>
          <w:szCs w:val="24"/>
        </w:rPr>
        <w:t xml:space="preserve">  </w:t>
      </w:r>
    </w:p>
    <w:p w14:paraId="036F4682" w14:textId="798443DC" w:rsidR="003271E8" w:rsidRPr="003271E8" w:rsidRDefault="003271E8" w:rsidP="003271E8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3271E8">
        <w:rPr>
          <w:rFonts w:ascii="Arial" w:hAnsi="Arial" w:cs="Arial"/>
          <w:b/>
          <w:i/>
          <w:sz w:val="24"/>
          <w:szCs w:val="24"/>
        </w:rPr>
        <w:t xml:space="preserve">Evangelium </w:t>
      </w:r>
      <w:r w:rsidRPr="003271E8">
        <w:rPr>
          <w:rFonts w:ascii="Arial" w:hAnsi="Arial" w:cs="Arial"/>
          <w:i/>
          <w:sz w:val="24"/>
          <w:szCs w:val="24"/>
        </w:rPr>
        <w:t>–V dobré půdě přináší semeno Božího Slova užitek stonásobný, šedesátinásobný, třicetinásobný</w:t>
      </w:r>
      <w:r>
        <w:rPr>
          <w:rFonts w:ascii="Arial" w:hAnsi="Arial" w:cs="Arial"/>
          <w:i/>
          <w:sz w:val="24"/>
          <w:szCs w:val="24"/>
        </w:rPr>
        <w:t>.</w:t>
      </w:r>
    </w:p>
    <w:p w14:paraId="5EF0968E" w14:textId="40BD29B2" w:rsidR="003271E8" w:rsidRPr="00176D99" w:rsidRDefault="00176D99" w:rsidP="00176D99">
      <w:pPr>
        <w:pStyle w:val="Bezmezer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Dobrá půda. </w:t>
      </w:r>
    </w:p>
    <w:p w14:paraId="4ECCC1AB" w14:textId="5BC53620" w:rsidR="003271E8" w:rsidRPr="003271E8" w:rsidRDefault="003271E8" w:rsidP="003271E8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3271E8">
        <w:rPr>
          <w:rFonts w:ascii="Arial" w:hAnsi="Arial" w:cs="Arial"/>
          <w:iCs/>
          <w:sz w:val="24"/>
          <w:szCs w:val="24"/>
        </w:rPr>
        <w:t xml:space="preserve">Jen vševědoucí Pán Bůh ví, kde se </w:t>
      </w:r>
      <w:r w:rsidR="00176D99">
        <w:rPr>
          <w:rFonts w:ascii="Arial" w:hAnsi="Arial" w:cs="Arial"/>
          <w:iCs/>
          <w:sz w:val="24"/>
          <w:szCs w:val="24"/>
        </w:rPr>
        <w:t xml:space="preserve">dnes </w:t>
      </w:r>
      <w:r w:rsidRPr="003271E8">
        <w:rPr>
          <w:rFonts w:ascii="Arial" w:hAnsi="Arial" w:cs="Arial"/>
          <w:iCs/>
          <w:sz w:val="24"/>
          <w:szCs w:val="24"/>
        </w:rPr>
        <w:t xml:space="preserve">dostane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přijímajícím evangelium Pána Ježíše v „plné palbě“</w:t>
      </w:r>
      <w:r w:rsidRPr="003271E8">
        <w:rPr>
          <w:rFonts w:ascii="Arial" w:hAnsi="Arial" w:cs="Arial"/>
          <w:iCs/>
          <w:sz w:val="24"/>
          <w:szCs w:val="24"/>
        </w:rPr>
        <w:t xml:space="preserve"> nebo </w:t>
      </w:r>
      <w:r w:rsidR="00176D99">
        <w:rPr>
          <w:rFonts w:ascii="Arial" w:hAnsi="Arial" w:cs="Arial"/>
          <w:iCs/>
          <w:sz w:val="24"/>
          <w:szCs w:val="24"/>
        </w:rPr>
        <w:t xml:space="preserve">jen </w:t>
      </w:r>
      <w:r w:rsidRPr="003271E8">
        <w:rPr>
          <w:rFonts w:ascii="Arial" w:hAnsi="Arial" w:cs="Arial"/>
          <w:iCs/>
          <w:sz w:val="24"/>
          <w:szCs w:val="24"/>
        </w:rPr>
        <w:t xml:space="preserve">jeho zkrácená verze.  V této souvislosti a nejen v ní, bych si dovolil jemně upozornit na prosbu obsaženou v dnešní vstupní modlitbě: 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„Bože ty ukazuješ bloudícím světlo pravdy, aby se mohli vrátit na správnou cestu; dej těm, kdo přijali křesťanství, ať se vyhýbají všemu, co odporuje křesťanskému způsobu života,  a ať usilují o to co se s ním shoduje</w:t>
      </w:r>
      <w:r w:rsidR="00176D99">
        <w:rPr>
          <w:rFonts w:ascii="Arial" w:hAnsi="Arial" w:cs="Arial"/>
          <w:b/>
          <w:bCs/>
          <w:iCs/>
          <w:sz w:val="24"/>
          <w:szCs w:val="24"/>
        </w:rPr>
        <w:t>.“</w:t>
      </w:r>
      <w:r w:rsidRPr="003271E8">
        <w:rPr>
          <w:rFonts w:ascii="Arial" w:hAnsi="Arial" w:cs="Arial"/>
          <w:iCs/>
          <w:sz w:val="24"/>
          <w:szCs w:val="24"/>
        </w:rPr>
        <w:t xml:space="preserve"> </w:t>
      </w:r>
    </w:p>
    <w:p w14:paraId="35373A7D" w14:textId="37BA6063" w:rsidR="003271E8" w:rsidRPr="00176D99" w:rsidRDefault="003271E8" w:rsidP="003271E8">
      <w:pPr>
        <w:pStyle w:val="Bezmezer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3271E8">
        <w:rPr>
          <w:rFonts w:ascii="Arial" w:hAnsi="Arial" w:cs="Arial"/>
          <w:iCs/>
          <w:sz w:val="24"/>
          <w:szCs w:val="24"/>
        </w:rPr>
        <w:t xml:space="preserve">Je jeden člověk, který toto naplnil svým životem nejvyšším možným způsobem  - i když by současný  </w:t>
      </w:r>
      <w:proofErr w:type="spellStart"/>
      <w:r w:rsidRPr="003271E8">
        <w:rPr>
          <w:rFonts w:ascii="Arial" w:hAnsi="Arial" w:cs="Arial"/>
          <w:iCs/>
          <w:sz w:val="24"/>
          <w:szCs w:val="24"/>
        </w:rPr>
        <w:t>přesnolog</w:t>
      </w:r>
      <w:proofErr w:type="spellEnd"/>
      <w:r w:rsidRPr="003271E8">
        <w:rPr>
          <w:rFonts w:ascii="Arial" w:hAnsi="Arial" w:cs="Arial"/>
          <w:iCs/>
          <w:sz w:val="24"/>
          <w:szCs w:val="24"/>
        </w:rPr>
        <w:t xml:space="preserve"> řekl, že ve skutečnosti křesťanem nebyl.  Je to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žena, která každé slovo Pána Ježíše slyšela, uchovávala ve svém srdci a také podle něj žila</w:t>
      </w:r>
      <w:r w:rsidRPr="003271E8">
        <w:rPr>
          <w:rFonts w:ascii="Arial" w:hAnsi="Arial" w:cs="Arial"/>
          <w:iCs/>
          <w:sz w:val="24"/>
          <w:szCs w:val="24"/>
        </w:rPr>
        <w:t xml:space="preserve">.  Je to nejlepší učednice  Božího a svého Syna –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Panna Maria</w:t>
      </w:r>
      <w:r w:rsidRPr="003271E8">
        <w:rPr>
          <w:rFonts w:ascii="Arial" w:hAnsi="Arial" w:cs="Arial"/>
          <w:iCs/>
          <w:sz w:val="24"/>
          <w:szCs w:val="24"/>
        </w:rPr>
        <w:t xml:space="preserve">, kterou si připomínáme 16. července pod titulem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 xml:space="preserve">sv. Maria Panna karmelská – v rodné řeči Církve Maria  </w:t>
      </w:r>
      <w:proofErr w:type="spellStart"/>
      <w:r w:rsidRPr="00176D99">
        <w:rPr>
          <w:rFonts w:ascii="Arial" w:hAnsi="Arial" w:cs="Arial"/>
          <w:b/>
          <w:bCs/>
          <w:iCs/>
          <w:sz w:val="24"/>
          <w:szCs w:val="24"/>
        </w:rPr>
        <w:t>Virgo</w:t>
      </w:r>
      <w:proofErr w:type="spellEnd"/>
      <w:r w:rsidRPr="00176D99">
        <w:rPr>
          <w:rFonts w:ascii="Arial" w:hAnsi="Arial" w:cs="Arial"/>
          <w:b/>
          <w:bCs/>
          <w:iCs/>
          <w:sz w:val="24"/>
          <w:szCs w:val="24"/>
        </w:rPr>
        <w:t xml:space="preserve">, de Monte </w:t>
      </w:r>
      <w:proofErr w:type="spellStart"/>
      <w:r w:rsidRPr="00176D99">
        <w:rPr>
          <w:rFonts w:ascii="Arial" w:hAnsi="Arial" w:cs="Arial"/>
          <w:b/>
          <w:bCs/>
          <w:iCs/>
          <w:sz w:val="24"/>
          <w:szCs w:val="24"/>
        </w:rPr>
        <w:t>Carmelo</w:t>
      </w:r>
      <w:proofErr w:type="spellEnd"/>
      <w:r w:rsidRPr="00176D99">
        <w:rPr>
          <w:rFonts w:ascii="Arial" w:hAnsi="Arial" w:cs="Arial"/>
          <w:b/>
          <w:bCs/>
          <w:iCs/>
          <w:sz w:val="24"/>
          <w:szCs w:val="24"/>
        </w:rPr>
        <w:t xml:space="preserve">.  </w:t>
      </w:r>
    </w:p>
    <w:p w14:paraId="22CBAD65" w14:textId="77777777" w:rsidR="003271E8" w:rsidRPr="003271E8" w:rsidRDefault="003271E8" w:rsidP="003271E8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3271E8">
        <w:rPr>
          <w:rFonts w:ascii="Arial" w:hAnsi="Arial" w:cs="Arial"/>
          <w:iCs/>
          <w:sz w:val="24"/>
          <w:szCs w:val="24"/>
        </w:rPr>
        <w:t xml:space="preserve">Na krásné hoře Karmel stál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Boží prorok Eliáš</w:t>
      </w:r>
      <w:r w:rsidRPr="003271E8">
        <w:rPr>
          <w:rFonts w:ascii="Arial" w:hAnsi="Arial" w:cs="Arial"/>
          <w:iCs/>
          <w:sz w:val="24"/>
          <w:szCs w:val="24"/>
        </w:rPr>
        <w:t xml:space="preserve">  sám v síle víry proti  více než 400 Bálovým (falešným) prorokům a vyzval je na souboj. 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Hospodin ukázal svou sílu a zvítězil</w:t>
      </w:r>
      <w:r w:rsidRPr="003271E8">
        <w:rPr>
          <w:rFonts w:ascii="Arial" w:hAnsi="Arial" w:cs="Arial"/>
          <w:iCs/>
          <w:sz w:val="24"/>
          <w:szCs w:val="24"/>
        </w:rPr>
        <w:t xml:space="preserve"> skrze slabého člověka. A jako přidanou hodnotu ukázal svou neutuchající lásku k člověku a z malého obláčku se spustil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životodárný déšť</w:t>
      </w:r>
      <w:r w:rsidRPr="003271E8">
        <w:rPr>
          <w:rFonts w:ascii="Arial" w:hAnsi="Arial" w:cs="Arial"/>
          <w:iCs/>
          <w:sz w:val="24"/>
          <w:szCs w:val="24"/>
        </w:rPr>
        <w:t xml:space="preserve">,  po kterém lidé a země víc než tři roky toužili a prahli.  </w:t>
      </w:r>
    </w:p>
    <w:p w14:paraId="7AC7C950" w14:textId="3A028696" w:rsidR="003271E8" w:rsidRPr="00176D99" w:rsidRDefault="003271E8" w:rsidP="003271E8">
      <w:pPr>
        <w:pStyle w:val="Bezmezer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3271E8">
        <w:rPr>
          <w:rFonts w:ascii="Arial" w:hAnsi="Arial" w:cs="Arial"/>
          <w:iCs/>
          <w:sz w:val="24"/>
          <w:szCs w:val="24"/>
        </w:rPr>
        <w:t xml:space="preserve">Tímto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životodárným obláčkem  je v tradici a učení Církve Panna Maria.</w:t>
      </w:r>
      <w:r w:rsidRPr="003271E8">
        <w:rPr>
          <w:rFonts w:ascii="Arial" w:hAnsi="Arial" w:cs="Arial"/>
          <w:iCs/>
          <w:sz w:val="24"/>
          <w:szCs w:val="24"/>
        </w:rPr>
        <w:t xml:space="preserve">  Na Karmelu vzniká z poustevníků, kteří podle příkladu P. Marie a Eliáše karmelitánský řád – řehole.  Jejímu členu sv. Šimonovi </w:t>
      </w:r>
      <w:proofErr w:type="spellStart"/>
      <w:r w:rsidRPr="003271E8">
        <w:rPr>
          <w:rFonts w:ascii="Arial" w:hAnsi="Arial" w:cs="Arial"/>
          <w:iCs/>
          <w:sz w:val="24"/>
          <w:szCs w:val="24"/>
        </w:rPr>
        <w:t>Štokovi</w:t>
      </w:r>
      <w:proofErr w:type="spellEnd"/>
      <w:r w:rsidRPr="003271E8">
        <w:rPr>
          <w:rFonts w:ascii="Arial" w:hAnsi="Arial" w:cs="Arial"/>
          <w:iCs/>
          <w:sz w:val="24"/>
          <w:szCs w:val="24"/>
        </w:rPr>
        <w:t xml:space="preserve">  dává </w:t>
      </w:r>
      <w:r w:rsidR="00176D99">
        <w:rPr>
          <w:rFonts w:ascii="Arial" w:hAnsi="Arial" w:cs="Arial"/>
          <w:iCs/>
          <w:sz w:val="24"/>
          <w:szCs w:val="24"/>
        </w:rPr>
        <w:t xml:space="preserve">P. Maria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škapulíř – ochranný oděv</w:t>
      </w:r>
      <w:r w:rsidRPr="003271E8">
        <w:rPr>
          <w:rFonts w:ascii="Arial" w:hAnsi="Arial" w:cs="Arial"/>
          <w:iCs/>
          <w:sz w:val="24"/>
          <w:szCs w:val="24"/>
        </w:rPr>
        <w:t xml:space="preserve">.  </w:t>
      </w:r>
      <w:r w:rsidR="00176D99">
        <w:rPr>
          <w:rFonts w:ascii="Arial" w:hAnsi="Arial" w:cs="Arial"/>
          <w:iCs/>
          <w:sz w:val="24"/>
          <w:szCs w:val="24"/>
        </w:rPr>
        <w:t>Její p</w:t>
      </w:r>
      <w:r w:rsidRPr="003271E8">
        <w:rPr>
          <w:rFonts w:ascii="Arial" w:hAnsi="Arial" w:cs="Arial"/>
          <w:iCs/>
          <w:sz w:val="24"/>
          <w:szCs w:val="24"/>
        </w:rPr>
        <w:t xml:space="preserve">říslib zní: </w:t>
      </w:r>
      <w:r w:rsidR="00176D99">
        <w:rPr>
          <w:rFonts w:ascii="Arial" w:hAnsi="Arial" w:cs="Arial"/>
          <w:iCs/>
          <w:sz w:val="24"/>
          <w:szCs w:val="24"/>
        </w:rPr>
        <w:t>„</w:t>
      </w:r>
      <w:r w:rsidR="00176D99" w:rsidRPr="00176D99">
        <w:rPr>
          <w:rFonts w:ascii="Arial" w:hAnsi="Arial" w:cs="Arial"/>
          <w:b/>
          <w:bCs/>
          <w:iCs/>
          <w:sz w:val="24"/>
          <w:szCs w:val="24"/>
        </w:rPr>
        <w:t>K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do ho obléká</w:t>
      </w:r>
      <w:r w:rsidRPr="003271E8">
        <w:rPr>
          <w:rFonts w:ascii="Arial" w:hAnsi="Arial" w:cs="Arial"/>
          <w:iCs/>
          <w:sz w:val="24"/>
          <w:szCs w:val="24"/>
        </w:rPr>
        <w:t xml:space="preserve"> – dnes je možné nahradit nošením medailky –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tak ne</w:t>
      </w:r>
      <w:r w:rsidR="00176D99" w:rsidRPr="00176D99">
        <w:rPr>
          <w:rFonts w:ascii="Arial" w:hAnsi="Arial" w:cs="Arial"/>
          <w:b/>
          <w:bCs/>
          <w:iCs/>
          <w:sz w:val="24"/>
          <w:szCs w:val="24"/>
        </w:rPr>
        <w:t>přijde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 xml:space="preserve">  po smrti </w:t>
      </w:r>
      <w:r w:rsidR="00176D99" w:rsidRPr="00176D99">
        <w:rPr>
          <w:rFonts w:ascii="Arial" w:hAnsi="Arial" w:cs="Arial"/>
          <w:b/>
          <w:bCs/>
          <w:iCs/>
          <w:sz w:val="24"/>
          <w:szCs w:val="24"/>
        </w:rPr>
        <w:t>do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 xml:space="preserve"> pekla.</w:t>
      </w:r>
      <w:r w:rsidR="00176D99">
        <w:rPr>
          <w:rFonts w:ascii="Arial" w:hAnsi="Arial" w:cs="Arial"/>
          <w:b/>
          <w:bCs/>
          <w:iCs/>
          <w:sz w:val="24"/>
          <w:szCs w:val="24"/>
        </w:rPr>
        <w:t>“</w:t>
      </w:r>
      <w:r w:rsidRPr="003271E8">
        <w:rPr>
          <w:rFonts w:ascii="Arial" w:hAnsi="Arial" w:cs="Arial"/>
          <w:iCs/>
          <w:sz w:val="24"/>
          <w:szCs w:val="24"/>
        </w:rPr>
        <w:t xml:space="preserve">  Za chvíli budeme prožívat společně s Vojtěchem Matyášem 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 xml:space="preserve">zázrak – skrze </w:t>
      </w:r>
      <w:r w:rsidR="00176D99">
        <w:rPr>
          <w:rFonts w:ascii="Arial" w:hAnsi="Arial" w:cs="Arial"/>
          <w:b/>
          <w:bCs/>
          <w:iCs/>
          <w:sz w:val="24"/>
          <w:szCs w:val="24"/>
        </w:rPr>
        <w:t xml:space="preserve">svatý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křest se stane Božím dítětem, křesťanem</w:t>
      </w:r>
      <w:r w:rsidR="00176D99">
        <w:rPr>
          <w:rFonts w:ascii="Arial" w:hAnsi="Arial" w:cs="Arial"/>
          <w:b/>
          <w:bCs/>
          <w:iCs/>
          <w:sz w:val="24"/>
          <w:szCs w:val="24"/>
        </w:rPr>
        <w:t>, získá věčný život - nebe</w:t>
      </w:r>
      <w:r w:rsidRPr="003271E8">
        <w:rPr>
          <w:rFonts w:ascii="Arial" w:hAnsi="Arial" w:cs="Arial"/>
          <w:iCs/>
          <w:sz w:val="24"/>
          <w:szCs w:val="24"/>
        </w:rPr>
        <w:t xml:space="preserve">.  Na jeho smrtelné tělo bude položena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>křestní rou</w:t>
      </w:r>
      <w:r w:rsidR="00176D99" w:rsidRPr="00176D99">
        <w:rPr>
          <w:rFonts w:ascii="Arial" w:hAnsi="Arial" w:cs="Arial"/>
          <w:b/>
          <w:bCs/>
          <w:iCs/>
          <w:sz w:val="24"/>
          <w:szCs w:val="24"/>
        </w:rPr>
        <w:t>cho</w:t>
      </w:r>
      <w:r w:rsidRPr="003271E8">
        <w:rPr>
          <w:rFonts w:ascii="Arial" w:hAnsi="Arial" w:cs="Arial"/>
          <w:iCs/>
          <w:sz w:val="24"/>
          <w:szCs w:val="24"/>
        </w:rPr>
        <w:t xml:space="preserve">, znamení toho, že </w:t>
      </w:r>
      <w:r w:rsidRPr="00176D99">
        <w:rPr>
          <w:rFonts w:ascii="Arial" w:hAnsi="Arial" w:cs="Arial"/>
          <w:b/>
          <w:bCs/>
          <w:iCs/>
          <w:sz w:val="24"/>
          <w:szCs w:val="24"/>
        </w:rPr>
        <w:t xml:space="preserve">byl oblečen v Krista. </w:t>
      </w:r>
    </w:p>
    <w:p w14:paraId="5D830928" w14:textId="77777777" w:rsidR="003271E8" w:rsidRPr="00176D99" w:rsidRDefault="003271E8" w:rsidP="003271E8">
      <w:pPr>
        <w:pStyle w:val="Bezmezer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76D99">
        <w:rPr>
          <w:rFonts w:ascii="Arial" w:hAnsi="Arial" w:cs="Arial"/>
          <w:b/>
          <w:bCs/>
          <w:iCs/>
          <w:sz w:val="24"/>
          <w:szCs w:val="24"/>
        </w:rPr>
        <w:t xml:space="preserve">Všemohoucí Otče, děkujeme ti za milost svatého křtu. Vyslyš nás, když v Duchu Svatém, na přímluvu Panny Marie, andělů a svatých prosíme o to, abychom se dostali do nebe. Skrze Krista, našeho Pána. AMEN. </w:t>
      </w:r>
    </w:p>
    <w:p w14:paraId="332D96E7" w14:textId="0703308E" w:rsidR="003271E8" w:rsidRPr="003271E8" w:rsidRDefault="003271E8" w:rsidP="003271E8">
      <w:pPr>
        <w:pStyle w:val="Nadpis1"/>
        <w:jc w:val="center"/>
        <w:rPr>
          <w:rFonts w:ascii="Arial" w:hAnsi="Arial"/>
          <w:b/>
          <w:bCs/>
          <w:szCs w:val="24"/>
        </w:rPr>
      </w:pPr>
    </w:p>
    <w:p w14:paraId="7702EEC9" w14:textId="77777777" w:rsidR="003271E8" w:rsidRPr="003271E8" w:rsidRDefault="003271E8" w:rsidP="003271E8">
      <w:pPr>
        <w:jc w:val="center"/>
        <w:rPr>
          <w:rFonts w:ascii="Arial" w:hAnsi="Arial" w:cs="Arial"/>
          <w:i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 xml:space="preserve">Heslo: </w:t>
      </w:r>
      <w:r w:rsidRPr="003271E8">
        <w:rPr>
          <w:rFonts w:ascii="Arial" w:hAnsi="Arial" w:cs="Arial"/>
          <w:b/>
          <w:bCs/>
          <w:sz w:val="24"/>
          <w:szCs w:val="24"/>
          <w:shd w:val="clear" w:color="auto" w:fill="FFFFFF"/>
        </w:rPr>
        <w:t>Bohu vzdávám chválu, dík    za každičký okamžik.</w:t>
      </w:r>
    </w:p>
    <w:p w14:paraId="468F912D" w14:textId="77777777" w:rsidR="003271E8" w:rsidRPr="003271E8" w:rsidRDefault="003271E8" w:rsidP="003271E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271E8">
        <w:rPr>
          <w:rFonts w:ascii="Arial" w:hAnsi="Arial" w:cs="Arial"/>
          <w:b/>
          <w:i/>
          <w:sz w:val="24"/>
          <w:szCs w:val="24"/>
        </w:rPr>
        <w:t>16. července 2023  – 15.neděle v mezidobí</w:t>
      </w:r>
    </w:p>
    <w:p w14:paraId="0CC14471" w14:textId="77777777" w:rsidR="003271E8" w:rsidRPr="003271E8" w:rsidRDefault="003271E8" w:rsidP="003271E8">
      <w:pPr>
        <w:jc w:val="center"/>
        <w:rPr>
          <w:rFonts w:ascii="Arial" w:hAnsi="Arial" w:cs="Arial"/>
          <w:b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6C000F44" w14:textId="69F35CF4" w:rsidR="003271E8" w:rsidRPr="003271E8" w:rsidRDefault="003271E8" w:rsidP="003271E8">
      <w:pPr>
        <w:jc w:val="both"/>
        <w:rPr>
          <w:rFonts w:ascii="Arial" w:hAnsi="Arial" w:cs="Arial"/>
          <w:sz w:val="24"/>
          <w:szCs w:val="24"/>
        </w:rPr>
      </w:pPr>
      <w:r w:rsidRPr="003271E8">
        <w:rPr>
          <w:rFonts w:ascii="Arial" w:hAnsi="Arial" w:cs="Arial"/>
          <w:sz w:val="24"/>
          <w:szCs w:val="24"/>
        </w:rPr>
        <w:t xml:space="preserve">   Ježíš vyšel z domu a sedl si u moře. Tu se u něho shromáždilo velké množství lidu. Proto vstoupil na loď a posadil se. Celý ten zástup stál na břehu. A mluvil k nim mnoho v podobenstvích:    „Jeden rozsévač vyšel rozsévat. A jak rozséval, padla některá zrna na okraj cesty; přiletěli ptáci a sezobali je. Jiná padla na kamenitou půdu, kde neměla mnoho prsti; hned sice vyklíčila, protože neležela v zemi hluboko, ale když vyšlo slunce, spálilo je, takže uschla, protože nezapustila kořeny. Jiná zrna zase padla do trní; trní vzešlo a udusilo je. Jiná však padla na dobrou půdu a přinesla užitek: některá stonásobný, jiná šedesátinásobný, jiná třicetinásobný.  Kdo má uši k slyšení slyš!”      Učedníci přistoupili k Ježíšovi a zeptali se: „Proč k nim mluvíš v podobenstvích?” On odpověděl: „Vám je dáno znát tajemství nebeského království, ale jim to dáno není. Kdo má, tomu bude dáno, a bude mít nadbytek. Ale kdo nemá, tomu bude vzato i to, co má. Proto k nim mluvím v podobenstvích, protože vidí, a přece nevidí, a slyší, a přece neslyší ani nerozumějí. Plní se na nich </w:t>
      </w:r>
      <w:proofErr w:type="spellStart"/>
      <w:r w:rsidRPr="003271E8">
        <w:rPr>
          <w:rFonts w:ascii="Arial" w:hAnsi="Arial" w:cs="Arial"/>
          <w:sz w:val="24"/>
          <w:szCs w:val="24"/>
        </w:rPr>
        <w:t>Izaiášovo</w:t>
      </w:r>
      <w:proofErr w:type="spellEnd"/>
      <w:r w:rsidRPr="003271E8">
        <w:rPr>
          <w:rFonts w:ascii="Arial" w:hAnsi="Arial" w:cs="Arial"/>
          <w:sz w:val="24"/>
          <w:szCs w:val="24"/>
        </w:rPr>
        <w:t xml:space="preserve"> proroctví: 'Budete stále poslouchat, a neporozumíte, ustavičně budete hledět, a neuvidíte. Otupělo totiž srdce tohoto lidu. Uši mají nedoslýchavé a oči zavřeli, aby očima neuviděli, ušima neuslyšeli, srdcem neporozuměli a neobrátili se - a já je neuzdravil.' Ale blahoslavené jsou vaše oči, že vidí, a vaše uši, že slyší. Amen, pravím vám: Mnoho proroků a spravedlivých toužilo vidět, co vidíte vy, ale neviděli, a slyšet, co slyšíte vy, ale neslyšeli. </w:t>
      </w:r>
      <w:r>
        <w:rPr>
          <w:rFonts w:ascii="Arial" w:hAnsi="Arial" w:cs="Arial"/>
          <w:sz w:val="24"/>
          <w:szCs w:val="24"/>
        </w:rPr>
        <w:t xml:space="preserve">  </w:t>
      </w:r>
      <w:r w:rsidRPr="003271E8">
        <w:rPr>
          <w:rFonts w:ascii="Arial" w:hAnsi="Arial" w:cs="Arial"/>
          <w:sz w:val="24"/>
          <w:szCs w:val="24"/>
        </w:rPr>
        <w:t xml:space="preserve">    Vy tedy poslyšte, jaký je smysl podobenství o rozsévači. Když někdo slyší slovo o (Božím) království a nechápe, přijde ten Zlý a obere ho o to, co bylo v jeho srdci zaseto: to je ten, u kterého bylo zaseto na okraj cesty. Na skalnatou půdu bylo zaseto u toho, kdo slovo slyší a hned ho s radostí přijímá, ale nemá v sobě kořen a je nestálý. Když pak pro to slovo nastane soužení nebo pronásledování, hned odpadne. Do trní bylo zaseto u toho, kdo slovo slyší, ale světské starosti a záliba v bohatství slovo udusí, takže zůstane bez užitku. Do dobré půdy bylo zaseto u toho, kdo </w:t>
      </w:r>
      <w:r>
        <w:rPr>
          <w:rFonts w:ascii="Arial" w:hAnsi="Arial" w:cs="Arial"/>
          <w:sz w:val="24"/>
          <w:szCs w:val="24"/>
        </w:rPr>
        <w:t xml:space="preserve">   </w:t>
      </w:r>
      <w:r w:rsidRPr="003271E8">
        <w:rPr>
          <w:rFonts w:ascii="Arial" w:hAnsi="Arial" w:cs="Arial"/>
          <w:sz w:val="24"/>
          <w:szCs w:val="24"/>
        </w:rPr>
        <w:t xml:space="preserve">slovo slyší a chápe, takže přináší užitek, a vydá jeden stonásobný, druhý šedesátinásobný, jiný třicetinásobný.”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3271E8">
        <w:rPr>
          <w:rFonts w:ascii="Arial" w:hAnsi="Arial" w:cs="Arial"/>
          <w:sz w:val="24"/>
          <w:szCs w:val="24"/>
        </w:rPr>
        <w:t xml:space="preserve">  </w:t>
      </w:r>
      <w:r w:rsidRPr="003271E8">
        <w:rPr>
          <w:rFonts w:ascii="Arial" w:hAnsi="Arial" w:cs="Arial"/>
          <w:i/>
          <w:sz w:val="24"/>
          <w:szCs w:val="24"/>
        </w:rPr>
        <w:t>Četli jsme Slovo Boží.</w:t>
      </w:r>
    </w:p>
    <w:p w14:paraId="59569897" w14:textId="4AF6985F" w:rsidR="003271E8" w:rsidRPr="003271E8" w:rsidRDefault="003271E8" w:rsidP="003271E8">
      <w:pPr>
        <w:jc w:val="center"/>
        <w:rPr>
          <w:rFonts w:ascii="Arial" w:hAnsi="Arial" w:cs="Arial"/>
          <w:b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>Myšlenky z Božího Slova:</w:t>
      </w:r>
    </w:p>
    <w:p w14:paraId="6A28C07B" w14:textId="1E831A35" w:rsidR="003271E8" w:rsidRPr="003271E8" w:rsidRDefault="003271E8" w:rsidP="003271E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>1.čtení</w:t>
      </w:r>
      <w:r w:rsidRPr="003271E8">
        <w:rPr>
          <w:rFonts w:ascii="Arial" w:hAnsi="Arial" w:cs="Arial"/>
          <w:sz w:val="24"/>
          <w:szCs w:val="24"/>
        </w:rPr>
        <w:t xml:space="preserve"> – Tak se stane s mým Slovem</w:t>
      </w:r>
      <w:r>
        <w:rPr>
          <w:rFonts w:ascii="Arial" w:hAnsi="Arial" w:cs="Arial"/>
          <w:sz w:val="24"/>
          <w:szCs w:val="24"/>
        </w:rPr>
        <w:t xml:space="preserve"> – nevrátí se ke mně bez užitku. </w:t>
      </w:r>
      <w:r w:rsidRPr="003271E8">
        <w:rPr>
          <w:rFonts w:ascii="Arial" w:hAnsi="Arial" w:cs="Arial"/>
          <w:sz w:val="24"/>
          <w:szCs w:val="24"/>
        </w:rPr>
        <w:t xml:space="preserve">  </w:t>
      </w:r>
    </w:p>
    <w:p w14:paraId="386D108A" w14:textId="77777777" w:rsidR="003271E8" w:rsidRPr="003271E8" w:rsidRDefault="003271E8" w:rsidP="003271E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 xml:space="preserve">Žalm </w:t>
      </w:r>
      <w:r w:rsidRPr="003271E8">
        <w:rPr>
          <w:rFonts w:ascii="Arial" w:hAnsi="Arial" w:cs="Arial"/>
          <w:sz w:val="24"/>
          <w:szCs w:val="24"/>
        </w:rPr>
        <w:t xml:space="preserve">–  Semeno padlo na dobrou půdu a přineslo užitek.  </w:t>
      </w:r>
    </w:p>
    <w:p w14:paraId="565CDE57" w14:textId="77777777" w:rsidR="003271E8" w:rsidRDefault="003271E8" w:rsidP="003271E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271E8">
        <w:rPr>
          <w:rFonts w:ascii="Arial" w:hAnsi="Arial" w:cs="Arial"/>
          <w:b/>
          <w:sz w:val="24"/>
          <w:szCs w:val="24"/>
        </w:rPr>
        <w:t>2.čtení</w:t>
      </w:r>
      <w:r w:rsidRPr="003271E8">
        <w:rPr>
          <w:rFonts w:ascii="Arial" w:hAnsi="Arial" w:cs="Arial"/>
          <w:sz w:val="24"/>
          <w:szCs w:val="24"/>
        </w:rPr>
        <w:t xml:space="preserve"> –  Tvorstvo dosáhne svobody ve slávě Božích dětí  </w:t>
      </w:r>
    </w:p>
    <w:p w14:paraId="4B206083" w14:textId="13A87162" w:rsidR="003271E8" w:rsidRPr="003271E8" w:rsidRDefault="003271E8" w:rsidP="003271E8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3271E8">
        <w:rPr>
          <w:rFonts w:ascii="Arial" w:hAnsi="Arial" w:cs="Arial"/>
          <w:b/>
          <w:i/>
          <w:sz w:val="24"/>
          <w:szCs w:val="24"/>
        </w:rPr>
        <w:t xml:space="preserve">Evangelium </w:t>
      </w:r>
      <w:r w:rsidRPr="003271E8">
        <w:rPr>
          <w:rFonts w:ascii="Arial" w:hAnsi="Arial" w:cs="Arial"/>
          <w:i/>
          <w:sz w:val="24"/>
          <w:szCs w:val="24"/>
        </w:rPr>
        <w:t>–V dobré půdě přináší semeno Božího Slova užitek stonásobný, šedesátinásobný, třicetinásobný</w:t>
      </w:r>
      <w:r>
        <w:rPr>
          <w:rFonts w:ascii="Arial" w:hAnsi="Arial" w:cs="Arial"/>
          <w:i/>
          <w:sz w:val="24"/>
          <w:szCs w:val="24"/>
        </w:rPr>
        <w:t>.</w:t>
      </w:r>
    </w:p>
    <w:p w14:paraId="34236E63" w14:textId="35A0F5FF" w:rsidR="003271E8" w:rsidRPr="003271E8" w:rsidRDefault="003271E8" w:rsidP="003271E8">
      <w:pPr>
        <w:pStyle w:val="Bezmezer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Dobrá půda.</w:t>
      </w:r>
    </w:p>
    <w:p w14:paraId="4E4E9BEA" w14:textId="125BC173" w:rsidR="003271E8" w:rsidRPr="003271E8" w:rsidRDefault="003271E8" w:rsidP="003271E8">
      <w:pPr>
        <w:pStyle w:val="Bezmezer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3271E8">
        <w:rPr>
          <w:rFonts w:ascii="Arial" w:hAnsi="Arial" w:cs="Arial"/>
          <w:iCs/>
          <w:sz w:val="24"/>
          <w:szCs w:val="24"/>
        </w:rPr>
        <w:t xml:space="preserve">Jen vševědoucí Pán Bůh ví, kde se dostane přijímajícím </w:t>
      </w:r>
      <w:r>
        <w:rPr>
          <w:rFonts w:ascii="Arial" w:hAnsi="Arial" w:cs="Arial"/>
          <w:iCs/>
          <w:sz w:val="24"/>
          <w:szCs w:val="24"/>
        </w:rPr>
        <w:t xml:space="preserve">dnešní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evangelium Pána Ježíše v „plné palbě“</w:t>
      </w:r>
      <w:r w:rsidRPr="003271E8">
        <w:rPr>
          <w:rFonts w:ascii="Arial" w:hAnsi="Arial" w:cs="Arial"/>
          <w:iCs/>
          <w:sz w:val="24"/>
          <w:szCs w:val="24"/>
        </w:rPr>
        <w:t xml:space="preserve"> nebo </w:t>
      </w:r>
      <w:r>
        <w:rPr>
          <w:rFonts w:ascii="Arial" w:hAnsi="Arial" w:cs="Arial"/>
          <w:iCs/>
          <w:sz w:val="24"/>
          <w:szCs w:val="24"/>
        </w:rPr>
        <w:t xml:space="preserve">jen </w:t>
      </w:r>
      <w:r w:rsidRPr="003271E8">
        <w:rPr>
          <w:rFonts w:ascii="Arial" w:hAnsi="Arial" w:cs="Arial"/>
          <w:iCs/>
          <w:sz w:val="24"/>
          <w:szCs w:val="24"/>
        </w:rPr>
        <w:t xml:space="preserve">jeho zkrácená verze.  V této souvislosti a nejen v ní, bych si dovolil jemně upozornit na prosbu obsaženou v dnešní vstupní modlitbě:  </w:t>
      </w:r>
      <w:r w:rsidRPr="003271E8">
        <w:rPr>
          <w:rFonts w:ascii="Arial" w:hAnsi="Arial" w:cs="Arial"/>
          <w:b/>
          <w:bCs/>
          <w:i/>
          <w:sz w:val="24"/>
          <w:szCs w:val="24"/>
        </w:rPr>
        <w:t>„Bože ty ukazuješ bloudícím světlo pravdy, aby se mohli vrátit na správnou cestu; dej těm, kdo přijali křesťanství, ať se vyhýbají všemu, co odporuje křesťanskému způsobu života,  a ať usilují o to co se s ním shoduje.</w:t>
      </w:r>
      <w:r>
        <w:rPr>
          <w:rFonts w:ascii="Arial" w:hAnsi="Arial" w:cs="Arial"/>
          <w:b/>
          <w:bCs/>
          <w:i/>
          <w:sz w:val="24"/>
          <w:szCs w:val="24"/>
        </w:rPr>
        <w:t>“</w:t>
      </w:r>
      <w:r w:rsidRPr="003271E8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4061380C" w14:textId="14993D45" w:rsidR="003271E8" w:rsidRPr="003271E8" w:rsidRDefault="003271E8" w:rsidP="003271E8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3271E8">
        <w:rPr>
          <w:rFonts w:ascii="Arial" w:hAnsi="Arial" w:cs="Arial"/>
          <w:iCs/>
          <w:sz w:val="24"/>
          <w:szCs w:val="24"/>
        </w:rPr>
        <w:t xml:space="preserve">Je jeden člověk, který toto naplnil svým životem nejvyšším možným způsobem  - i když by současný  </w:t>
      </w:r>
      <w:proofErr w:type="spellStart"/>
      <w:r w:rsidRPr="003271E8">
        <w:rPr>
          <w:rFonts w:ascii="Arial" w:hAnsi="Arial" w:cs="Arial"/>
          <w:iCs/>
          <w:sz w:val="24"/>
          <w:szCs w:val="24"/>
        </w:rPr>
        <w:t>přesnolog</w:t>
      </w:r>
      <w:proofErr w:type="spellEnd"/>
      <w:r w:rsidRPr="003271E8">
        <w:rPr>
          <w:rFonts w:ascii="Arial" w:hAnsi="Arial" w:cs="Arial"/>
          <w:iCs/>
          <w:sz w:val="24"/>
          <w:szCs w:val="24"/>
        </w:rPr>
        <w:t xml:space="preserve"> řekl, že ve skutečnosti křesťanem nebyl.  </w:t>
      </w:r>
      <w:r>
        <w:rPr>
          <w:rFonts w:ascii="Arial" w:hAnsi="Arial" w:cs="Arial"/>
          <w:iCs/>
          <w:sz w:val="24"/>
          <w:szCs w:val="24"/>
        </w:rPr>
        <w:t xml:space="preserve">  </w:t>
      </w:r>
      <w:r w:rsidRPr="003271E8">
        <w:rPr>
          <w:rFonts w:ascii="Arial" w:hAnsi="Arial" w:cs="Arial"/>
          <w:iCs/>
          <w:sz w:val="24"/>
          <w:szCs w:val="24"/>
        </w:rPr>
        <w:t xml:space="preserve">Je to žena, která každé slovo Pána Ježíše slyšela, uchovávala ve svém srdci a také podle něj žila.  Je to nejlepší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učednice  Božího a svého Syna – Panna Maria,</w:t>
      </w:r>
      <w:r w:rsidRPr="003271E8">
        <w:rPr>
          <w:rFonts w:ascii="Arial" w:hAnsi="Arial" w:cs="Arial"/>
          <w:iCs/>
          <w:sz w:val="24"/>
          <w:szCs w:val="24"/>
        </w:rPr>
        <w:t xml:space="preserve"> kterou si připomínáme 16. července pod titulem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sv. Maria Panna Karmelská</w:t>
      </w:r>
      <w:r w:rsidRPr="003271E8">
        <w:rPr>
          <w:rFonts w:ascii="Arial" w:hAnsi="Arial" w:cs="Arial"/>
          <w:iCs/>
          <w:sz w:val="24"/>
          <w:szCs w:val="24"/>
        </w:rPr>
        <w:t xml:space="preserve"> – v rodné řeči Církve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 xml:space="preserve">Maria  </w:t>
      </w:r>
      <w:proofErr w:type="spellStart"/>
      <w:r w:rsidRPr="003271E8">
        <w:rPr>
          <w:rFonts w:ascii="Arial" w:hAnsi="Arial" w:cs="Arial"/>
          <w:b/>
          <w:bCs/>
          <w:iCs/>
          <w:sz w:val="24"/>
          <w:szCs w:val="24"/>
        </w:rPr>
        <w:t>Virgo</w:t>
      </w:r>
      <w:proofErr w:type="spellEnd"/>
      <w:r w:rsidRPr="003271E8">
        <w:rPr>
          <w:rFonts w:ascii="Arial" w:hAnsi="Arial" w:cs="Arial"/>
          <w:b/>
          <w:bCs/>
          <w:iCs/>
          <w:sz w:val="24"/>
          <w:szCs w:val="24"/>
        </w:rPr>
        <w:t xml:space="preserve">, de Monte </w:t>
      </w:r>
      <w:proofErr w:type="spellStart"/>
      <w:r w:rsidRPr="003271E8">
        <w:rPr>
          <w:rFonts w:ascii="Arial" w:hAnsi="Arial" w:cs="Arial"/>
          <w:b/>
          <w:bCs/>
          <w:iCs/>
          <w:sz w:val="24"/>
          <w:szCs w:val="24"/>
        </w:rPr>
        <w:t>Carmelo</w:t>
      </w:r>
      <w:proofErr w:type="spellEnd"/>
      <w:r w:rsidRPr="003271E8">
        <w:rPr>
          <w:rFonts w:ascii="Arial" w:hAnsi="Arial" w:cs="Arial"/>
          <w:b/>
          <w:bCs/>
          <w:iCs/>
          <w:sz w:val="24"/>
          <w:szCs w:val="24"/>
        </w:rPr>
        <w:t>.</w:t>
      </w:r>
      <w:r w:rsidRPr="003271E8">
        <w:rPr>
          <w:rFonts w:ascii="Arial" w:hAnsi="Arial" w:cs="Arial"/>
          <w:iCs/>
          <w:sz w:val="24"/>
          <w:szCs w:val="24"/>
        </w:rPr>
        <w:t xml:space="preserve">  </w:t>
      </w:r>
    </w:p>
    <w:p w14:paraId="6CB00DDB" w14:textId="77777777" w:rsidR="003271E8" w:rsidRPr="003271E8" w:rsidRDefault="003271E8" w:rsidP="003271E8">
      <w:pPr>
        <w:pStyle w:val="Bezmezer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3271E8">
        <w:rPr>
          <w:rFonts w:ascii="Arial" w:hAnsi="Arial" w:cs="Arial"/>
          <w:iCs/>
          <w:sz w:val="24"/>
          <w:szCs w:val="24"/>
        </w:rPr>
        <w:t xml:space="preserve">Na krásné hoře Karmel stál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Boží prorok Eliáš  sám</w:t>
      </w:r>
      <w:r w:rsidRPr="003271E8">
        <w:rPr>
          <w:rFonts w:ascii="Arial" w:hAnsi="Arial" w:cs="Arial"/>
          <w:iCs/>
          <w:sz w:val="24"/>
          <w:szCs w:val="24"/>
        </w:rPr>
        <w:t xml:space="preserve"> v síle víry proti  více než 400 Bálovým (falešným) prorokům a vyzval je na souboj. 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Hospodin ukázal svou sílu a zvítězil skrze slabého člověka</w:t>
      </w:r>
      <w:r w:rsidRPr="003271E8">
        <w:rPr>
          <w:rFonts w:ascii="Arial" w:hAnsi="Arial" w:cs="Arial"/>
          <w:iCs/>
          <w:sz w:val="24"/>
          <w:szCs w:val="24"/>
        </w:rPr>
        <w:t>. A jako přidanou hodnotu ukázal svou neutuchající lásku k člověku a z 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 xml:space="preserve">malého obláčku se spustil životodárný déšť,  po kterém lidé a země víc než tři roky toužili a prahli.  </w:t>
      </w:r>
    </w:p>
    <w:p w14:paraId="3C0CC21F" w14:textId="77777777" w:rsidR="003271E8" w:rsidRDefault="003271E8" w:rsidP="003271E8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3271E8">
        <w:rPr>
          <w:rFonts w:ascii="Arial" w:hAnsi="Arial" w:cs="Arial"/>
          <w:iCs/>
          <w:sz w:val="24"/>
          <w:szCs w:val="24"/>
        </w:rPr>
        <w:t xml:space="preserve">Tímto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životodárným obláčkem</w:t>
      </w:r>
      <w:r w:rsidRPr="003271E8">
        <w:rPr>
          <w:rFonts w:ascii="Arial" w:hAnsi="Arial" w:cs="Arial"/>
          <w:iCs/>
          <w:sz w:val="24"/>
          <w:szCs w:val="24"/>
        </w:rPr>
        <w:t xml:space="preserve">  je v tradici a učení Církve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Panna Maria</w:t>
      </w:r>
      <w:r w:rsidRPr="003271E8">
        <w:rPr>
          <w:rFonts w:ascii="Arial" w:hAnsi="Arial" w:cs="Arial"/>
          <w:iCs/>
          <w:sz w:val="24"/>
          <w:szCs w:val="24"/>
        </w:rPr>
        <w:t xml:space="preserve">.  Na Karmelu vzniká z poustevníků, kteří podle příkladu P. Marie a Eliáše karmelitánský řád.  Jejímu členu sv. Šimonovi </w:t>
      </w:r>
      <w:proofErr w:type="spellStart"/>
      <w:r w:rsidRPr="003271E8">
        <w:rPr>
          <w:rFonts w:ascii="Arial" w:hAnsi="Arial" w:cs="Arial"/>
          <w:iCs/>
          <w:sz w:val="24"/>
          <w:szCs w:val="24"/>
        </w:rPr>
        <w:t>Štokovi</w:t>
      </w:r>
      <w:proofErr w:type="spellEnd"/>
      <w:r w:rsidRPr="003271E8">
        <w:rPr>
          <w:rFonts w:ascii="Arial" w:hAnsi="Arial" w:cs="Arial"/>
          <w:iCs/>
          <w:sz w:val="24"/>
          <w:szCs w:val="24"/>
        </w:rPr>
        <w:t xml:space="preserve">  </w:t>
      </w:r>
      <w:r>
        <w:rPr>
          <w:rFonts w:ascii="Arial" w:hAnsi="Arial" w:cs="Arial"/>
          <w:iCs/>
          <w:sz w:val="24"/>
          <w:szCs w:val="24"/>
        </w:rPr>
        <w:t xml:space="preserve">Panna Maria </w:t>
      </w:r>
      <w:r w:rsidRPr="003271E8">
        <w:rPr>
          <w:rFonts w:ascii="Arial" w:hAnsi="Arial" w:cs="Arial"/>
          <w:iCs/>
          <w:sz w:val="24"/>
          <w:szCs w:val="24"/>
        </w:rPr>
        <w:t xml:space="preserve">dává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škapulíř – ochranný oděv</w:t>
      </w:r>
      <w:r w:rsidRPr="003271E8">
        <w:rPr>
          <w:rFonts w:ascii="Arial" w:hAnsi="Arial" w:cs="Arial"/>
          <w:iCs/>
          <w:sz w:val="24"/>
          <w:szCs w:val="24"/>
        </w:rPr>
        <w:t xml:space="preserve">.  Příslib zní: </w:t>
      </w:r>
      <w:r>
        <w:rPr>
          <w:rFonts w:ascii="Arial" w:hAnsi="Arial" w:cs="Arial"/>
          <w:iCs/>
          <w:sz w:val="24"/>
          <w:szCs w:val="24"/>
        </w:rPr>
        <w:t>„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Kdo ho obléká</w:t>
      </w:r>
      <w:r w:rsidRPr="003271E8">
        <w:rPr>
          <w:rFonts w:ascii="Arial" w:hAnsi="Arial" w:cs="Arial"/>
          <w:iCs/>
          <w:sz w:val="24"/>
          <w:szCs w:val="24"/>
        </w:rPr>
        <w:t xml:space="preserve"> – dnes je možné nahradit nošením medailky – tak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ne</w:t>
      </w:r>
      <w:r>
        <w:rPr>
          <w:rFonts w:ascii="Arial" w:hAnsi="Arial" w:cs="Arial"/>
          <w:b/>
          <w:bCs/>
          <w:iCs/>
          <w:sz w:val="24"/>
          <w:szCs w:val="24"/>
        </w:rPr>
        <w:t>přijde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 xml:space="preserve"> po smrti </w:t>
      </w:r>
      <w:r>
        <w:rPr>
          <w:rFonts w:ascii="Arial" w:hAnsi="Arial" w:cs="Arial"/>
          <w:b/>
          <w:bCs/>
          <w:iCs/>
          <w:sz w:val="24"/>
          <w:szCs w:val="24"/>
        </w:rPr>
        <w:t>do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 xml:space="preserve"> pekla</w:t>
      </w:r>
      <w:r>
        <w:rPr>
          <w:rFonts w:ascii="Arial" w:hAnsi="Arial" w:cs="Arial"/>
          <w:b/>
          <w:bCs/>
          <w:iCs/>
          <w:sz w:val="24"/>
          <w:szCs w:val="24"/>
        </w:rPr>
        <w:t>.“</w:t>
      </w:r>
      <w:r w:rsidRPr="003271E8">
        <w:rPr>
          <w:rFonts w:ascii="Arial" w:hAnsi="Arial" w:cs="Arial"/>
          <w:iCs/>
          <w:sz w:val="24"/>
          <w:szCs w:val="24"/>
        </w:rPr>
        <w:t xml:space="preserve">  Za chvíli budeme prožívat společně s Vojtěchem Matyášem 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zázrak – skrze svátost křtu se stane Božím dítětem, křesťanem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Pr="003271E8">
        <w:rPr>
          <w:rFonts w:ascii="Arial" w:hAnsi="Arial" w:cs="Arial"/>
          <w:b/>
          <w:bCs/>
          <w:iCs/>
          <w:sz w:val="24"/>
          <w:szCs w:val="24"/>
        </w:rPr>
        <w:t>získá věčný život - nebe</w:t>
      </w:r>
      <w:r w:rsidRPr="003271E8">
        <w:rPr>
          <w:rFonts w:ascii="Arial" w:hAnsi="Arial" w:cs="Arial"/>
          <w:iCs/>
          <w:sz w:val="24"/>
          <w:szCs w:val="24"/>
        </w:rPr>
        <w:t xml:space="preserve">.  Na jeho smrtelné tělo bude položena křestní rouška, znamení toho, že byl oblečen v Krista. </w:t>
      </w:r>
    </w:p>
    <w:p w14:paraId="49383D24" w14:textId="555F6755" w:rsidR="003271E8" w:rsidRPr="003271E8" w:rsidRDefault="003271E8" w:rsidP="003271E8">
      <w:pPr>
        <w:pStyle w:val="Bezmezer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3271E8">
        <w:rPr>
          <w:rFonts w:ascii="Arial" w:hAnsi="Arial" w:cs="Arial"/>
          <w:b/>
          <w:bCs/>
          <w:iCs/>
          <w:sz w:val="24"/>
          <w:szCs w:val="24"/>
        </w:rPr>
        <w:t xml:space="preserve">Všemohoucí Otče, děkujeme ti za milost svatého křtu. Vyslyš nás, když v Duchu Svatém, na přímluvu Panny Marie, andělů a svatých prosíme o to, abychom se dostali do nebe. Skrze Krista, našeho Pána. AMEN. </w:t>
      </w:r>
    </w:p>
    <w:p w14:paraId="5DD8F30C" w14:textId="77777777" w:rsidR="00A00D52" w:rsidRPr="003271E8" w:rsidRDefault="00A00D52" w:rsidP="00A00D52">
      <w:pPr>
        <w:pStyle w:val="Bezmezer"/>
        <w:rPr>
          <w:rFonts w:ascii="Arial" w:hAnsi="Arial" w:cs="Arial"/>
          <w:sz w:val="24"/>
          <w:szCs w:val="24"/>
        </w:rPr>
      </w:pPr>
    </w:p>
    <w:p w14:paraId="03536CFF" w14:textId="1F45360E" w:rsidR="000B6E8A" w:rsidRPr="003271E8" w:rsidRDefault="00071735" w:rsidP="00A00D52">
      <w:pPr>
        <w:rPr>
          <w:sz w:val="24"/>
          <w:szCs w:val="24"/>
        </w:rPr>
      </w:pPr>
      <w:r w:rsidRPr="003271E8">
        <w:rPr>
          <w:sz w:val="24"/>
          <w:szCs w:val="24"/>
        </w:rPr>
        <w:lastRenderedPageBreak/>
        <w:t xml:space="preserve"> </w:t>
      </w:r>
    </w:p>
    <w:sectPr w:rsidR="000B6E8A" w:rsidRPr="003271E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34521"/>
    <w:rsid w:val="00343FB7"/>
    <w:rsid w:val="00351549"/>
    <w:rsid w:val="003552F4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5A84"/>
    <w:rsid w:val="009768B2"/>
    <w:rsid w:val="00976C4A"/>
    <w:rsid w:val="009913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0B8E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2023-07-16T03:14:00Z</cp:lastPrinted>
  <dcterms:created xsi:type="dcterms:W3CDTF">2023-07-21T08:34:00Z</dcterms:created>
  <dcterms:modified xsi:type="dcterms:W3CDTF">2023-07-21T08:34:00Z</dcterms:modified>
</cp:coreProperties>
</file>