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A0121" w14:textId="77777777" w:rsidR="00892C09" w:rsidRPr="00892C09" w:rsidRDefault="00892C09" w:rsidP="00892C09">
      <w:pPr>
        <w:keepNext/>
        <w:widowControl w:val="0"/>
        <w:jc w:val="center"/>
        <w:rPr>
          <w:rFonts w:ascii="Arial" w:hAnsi="Arial"/>
          <w:b/>
          <w:bCs/>
          <w:sz w:val="40"/>
          <w:szCs w:val="40"/>
          <w:lang w:eastAsia="cs-CZ"/>
        </w:rPr>
      </w:pPr>
      <w:bookmarkStart w:id="0" w:name="_GoBack"/>
      <w:bookmarkEnd w:id="0"/>
      <w:r w:rsidRPr="00892C09">
        <w:rPr>
          <w:rFonts w:ascii="Arial" w:hAnsi="Arial"/>
          <w:b/>
          <w:bCs/>
          <w:sz w:val="40"/>
          <w:szCs w:val="40"/>
        </w:rPr>
        <w:t>Boží Slovo – pro život člověka</w:t>
      </w:r>
    </w:p>
    <w:p w14:paraId="6F6A2022" w14:textId="77777777" w:rsidR="00892C09" w:rsidRPr="00892C09" w:rsidRDefault="00892C09" w:rsidP="00892C09">
      <w:pPr>
        <w:jc w:val="center"/>
        <w:rPr>
          <w:rFonts w:ascii="Arial" w:hAnsi="Arial" w:cs="Arial"/>
          <w:bCs/>
          <w:i/>
          <w:iCs/>
          <w:color w:val="000000"/>
          <w:sz w:val="24"/>
          <w:szCs w:val="24"/>
          <w:shd w:val="clear" w:color="auto" w:fill="FFFFFF"/>
        </w:rPr>
      </w:pPr>
      <w:r w:rsidRPr="00892C09">
        <w:rPr>
          <w:rFonts w:ascii="Arial" w:hAnsi="Arial" w:cs="Arial"/>
          <w:b/>
          <w:i/>
          <w:iCs/>
          <w:sz w:val="24"/>
          <w:szCs w:val="24"/>
        </w:rPr>
        <w:t xml:space="preserve">Heslo: </w:t>
      </w:r>
      <w:r w:rsidRPr="00892C09">
        <w:rPr>
          <w:rFonts w:ascii="Arial" w:hAnsi="Arial" w:cs="Arial"/>
          <w:bCs/>
          <w:i/>
          <w:iCs/>
          <w:color w:val="000000"/>
          <w:sz w:val="24"/>
          <w:szCs w:val="24"/>
          <w:shd w:val="clear" w:color="auto" w:fill="FFFFFF"/>
        </w:rPr>
        <w:t>Síla Kristova vzkříšení,</w:t>
      </w:r>
      <w:r w:rsidRPr="00892C09">
        <w:rPr>
          <w:rFonts w:ascii="Arial" w:hAnsi="Arial" w:cs="Arial"/>
          <w:bCs/>
          <w:i/>
          <w:iCs/>
          <w:color w:val="000000"/>
          <w:sz w:val="24"/>
          <w:szCs w:val="24"/>
        </w:rPr>
        <w:t xml:space="preserve">  </w:t>
      </w:r>
      <w:r w:rsidRPr="00892C09">
        <w:rPr>
          <w:rFonts w:ascii="Arial" w:hAnsi="Arial" w:cs="Arial"/>
          <w:bCs/>
          <w:i/>
          <w:iCs/>
          <w:color w:val="000000"/>
          <w:sz w:val="24"/>
          <w:szCs w:val="24"/>
          <w:shd w:val="clear" w:color="auto" w:fill="FFFFFF"/>
        </w:rPr>
        <w:t>zbavuje nás trápení...</w:t>
      </w:r>
    </w:p>
    <w:p w14:paraId="555FADB0" w14:textId="77777777" w:rsidR="00892C09" w:rsidRPr="00892C09" w:rsidRDefault="00892C09" w:rsidP="00892C09">
      <w:pPr>
        <w:jc w:val="center"/>
        <w:rPr>
          <w:rFonts w:ascii="Arial" w:hAnsi="Arial" w:cs="Arial"/>
          <w:b/>
          <w:sz w:val="24"/>
          <w:szCs w:val="24"/>
        </w:rPr>
      </w:pPr>
      <w:r w:rsidRPr="00892C09">
        <w:rPr>
          <w:rFonts w:ascii="Arial" w:hAnsi="Arial" w:cs="Arial"/>
          <w:b/>
          <w:sz w:val="24"/>
          <w:szCs w:val="24"/>
        </w:rPr>
        <w:t>21 . května 2023 – 7.neděle velikonoční</w:t>
      </w:r>
    </w:p>
    <w:p w14:paraId="52972429" w14:textId="77777777" w:rsidR="00892C09" w:rsidRPr="00892C09" w:rsidRDefault="00892C09" w:rsidP="00892C09">
      <w:pPr>
        <w:jc w:val="center"/>
        <w:rPr>
          <w:rFonts w:ascii="Arial" w:hAnsi="Arial" w:cs="Arial"/>
          <w:sz w:val="24"/>
          <w:szCs w:val="24"/>
        </w:rPr>
      </w:pPr>
      <w:r w:rsidRPr="00892C09">
        <w:rPr>
          <w:rFonts w:ascii="Arial" w:hAnsi="Arial" w:cs="Arial"/>
          <w:sz w:val="24"/>
          <w:szCs w:val="24"/>
        </w:rPr>
        <w:t>Texty: Sk 1,12 – 14 / 1 Petr  4,13 - 16 /  Jan 17,1 - 11</w:t>
      </w:r>
    </w:p>
    <w:p w14:paraId="0B530FF7" w14:textId="77777777" w:rsidR="00892C09" w:rsidRPr="00892C09" w:rsidRDefault="00892C09" w:rsidP="00892C09">
      <w:pPr>
        <w:jc w:val="center"/>
        <w:rPr>
          <w:rFonts w:ascii="Arial" w:hAnsi="Arial" w:cs="Arial"/>
          <w:b/>
          <w:bCs/>
          <w:sz w:val="24"/>
          <w:szCs w:val="24"/>
        </w:rPr>
      </w:pPr>
      <w:r w:rsidRPr="00892C09">
        <w:rPr>
          <w:rFonts w:ascii="Arial" w:hAnsi="Arial" w:cs="Arial"/>
          <w:b/>
          <w:bCs/>
          <w:sz w:val="24"/>
          <w:szCs w:val="24"/>
        </w:rPr>
        <w:t>Slova svatého evangelia podle Jana:</w:t>
      </w:r>
    </w:p>
    <w:p w14:paraId="0C982CC2" w14:textId="77777777" w:rsidR="00892C09" w:rsidRPr="00892C09" w:rsidRDefault="00892C09" w:rsidP="00892C09">
      <w:pPr>
        <w:pStyle w:val="Nadpis1"/>
        <w:rPr>
          <w:rFonts w:ascii="Arial" w:hAnsi="Arial" w:cs="Arial"/>
          <w:bCs/>
          <w:szCs w:val="24"/>
        </w:rPr>
      </w:pPr>
      <w:r w:rsidRPr="00892C09">
        <w:rPr>
          <w:rFonts w:ascii="Arial" w:hAnsi="Arial" w:cs="Arial"/>
          <w:bCs/>
          <w:szCs w:val="24"/>
        </w:rPr>
        <w:t xml:space="preserve">    Ježíš pozvedl oči k nebi a modlil se: "Otče, přišla ta hodina. Oslav svého Syna, aby Syn oslavil tebe. Obdařils ho mocí nade všemi lidmi, aby dal věčný život všem, které jsi mu dal. Věčný život pak je to, že poznají tebe, jediného pravého Boha, a toho, kterého jsi poslal, Ježíše Krista.     Já jsem tě oslavil na zemi: dokončil jsem dílo, které jsi mi svěřil, abych ho vykonal. Nyní oslav ty mne u sebe, Otče, slávou, kterou jsem měl u tebe, dříve než byl svět. </w:t>
      </w:r>
    </w:p>
    <w:p w14:paraId="44F9C087" w14:textId="49093C2C" w:rsidR="00892C09" w:rsidRPr="00892C09" w:rsidRDefault="00892C09" w:rsidP="00892C09">
      <w:pPr>
        <w:pStyle w:val="Nadpis1"/>
        <w:rPr>
          <w:rFonts w:ascii="Arial" w:hAnsi="Arial" w:cs="Arial"/>
          <w:bCs/>
          <w:szCs w:val="24"/>
        </w:rPr>
      </w:pPr>
      <w:r w:rsidRPr="00892C09">
        <w:rPr>
          <w:rFonts w:ascii="Arial" w:hAnsi="Arial" w:cs="Arial"/>
          <w:bCs/>
          <w:szCs w:val="24"/>
        </w:rPr>
        <w:t xml:space="preserve">    Zjevil jsem tvé jméno lidem, které jsi mi dal ze světa. Byli tvoji a mně jsi je dal a zachovali tvoje slovo. Nyní poznali, že všechno, cos mi dal, je od tebe; vždyť slova, která jsi dal mně, dal jsem jim. Oni je přijali a skutečně poznali, že jsem vyšel od tebe, a uvěřili, že jsi mě poslal.    Já prosím za ně. Neprosím za svět, ale za ty, které jsi mi dal, vždyť jsou tvoji; a všechno mé je tvé a všechno tvé je mé. V nich jsem oslaven. Už nejsem na světě, ale oni jsou na světě; a já jdu k tobě."                       Četli jsme Slovo Boží.</w:t>
      </w:r>
    </w:p>
    <w:p w14:paraId="3C5BE1C5" w14:textId="77777777" w:rsidR="00892C09" w:rsidRPr="00892C09" w:rsidRDefault="00892C09" w:rsidP="00892C09">
      <w:pPr>
        <w:rPr>
          <w:rFonts w:ascii="Arial" w:hAnsi="Arial" w:cs="Arial"/>
          <w:sz w:val="24"/>
          <w:szCs w:val="24"/>
        </w:rPr>
      </w:pPr>
      <w:r w:rsidRPr="00892C09">
        <w:rPr>
          <w:rFonts w:ascii="Arial" w:hAnsi="Arial" w:cs="Arial"/>
          <w:b/>
          <w:sz w:val="24"/>
          <w:szCs w:val="24"/>
        </w:rPr>
        <w:t xml:space="preserve">                  Myšlenky z Božího Slova:                   </w:t>
      </w:r>
      <w:r w:rsidRPr="00892C09">
        <w:rPr>
          <w:rFonts w:ascii="Arial" w:hAnsi="Arial" w:cs="Arial"/>
          <w:sz w:val="24"/>
          <w:szCs w:val="24"/>
        </w:rPr>
        <w:t xml:space="preserve">  </w:t>
      </w:r>
    </w:p>
    <w:p w14:paraId="07D4D6E5" w14:textId="2F1B2BC9" w:rsidR="00892C09" w:rsidRPr="00892C09" w:rsidRDefault="00892C09" w:rsidP="00892C09">
      <w:pPr>
        <w:jc w:val="both"/>
        <w:rPr>
          <w:rFonts w:ascii="Arial" w:hAnsi="Arial" w:cs="Arial"/>
          <w:sz w:val="24"/>
          <w:szCs w:val="24"/>
        </w:rPr>
      </w:pPr>
      <w:r w:rsidRPr="00892C09">
        <w:rPr>
          <w:rFonts w:ascii="Arial" w:hAnsi="Arial" w:cs="Arial"/>
          <w:b/>
          <w:sz w:val="24"/>
          <w:szCs w:val="24"/>
        </w:rPr>
        <w:t xml:space="preserve">1.čtení </w:t>
      </w:r>
      <w:r w:rsidRPr="00892C09">
        <w:rPr>
          <w:rFonts w:ascii="Arial" w:hAnsi="Arial" w:cs="Arial"/>
          <w:sz w:val="24"/>
          <w:szCs w:val="24"/>
        </w:rPr>
        <w:t>– Ti všichni jednomyslně setrvávali v modlitbách spolu se ženami, s Ježíšovou matkou Marií a s jeho příbuznými.</w:t>
      </w:r>
      <w:r>
        <w:rPr>
          <w:rFonts w:ascii="Arial" w:hAnsi="Arial" w:cs="Arial"/>
          <w:sz w:val="24"/>
          <w:szCs w:val="24"/>
        </w:rPr>
        <w:t xml:space="preserve">  </w:t>
      </w:r>
      <w:r w:rsidRPr="00892C09">
        <w:rPr>
          <w:rFonts w:ascii="Arial" w:hAnsi="Arial" w:cs="Arial"/>
          <w:b/>
          <w:sz w:val="24"/>
          <w:szCs w:val="24"/>
        </w:rPr>
        <w:t>Žalm</w:t>
      </w:r>
      <w:r w:rsidRPr="00892C09">
        <w:rPr>
          <w:rFonts w:ascii="Arial" w:hAnsi="Arial" w:cs="Arial"/>
          <w:bCs/>
          <w:sz w:val="24"/>
          <w:szCs w:val="24"/>
        </w:rPr>
        <w:t xml:space="preserve"> </w:t>
      </w:r>
      <w:r w:rsidRPr="00892C09">
        <w:rPr>
          <w:rFonts w:ascii="Arial" w:hAnsi="Arial" w:cs="Arial"/>
          <w:sz w:val="24"/>
          <w:szCs w:val="24"/>
        </w:rPr>
        <w:t>–</w:t>
      </w:r>
      <w:r w:rsidRPr="00892C09">
        <w:rPr>
          <w:rFonts w:ascii="Arial" w:hAnsi="Arial" w:cs="Arial"/>
          <w:b/>
          <w:bCs/>
          <w:sz w:val="24"/>
          <w:szCs w:val="24"/>
        </w:rPr>
        <w:t xml:space="preserve"> </w:t>
      </w:r>
      <w:r w:rsidRPr="00892C09">
        <w:rPr>
          <w:rFonts w:ascii="Arial" w:hAnsi="Arial" w:cs="Arial"/>
          <w:sz w:val="24"/>
          <w:szCs w:val="24"/>
        </w:rPr>
        <w:t>Věřím, že uvidím blaho od Hospodina v zemi živých!</w:t>
      </w:r>
      <w:r w:rsidRPr="00892C09">
        <w:rPr>
          <w:rFonts w:ascii="Arial" w:hAnsi="Arial" w:cs="Arial"/>
          <w:b/>
          <w:bCs/>
          <w:sz w:val="24"/>
          <w:szCs w:val="24"/>
        </w:rPr>
        <w:t xml:space="preserve">  </w:t>
      </w:r>
      <w:r w:rsidRPr="00892C09">
        <w:rPr>
          <w:rFonts w:ascii="Arial" w:hAnsi="Arial" w:cs="Arial"/>
          <w:sz w:val="24"/>
          <w:szCs w:val="24"/>
        </w:rPr>
        <w:t xml:space="preserve"> </w:t>
      </w:r>
      <w:r>
        <w:rPr>
          <w:rFonts w:ascii="Arial" w:hAnsi="Arial" w:cs="Arial"/>
          <w:sz w:val="24"/>
          <w:szCs w:val="24"/>
        </w:rPr>
        <w:t xml:space="preserve"> </w:t>
      </w:r>
      <w:r w:rsidRPr="00892C09">
        <w:rPr>
          <w:rFonts w:ascii="Arial" w:hAnsi="Arial" w:cs="Arial"/>
          <w:b/>
          <w:sz w:val="24"/>
          <w:szCs w:val="24"/>
        </w:rPr>
        <w:t xml:space="preserve">2.čtení </w:t>
      </w:r>
      <w:r w:rsidRPr="00892C09">
        <w:rPr>
          <w:rFonts w:ascii="Arial" w:hAnsi="Arial" w:cs="Arial"/>
          <w:sz w:val="24"/>
          <w:szCs w:val="24"/>
        </w:rPr>
        <w:t>– Když musíte snášet urážky pro Kristovo jméno, blaze vám, neboť na vás spočívá Duch slávy, to je Duch Boží.</w:t>
      </w:r>
    </w:p>
    <w:p w14:paraId="0B44BCAD" w14:textId="77777777" w:rsidR="00892C09" w:rsidRPr="00892C09" w:rsidRDefault="00892C09" w:rsidP="00892C09">
      <w:pPr>
        <w:rPr>
          <w:rFonts w:ascii="Arial" w:hAnsi="Arial" w:cs="Arial"/>
          <w:sz w:val="24"/>
          <w:szCs w:val="24"/>
        </w:rPr>
      </w:pPr>
      <w:r w:rsidRPr="00892C09">
        <w:rPr>
          <w:rFonts w:ascii="Arial" w:hAnsi="Arial" w:cs="Arial"/>
          <w:b/>
          <w:sz w:val="24"/>
          <w:szCs w:val="24"/>
        </w:rPr>
        <w:t xml:space="preserve">Evangelium - </w:t>
      </w:r>
      <w:r w:rsidRPr="00892C09">
        <w:rPr>
          <w:rFonts w:ascii="Arial" w:hAnsi="Arial" w:cs="Arial"/>
          <w:sz w:val="24"/>
          <w:szCs w:val="24"/>
        </w:rPr>
        <w:t>Já prosím za ně. Neprosím za svět, ale za ty, které jsi mi dal, vždyť jsou tvoji; a všechno mé je tvé a všechno tvé je mé. V nich jsem oslaven.</w:t>
      </w:r>
    </w:p>
    <w:p w14:paraId="6706F623" w14:textId="77777777" w:rsidR="00892C09" w:rsidRPr="00892C09" w:rsidRDefault="00892C09" w:rsidP="00892C09">
      <w:pPr>
        <w:autoSpaceDE w:val="0"/>
        <w:autoSpaceDN w:val="0"/>
        <w:adjustRightInd w:val="0"/>
        <w:jc w:val="center"/>
        <w:rPr>
          <w:rFonts w:ascii="Arial" w:hAnsi="Arial" w:cs="Arial"/>
          <w:b/>
          <w:color w:val="000000"/>
          <w:sz w:val="24"/>
          <w:szCs w:val="24"/>
        </w:rPr>
      </w:pPr>
      <w:r w:rsidRPr="00892C09">
        <w:rPr>
          <w:rFonts w:ascii="Arial" w:hAnsi="Arial" w:cs="Arial"/>
          <w:b/>
          <w:color w:val="000000"/>
          <w:sz w:val="24"/>
          <w:szCs w:val="24"/>
        </w:rPr>
        <w:t>3. den novény k Duchu Svatému.</w:t>
      </w:r>
    </w:p>
    <w:p w14:paraId="6B5C8692" w14:textId="77777777" w:rsidR="00892C09" w:rsidRDefault="00892C09" w:rsidP="00892C09">
      <w:pPr>
        <w:autoSpaceDE w:val="0"/>
        <w:autoSpaceDN w:val="0"/>
        <w:adjustRightInd w:val="0"/>
        <w:jc w:val="both"/>
        <w:rPr>
          <w:rFonts w:ascii="Arial" w:hAnsi="Arial" w:cs="Arial"/>
          <w:i/>
          <w:iCs/>
          <w:color w:val="000000"/>
          <w:sz w:val="24"/>
          <w:szCs w:val="24"/>
        </w:rPr>
      </w:pPr>
      <w:r w:rsidRPr="00892C09">
        <w:rPr>
          <w:rFonts w:ascii="Arial" w:hAnsi="Arial" w:cs="Arial"/>
          <w:color w:val="000000"/>
          <w:sz w:val="24"/>
          <w:szCs w:val="24"/>
        </w:rPr>
        <w:t xml:space="preserve">Známe </w:t>
      </w:r>
      <w:r>
        <w:rPr>
          <w:rFonts w:ascii="Arial" w:hAnsi="Arial" w:cs="Arial"/>
          <w:color w:val="000000"/>
          <w:sz w:val="24"/>
          <w:szCs w:val="24"/>
        </w:rPr>
        <w:t xml:space="preserve">(možná) </w:t>
      </w:r>
      <w:r w:rsidRPr="00892C09">
        <w:rPr>
          <w:rFonts w:ascii="Arial" w:hAnsi="Arial" w:cs="Arial"/>
          <w:color w:val="000000"/>
          <w:sz w:val="24"/>
          <w:szCs w:val="24"/>
        </w:rPr>
        <w:t xml:space="preserve">pohádku s názvem  </w:t>
      </w:r>
      <w:r w:rsidRPr="00892C09">
        <w:rPr>
          <w:rFonts w:ascii="Arial" w:hAnsi="Arial" w:cs="Arial"/>
          <w:b/>
          <w:bCs/>
          <w:color w:val="000000"/>
          <w:sz w:val="24"/>
          <w:szCs w:val="24"/>
        </w:rPr>
        <w:t>„O dobromyslném Honzovi</w:t>
      </w:r>
      <w:r w:rsidRPr="00892C09">
        <w:rPr>
          <w:rFonts w:ascii="Arial" w:hAnsi="Arial" w:cs="Arial"/>
          <w:color w:val="000000"/>
          <w:sz w:val="24"/>
          <w:szCs w:val="24"/>
        </w:rPr>
        <w:t>.“ nebo „</w:t>
      </w:r>
      <w:r w:rsidRPr="00892C09">
        <w:rPr>
          <w:rFonts w:ascii="Arial" w:hAnsi="Arial" w:cs="Arial"/>
          <w:b/>
          <w:bCs/>
          <w:color w:val="000000"/>
          <w:sz w:val="24"/>
          <w:szCs w:val="24"/>
        </w:rPr>
        <w:t>Jak Honza měnil, až vyměnil</w:t>
      </w:r>
      <w:r w:rsidRPr="00892C09">
        <w:rPr>
          <w:rFonts w:ascii="Arial" w:hAnsi="Arial" w:cs="Arial"/>
          <w:i/>
          <w:iCs/>
          <w:color w:val="000000"/>
          <w:sz w:val="24"/>
          <w:szCs w:val="24"/>
        </w:rPr>
        <w:t xml:space="preserve">.“ </w:t>
      </w:r>
    </w:p>
    <w:p w14:paraId="37BB3ADB" w14:textId="77777777" w:rsidR="00892C09" w:rsidRDefault="00892C09" w:rsidP="00892C09">
      <w:pPr>
        <w:autoSpaceDE w:val="0"/>
        <w:autoSpaceDN w:val="0"/>
        <w:adjustRightInd w:val="0"/>
        <w:jc w:val="both"/>
        <w:rPr>
          <w:rFonts w:ascii="Arial" w:hAnsi="Arial" w:cs="Arial"/>
          <w:sz w:val="24"/>
          <w:szCs w:val="24"/>
        </w:rPr>
      </w:pPr>
      <w:r w:rsidRPr="00892C09">
        <w:rPr>
          <w:rFonts w:ascii="Arial" w:hAnsi="Arial" w:cs="Arial"/>
          <w:i/>
          <w:iCs/>
          <w:color w:val="000000"/>
          <w:sz w:val="24"/>
          <w:szCs w:val="24"/>
        </w:rPr>
        <w:t>Honza dostane za svoji sedmiletou službu hroudu zlata. Vrací domů s tímto velkým bohatstvím, potká jezdce na koni a osloví ho: „Vy se máte. Vy si pěkně jedete na koni a já musím jít pěšky. To by bylo sedět na takovém koni! V životě jsem nikdy ještě neseděl na koni. To musí být nádherná věc, taková jízda na koni.“ A protože jezdec měl za lubem, tak povídá Honzovi: „Proč ne? Můžeme si to vyměnit. Ty mi dáš svoji hroudu zlata, a já ti za to dám koně.“ „To je výborný nápad,“ zaradoval se Honza. A tak došlo k první výměně. Dále Honza vyměnil koně za krávu, krávu za vepře,  vepře za husu a tu za tři brousky. A když dostane žízeň, položí brousky na okraj studny a všechny mu spadnou do vody. A co udělal Honza? Poklekl a poděkoval Bohu za všechno i za to, že se mohl napít vody. A pak se rychle bez brousků vracel domů.</w:t>
      </w:r>
      <w:r w:rsidRPr="00892C09">
        <w:rPr>
          <w:rFonts w:ascii="Arial" w:hAnsi="Arial" w:cs="Arial"/>
          <w:sz w:val="24"/>
          <w:szCs w:val="24"/>
        </w:rPr>
        <w:t xml:space="preserve">   </w:t>
      </w:r>
    </w:p>
    <w:p w14:paraId="0366698D" w14:textId="77777777" w:rsidR="00892C09" w:rsidRDefault="00892C09" w:rsidP="00892C09">
      <w:pPr>
        <w:autoSpaceDE w:val="0"/>
        <w:autoSpaceDN w:val="0"/>
        <w:adjustRightInd w:val="0"/>
        <w:jc w:val="both"/>
        <w:rPr>
          <w:rFonts w:ascii="Arial" w:hAnsi="Arial" w:cs="Arial"/>
          <w:b/>
          <w:bCs/>
          <w:color w:val="000000"/>
          <w:sz w:val="24"/>
          <w:szCs w:val="24"/>
        </w:rPr>
      </w:pPr>
      <w:r w:rsidRPr="00892C09">
        <w:rPr>
          <w:rFonts w:ascii="Arial" w:hAnsi="Arial" w:cs="Arial"/>
          <w:color w:val="000000"/>
          <w:sz w:val="24"/>
          <w:szCs w:val="24"/>
        </w:rPr>
        <w:t xml:space="preserve">Honza vypadá jako hlupák, ale přitom je to nejšťastnější člověk na světě. V pohádce s ním máme soucit, protože o všechno přijde, ale pohádka má ještě jinou, mnohem hlubší rovinu. </w:t>
      </w:r>
      <w:r w:rsidRPr="00892C09">
        <w:rPr>
          <w:rFonts w:ascii="Arial" w:hAnsi="Arial" w:cs="Arial"/>
          <w:b/>
          <w:bCs/>
          <w:color w:val="000000"/>
          <w:sz w:val="24"/>
          <w:szCs w:val="24"/>
        </w:rPr>
        <w:t xml:space="preserve">Honza není vůbec hloupý – naopak je to někdo, kdo nám ukazuje, jak máme žít a na čem v životě záleží.  </w:t>
      </w:r>
    </w:p>
    <w:p w14:paraId="18D18578" w14:textId="77777777" w:rsidR="00892C09" w:rsidRDefault="00892C09" w:rsidP="00892C09">
      <w:pPr>
        <w:autoSpaceDE w:val="0"/>
        <w:autoSpaceDN w:val="0"/>
        <w:adjustRightInd w:val="0"/>
        <w:jc w:val="both"/>
        <w:rPr>
          <w:rFonts w:ascii="Arial" w:hAnsi="Arial" w:cs="Arial"/>
          <w:color w:val="000000"/>
          <w:sz w:val="24"/>
          <w:szCs w:val="24"/>
        </w:rPr>
      </w:pPr>
      <w:r w:rsidRPr="00892C09">
        <w:rPr>
          <w:rFonts w:ascii="Arial" w:hAnsi="Arial" w:cs="Arial"/>
          <w:b/>
          <w:bCs/>
          <w:color w:val="000000"/>
          <w:sz w:val="24"/>
          <w:szCs w:val="24"/>
        </w:rPr>
        <w:t>Zlato</w:t>
      </w:r>
      <w:r w:rsidRPr="00892C09">
        <w:rPr>
          <w:rFonts w:ascii="Arial" w:hAnsi="Arial" w:cs="Arial"/>
          <w:color w:val="000000"/>
          <w:sz w:val="24"/>
          <w:szCs w:val="24"/>
        </w:rPr>
        <w:t xml:space="preserve"> má sice velkou cenu, ale samo o sobě člověku </w:t>
      </w:r>
      <w:r w:rsidRPr="00892C09">
        <w:rPr>
          <w:rFonts w:ascii="Arial" w:hAnsi="Arial" w:cs="Arial"/>
          <w:b/>
          <w:bCs/>
          <w:color w:val="000000"/>
          <w:sz w:val="24"/>
          <w:szCs w:val="24"/>
        </w:rPr>
        <w:t>štěstí nepřinese</w:t>
      </w:r>
      <w:r w:rsidRPr="00892C09">
        <w:rPr>
          <w:rFonts w:ascii="Arial" w:hAnsi="Arial" w:cs="Arial"/>
          <w:color w:val="000000"/>
          <w:sz w:val="24"/>
          <w:szCs w:val="24"/>
        </w:rPr>
        <w:t xml:space="preserve">. Je symbolem </w:t>
      </w:r>
      <w:r w:rsidRPr="00892C09">
        <w:rPr>
          <w:rFonts w:ascii="Arial" w:hAnsi="Arial" w:cs="Arial"/>
          <w:b/>
          <w:bCs/>
          <w:color w:val="000000"/>
          <w:sz w:val="24"/>
          <w:szCs w:val="24"/>
        </w:rPr>
        <w:t>bohatství a majetku</w:t>
      </w:r>
      <w:r w:rsidRPr="00892C09">
        <w:rPr>
          <w:rFonts w:ascii="Arial" w:hAnsi="Arial" w:cs="Arial"/>
          <w:color w:val="000000"/>
          <w:sz w:val="24"/>
          <w:szCs w:val="24"/>
        </w:rPr>
        <w:t xml:space="preserve">. Příliš mnoho majetku ale člověka může </w:t>
      </w:r>
      <w:r w:rsidRPr="00892C09">
        <w:rPr>
          <w:rFonts w:ascii="Arial" w:hAnsi="Arial" w:cs="Arial"/>
          <w:b/>
          <w:bCs/>
          <w:color w:val="000000"/>
          <w:sz w:val="24"/>
          <w:szCs w:val="24"/>
        </w:rPr>
        <w:t>pokazit a učinit ho nešťastným.</w:t>
      </w:r>
      <w:r w:rsidRPr="00892C09">
        <w:rPr>
          <w:rFonts w:ascii="Arial" w:hAnsi="Arial" w:cs="Arial"/>
          <w:color w:val="000000"/>
          <w:sz w:val="24"/>
          <w:szCs w:val="24"/>
        </w:rPr>
        <w:t xml:space="preserve">  </w:t>
      </w:r>
    </w:p>
    <w:p w14:paraId="6E4571A4" w14:textId="77777777" w:rsidR="00892C09" w:rsidRDefault="00892C09" w:rsidP="00892C09">
      <w:pPr>
        <w:autoSpaceDE w:val="0"/>
        <w:autoSpaceDN w:val="0"/>
        <w:adjustRightInd w:val="0"/>
        <w:jc w:val="both"/>
        <w:rPr>
          <w:rFonts w:ascii="Arial" w:hAnsi="Arial" w:cs="Arial"/>
          <w:color w:val="000000"/>
          <w:sz w:val="24"/>
          <w:szCs w:val="24"/>
        </w:rPr>
      </w:pPr>
      <w:r w:rsidRPr="00892C09">
        <w:rPr>
          <w:rFonts w:ascii="Arial" w:hAnsi="Arial" w:cs="Arial"/>
          <w:color w:val="000000"/>
          <w:sz w:val="24"/>
          <w:szCs w:val="24"/>
        </w:rPr>
        <w:t xml:space="preserve">Kůň je symbolem </w:t>
      </w:r>
      <w:r w:rsidRPr="00892C09">
        <w:rPr>
          <w:rFonts w:ascii="Arial" w:hAnsi="Arial" w:cs="Arial"/>
          <w:b/>
          <w:bCs/>
          <w:color w:val="000000"/>
          <w:sz w:val="24"/>
          <w:szCs w:val="24"/>
        </w:rPr>
        <w:t>moci a síly</w:t>
      </w:r>
      <w:r w:rsidRPr="00892C09">
        <w:rPr>
          <w:rFonts w:ascii="Arial" w:hAnsi="Arial" w:cs="Arial"/>
          <w:color w:val="000000"/>
          <w:sz w:val="24"/>
          <w:szCs w:val="24"/>
        </w:rPr>
        <w:t xml:space="preserve">. Když má člověk sílu, je to jistě dobře, ale </w:t>
      </w:r>
      <w:r w:rsidRPr="00892C09">
        <w:rPr>
          <w:rFonts w:ascii="Arial" w:hAnsi="Arial" w:cs="Arial"/>
          <w:b/>
          <w:bCs/>
          <w:color w:val="000000"/>
          <w:sz w:val="24"/>
          <w:szCs w:val="24"/>
        </w:rPr>
        <w:t>časem člověk ztratí i sílu</w:t>
      </w:r>
      <w:r w:rsidRPr="00892C09">
        <w:rPr>
          <w:rFonts w:ascii="Arial" w:hAnsi="Arial" w:cs="Arial"/>
          <w:color w:val="000000"/>
          <w:sz w:val="24"/>
          <w:szCs w:val="24"/>
        </w:rPr>
        <w:t xml:space="preserve">. Nebudeme pořád mladí, zdraví a silní. Ani síla tedy člověku nepřinese trvalou radost a trvalé štěstí. </w:t>
      </w:r>
    </w:p>
    <w:p w14:paraId="3381CB3C" w14:textId="77777777" w:rsidR="00892C09" w:rsidRDefault="00892C09" w:rsidP="00892C09">
      <w:pPr>
        <w:autoSpaceDE w:val="0"/>
        <w:autoSpaceDN w:val="0"/>
        <w:adjustRightInd w:val="0"/>
        <w:jc w:val="both"/>
        <w:rPr>
          <w:rFonts w:ascii="Arial" w:hAnsi="Arial" w:cs="Arial"/>
          <w:color w:val="000000"/>
          <w:sz w:val="24"/>
          <w:szCs w:val="24"/>
        </w:rPr>
      </w:pPr>
      <w:r w:rsidRPr="00892C09">
        <w:rPr>
          <w:rFonts w:ascii="Arial" w:hAnsi="Arial" w:cs="Arial"/>
          <w:color w:val="000000"/>
          <w:sz w:val="24"/>
          <w:szCs w:val="24"/>
        </w:rPr>
        <w:t>Kráva je symbolem</w:t>
      </w:r>
      <w:r w:rsidRPr="00892C09">
        <w:rPr>
          <w:rFonts w:ascii="Arial" w:hAnsi="Arial" w:cs="Arial"/>
          <w:b/>
          <w:bCs/>
          <w:color w:val="000000"/>
          <w:sz w:val="24"/>
          <w:szCs w:val="24"/>
        </w:rPr>
        <w:t xml:space="preserve"> plodnosti</w:t>
      </w:r>
      <w:r w:rsidRPr="00892C09">
        <w:rPr>
          <w:rFonts w:ascii="Arial" w:hAnsi="Arial" w:cs="Arial"/>
          <w:color w:val="000000"/>
          <w:sz w:val="24"/>
          <w:szCs w:val="24"/>
        </w:rPr>
        <w:t xml:space="preserve">. Když přinášíme svým životem plody, je na místě radovat se. Jenže i plody jednou pominou. </w:t>
      </w:r>
    </w:p>
    <w:p w14:paraId="0D9C9E43" w14:textId="77777777" w:rsidR="00892C09" w:rsidRDefault="00892C09" w:rsidP="00892C09">
      <w:pPr>
        <w:autoSpaceDE w:val="0"/>
        <w:autoSpaceDN w:val="0"/>
        <w:adjustRightInd w:val="0"/>
        <w:jc w:val="both"/>
        <w:rPr>
          <w:rFonts w:ascii="Arial" w:hAnsi="Arial" w:cs="Arial"/>
          <w:color w:val="000000"/>
          <w:sz w:val="24"/>
          <w:szCs w:val="24"/>
        </w:rPr>
      </w:pPr>
      <w:r w:rsidRPr="00892C09">
        <w:rPr>
          <w:rFonts w:ascii="Arial" w:hAnsi="Arial" w:cs="Arial"/>
          <w:color w:val="000000"/>
          <w:sz w:val="24"/>
          <w:szCs w:val="24"/>
        </w:rPr>
        <w:t xml:space="preserve">Vepř je obrazem </w:t>
      </w:r>
      <w:r w:rsidRPr="00892C09">
        <w:rPr>
          <w:rFonts w:ascii="Arial" w:hAnsi="Arial" w:cs="Arial"/>
          <w:b/>
          <w:bCs/>
          <w:color w:val="000000"/>
          <w:sz w:val="24"/>
          <w:szCs w:val="24"/>
        </w:rPr>
        <w:t>povrchního požitku</w:t>
      </w:r>
      <w:r>
        <w:rPr>
          <w:rFonts w:ascii="Arial" w:hAnsi="Arial" w:cs="Arial"/>
          <w:b/>
          <w:bCs/>
          <w:color w:val="000000"/>
          <w:sz w:val="24"/>
          <w:szCs w:val="24"/>
        </w:rPr>
        <w:t>.</w:t>
      </w:r>
      <w:r w:rsidRPr="00892C09">
        <w:rPr>
          <w:rFonts w:ascii="Arial" w:hAnsi="Arial" w:cs="Arial"/>
          <w:color w:val="000000"/>
          <w:sz w:val="24"/>
          <w:szCs w:val="24"/>
        </w:rPr>
        <w:t xml:space="preserve"> </w:t>
      </w:r>
    </w:p>
    <w:p w14:paraId="0399ABEE" w14:textId="77777777" w:rsidR="00892C09" w:rsidRDefault="00892C09" w:rsidP="00892C09">
      <w:pPr>
        <w:autoSpaceDE w:val="0"/>
        <w:autoSpaceDN w:val="0"/>
        <w:adjustRightInd w:val="0"/>
        <w:jc w:val="both"/>
        <w:rPr>
          <w:rFonts w:ascii="Arial" w:hAnsi="Arial" w:cs="Arial"/>
          <w:color w:val="000000"/>
          <w:sz w:val="24"/>
          <w:szCs w:val="24"/>
        </w:rPr>
      </w:pPr>
      <w:r>
        <w:rPr>
          <w:rFonts w:ascii="Arial" w:hAnsi="Arial" w:cs="Arial"/>
          <w:color w:val="000000"/>
          <w:sz w:val="24"/>
          <w:szCs w:val="24"/>
        </w:rPr>
        <w:t>H</w:t>
      </w:r>
      <w:r w:rsidRPr="00892C09">
        <w:rPr>
          <w:rFonts w:ascii="Arial" w:hAnsi="Arial" w:cs="Arial"/>
          <w:color w:val="000000"/>
          <w:sz w:val="24"/>
          <w:szCs w:val="24"/>
        </w:rPr>
        <w:t xml:space="preserve">usa pak symbolizuje </w:t>
      </w:r>
      <w:r w:rsidRPr="00892C09">
        <w:rPr>
          <w:rFonts w:ascii="Arial" w:hAnsi="Arial" w:cs="Arial"/>
          <w:b/>
          <w:bCs/>
          <w:color w:val="000000"/>
          <w:sz w:val="24"/>
          <w:szCs w:val="24"/>
        </w:rPr>
        <w:t>labužnickou rozkoš</w:t>
      </w:r>
      <w:r w:rsidRPr="00892C09">
        <w:rPr>
          <w:rFonts w:ascii="Arial" w:hAnsi="Arial" w:cs="Arial"/>
          <w:color w:val="000000"/>
          <w:sz w:val="24"/>
          <w:szCs w:val="24"/>
        </w:rPr>
        <w:t xml:space="preserve">. Obojí může vést k radosti. Ale člověk si nemůže celý život jenom užívat. </w:t>
      </w:r>
    </w:p>
    <w:p w14:paraId="07AA3B84" w14:textId="77777777" w:rsidR="00892C09" w:rsidRDefault="00892C09" w:rsidP="00892C09">
      <w:pPr>
        <w:autoSpaceDE w:val="0"/>
        <w:autoSpaceDN w:val="0"/>
        <w:adjustRightInd w:val="0"/>
        <w:jc w:val="both"/>
        <w:rPr>
          <w:rFonts w:ascii="Arial" w:hAnsi="Arial" w:cs="Arial"/>
          <w:color w:val="000000"/>
          <w:sz w:val="24"/>
          <w:szCs w:val="24"/>
        </w:rPr>
      </w:pPr>
      <w:r w:rsidRPr="00892C09">
        <w:rPr>
          <w:rFonts w:ascii="Arial" w:hAnsi="Arial" w:cs="Arial"/>
          <w:color w:val="000000"/>
          <w:sz w:val="24"/>
          <w:szCs w:val="24"/>
        </w:rPr>
        <w:t xml:space="preserve">Nakonec Honza vymění husu za brousky, které jsou symbolem </w:t>
      </w:r>
      <w:r w:rsidRPr="00892C09">
        <w:rPr>
          <w:rFonts w:ascii="Arial" w:hAnsi="Arial" w:cs="Arial"/>
          <w:b/>
          <w:bCs/>
          <w:color w:val="000000"/>
          <w:sz w:val="24"/>
          <w:szCs w:val="24"/>
        </w:rPr>
        <w:t xml:space="preserve">práce, která člověka baví a zároveň mu přináší obživu. </w:t>
      </w:r>
      <w:r w:rsidRPr="00892C09">
        <w:rPr>
          <w:rFonts w:ascii="Arial" w:hAnsi="Arial" w:cs="Arial"/>
          <w:color w:val="000000"/>
          <w:sz w:val="24"/>
          <w:szCs w:val="24"/>
        </w:rPr>
        <w:t xml:space="preserve">Práce může a má být také zdrojem radosti, ale </w:t>
      </w:r>
      <w:r w:rsidRPr="00892C09">
        <w:rPr>
          <w:rFonts w:ascii="Arial" w:hAnsi="Arial" w:cs="Arial"/>
          <w:b/>
          <w:bCs/>
          <w:color w:val="000000"/>
          <w:sz w:val="24"/>
          <w:szCs w:val="24"/>
        </w:rPr>
        <w:t>nemůže nám zajistit trvalé štěstí a radost</w:t>
      </w:r>
      <w:r w:rsidRPr="00892C09">
        <w:rPr>
          <w:rFonts w:ascii="Arial" w:hAnsi="Arial" w:cs="Arial"/>
          <w:color w:val="000000"/>
          <w:sz w:val="24"/>
          <w:szCs w:val="24"/>
        </w:rPr>
        <w:t xml:space="preserve">. </w:t>
      </w:r>
    </w:p>
    <w:p w14:paraId="111D8CE3" w14:textId="39658BA0" w:rsidR="00892C09" w:rsidRPr="00892C09" w:rsidRDefault="00892C09" w:rsidP="00892C09">
      <w:pPr>
        <w:autoSpaceDE w:val="0"/>
        <w:autoSpaceDN w:val="0"/>
        <w:adjustRightInd w:val="0"/>
        <w:jc w:val="both"/>
        <w:rPr>
          <w:rFonts w:ascii="Arial" w:hAnsi="Arial" w:cs="Arial"/>
          <w:color w:val="000000"/>
          <w:sz w:val="24"/>
          <w:szCs w:val="24"/>
        </w:rPr>
      </w:pPr>
      <w:r w:rsidRPr="00892C09">
        <w:rPr>
          <w:rFonts w:ascii="Arial" w:hAnsi="Arial" w:cs="Arial"/>
          <w:color w:val="000000"/>
          <w:sz w:val="24"/>
          <w:szCs w:val="24"/>
        </w:rPr>
        <w:t xml:space="preserve">Stejně tak i síla a moc, dobré plody našeho života, požitek a rozkoš. Honza je nejšťastnější tehdy, když </w:t>
      </w:r>
      <w:r w:rsidRPr="00892C09">
        <w:rPr>
          <w:rFonts w:ascii="Arial" w:hAnsi="Arial" w:cs="Arial"/>
          <w:b/>
          <w:bCs/>
          <w:color w:val="000000"/>
          <w:sz w:val="24"/>
          <w:szCs w:val="24"/>
        </w:rPr>
        <w:t>ztratí úplně všechno</w:t>
      </w:r>
      <w:r w:rsidRPr="00892C09">
        <w:rPr>
          <w:rFonts w:ascii="Arial" w:hAnsi="Arial" w:cs="Arial"/>
          <w:color w:val="000000"/>
          <w:sz w:val="24"/>
          <w:szCs w:val="24"/>
        </w:rPr>
        <w:t xml:space="preserve">. Teď je zcela svobodný. Nic ho nezatěžuje. Žije naplno přítomným okamžikem. Za zdánlivou hloupostí se skrývá velká moudrost – </w:t>
      </w:r>
      <w:r w:rsidRPr="00892C09">
        <w:rPr>
          <w:rFonts w:ascii="Arial" w:hAnsi="Arial" w:cs="Arial"/>
          <w:b/>
          <w:bCs/>
          <w:color w:val="000000"/>
          <w:sz w:val="24"/>
          <w:szCs w:val="24"/>
        </w:rPr>
        <w:t>skutečně šťastný je ten</w:t>
      </w:r>
      <w:r w:rsidRPr="00892C09">
        <w:rPr>
          <w:rFonts w:ascii="Arial" w:hAnsi="Arial" w:cs="Arial"/>
          <w:color w:val="000000"/>
          <w:sz w:val="24"/>
          <w:szCs w:val="24"/>
        </w:rPr>
        <w:t xml:space="preserve">, kdo se dokáže radovat z přítomného okamžiku, ze své svobody, z doušku chladné vody nebo z čistého vzduchu a pak se radostně vrací domů. Jistě to neznamená pouze návrat k mamince, ale v důsledku to znamená </w:t>
      </w:r>
      <w:r w:rsidRPr="00892C09">
        <w:rPr>
          <w:rFonts w:ascii="Arial" w:hAnsi="Arial" w:cs="Arial"/>
          <w:b/>
          <w:bCs/>
          <w:color w:val="000000"/>
          <w:sz w:val="24"/>
          <w:szCs w:val="24"/>
        </w:rPr>
        <w:t>věčný domov</w:t>
      </w:r>
      <w:r w:rsidRPr="00892C09">
        <w:rPr>
          <w:rFonts w:ascii="Arial" w:hAnsi="Arial" w:cs="Arial"/>
          <w:color w:val="000000"/>
          <w:sz w:val="24"/>
          <w:szCs w:val="24"/>
        </w:rPr>
        <w:t xml:space="preserve">. Na cestu do věčného domova k Bohu si s sebou nevezmeme vůbec nic. Když ale půjdeme svobodně a s radostí, nezatížení zbytečnými věcmi, potom jsme nalezli zdroj pravé a nepomíjející radosti. </w:t>
      </w:r>
    </w:p>
    <w:p w14:paraId="35B290B8" w14:textId="03B45ACC" w:rsidR="00892C09" w:rsidRDefault="00892C09" w:rsidP="00892C09">
      <w:pPr>
        <w:autoSpaceDE w:val="0"/>
        <w:autoSpaceDN w:val="0"/>
        <w:adjustRightInd w:val="0"/>
        <w:jc w:val="both"/>
        <w:rPr>
          <w:rFonts w:ascii="Arial" w:hAnsi="Arial" w:cs="Arial"/>
          <w:b/>
          <w:color w:val="000000"/>
          <w:sz w:val="24"/>
          <w:szCs w:val="24"/>
        </w:rPr>
      </w:pPr>
      <w:r w:rsidRPr="00892C09">
        <w:rPr>
          <w:rFonts w:ascii="Arial" w:hAnsi="Arial" w:cs="Arial"/>
          <w:b/>
          <w:color w:val="000000"/>
          <w:sz w:val="24"/>
          <w:szCs w:val="24"/>
        </w:rPr>
        <w:t>Přijď, Duchu Svatý</w:t>
      </w:r>
      <w:r>
        <w:rPr>
          <w:rFonts w:ascii="Arial" w:hAnsi="Arial" w:cs="Arial"/>
          <w:b/>
          <w:color w:val="000000"/>
          <w:sz w:val="24"/>
          <w:szCs w:val="24"/>
        </w:rPr>
        <w:t>, na přímluvu P</w:t>
      </w:r>
      <w:r w:rsidRPr="00892C09">
        <w:rPr>
          <w:rFonts w:ascii="Arial" w:hAnsi="Arial" w:cs="Arial"/>
          <w:b/>
          <w:color w:val="000000"/>
          <w:sz w:val="24"/>
          <w:szCs w:val="24"/>
        </w:rPr>
        <w:t>a</w:t>
      </w:r>
      <w:r>
        <w:rPr>
          <w:rFonts w:ascii="Arial" w:hAnsi="Arial" w:cs="Arial"/>
          <w:b/>
          <w:color w:val="000000"/>
          <w:sz w:val="24"/>
          <w:szCs w:val="24"/>
        </w:rPr>
        <w:t xml:space="preserve">nny Marie a </w:t>
      </w:r>
      <w:r w:rsidRPr="00892C09">
        <w:rPr>
          <w:rFonts w:ascii="Arial" w:hAnsi="Arial" w:cs="Arial"/>
          <w:b/>
          <w:color w:val="000000"/>
          <w:sz w:val="24"/>
          <w:szCs w:val="24"/>
        </w:rPr>
        <w:t>naplň nás darem moudrosti, rozumu, rady, síly, umění, zbožnosti, bázně Boží.</w:t>
      </w:r>
      <w:r>
        <w:rPr>
          <w:rFonts w:ascii="Arial" w:hAnsi="Arial" w:cs="Arial"/>
          <w:b/>
          <w:color w:val="000000"/>
          <w:sz w:val="24"/>
          <w:szCs w:val="24"/>
        </w:rPr>
        <w:t xml:space="preserve"> Skrze Krista, našeho Pána. AMEN. </w:t>
      </w:r>
    </w:p>
    <w:p w14:paraId="390BF005" w14:textId="77777777" w:rsidR="00892C09" w:rsidRPr="00892C09" w:rsidRDefault="00892C09" w:rsidP="00892C09">
      <w:pPr>
        <w:autoSpaceDE w:val="0"/>
        <w:autoSpaceDN w:val="0"/>
        <w:adjustRightInd w:val="0"/>
        <w:jc w:val="both"/>
        <w:rPr>
          <w:rFonts w:ascii="Arial" w:hAnsi="Arial" w:cs="Arial"/>
          <w:b/>
          <w:color w:val="000000"/>
          <w:sz w:val="24"/>
          <w:szCs w:val="24"/>
        </w:rPr>
      </w:pPr>
    </w:p>
    <w:p w14:paraId="0FCE1F69" w14:textId="77777777" w:rsidR="005928E0" w:rsidRPr="00892C09" w:rsidRDefault="005928E0" w:rsidP="005928E0">
      <w:pPr>
        <w:keepNext/>
        <w:widowControl w:val="0"/>
        <w:jc w:val="center"/>
        <w:rPr>
          <w:rFonts w:ascii="Arial" w:hAnsi="Arial"/>
          <w:b/>
          <w:bCs/>
          <w:sz w:val="24"/>
          <w:szCs w:val="24"/>
        </w:rPr>
      </w:pPr>
    </w:p>
    <w:p w14:paraId="03536CFF" w14:textId="328923B7" w:rsidR="000B6E8A" w:rsidRPr="00892C09" w:rsidRDefault="000B6E8A" w:rsidP="005928E0">
      <w:pPr>
        <w:rPr>
          <w:sz w:val="24"/>
          <w:szCs w:val="24"/>
        </w:rPr>
      </w:pPr>
    </w:p>
    <w:sectPr w:rsidR="000B6E8A" w:rsidRPr="00892C09"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548D1"/>
    <w:rsid w:val="00054F8A"/>
    <w:rsid w:val="00064BD6"/>
    <w:rsid w:val="00073912"/>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74E2"/>
    <w:rsid w:val="001A05AA"/>
    <w:rsid w:val="001C34AB"/>
    <w:rsid w:val="001D0AD2"/>
    <w:rsid w:val="001D41D6"/>
    <w:rsid w:val="001E42A3"/>
    <w:rsid w:val="0021079F"/>
    <w:rsid w:val="00211FB5"/>
    <w:rsid w:val="002160D3"/>
    <w:rsid w:val="00224C61"/>
    <w:rsid w:val="00235308"/>
    <w:rsid w:val="00241EB1"/>
    <w:rsid w:val="00251ACB"/>
    <w:rsid w:val="00266BC6"/>
    <w:rsid w:val="00272CC3"/>
    <w:rsid w:val="00274ECC"/>
    <w:rsid w:val="00282699"/>
    <w:rsid w:val="0028752B"/>
    <w:rsid w:val="00287D7A"/>
    <w:rsid w:val="00291784"/>
    <w:rsid w:val="00297A6F"/>
    <w:rsid w:val="002A098E"/>
    <w:rsid w:val="002A24C8"/>
    <w:rsid w:val="002B6861"/>
    <w:rsid w:val="002B79EF"/>
    <w:rsid w:val="002C4080"/>
    <w:rsid w:val="002D24BE"/>
    <w:rsid w:val="002D53DD"/>
    <w:rsid w:val="002D5777"/>
    <w:rsid w:val="002E6743"/>
    <w:rsid w:val="002F2312"/>
    <w:rsid w:val="002F2B6B"/>
    <w:rsid w:val="00301AFA"/>
    <w:rsid w:val="00312625"/>
    <w:rsid w:val="00334521"/>
    <w:rsid w:val="00343FB7"/>
    <w:rsid w:val="00351549"/>
    <w:rsid w:val="00356351"/>
    <w:rsid w:val="0036181B"/>
    <w:rsid w:val="0036258D"/>
    <w:rsid w:val="00363547"/>
    <w:rsid w:val="00365235"/>
    <w:rsid w:val="00367CA2"/>
    <w:rsid w:val="0037514A"/>
    <w:rsid w:val="00384AE4"/>
    <w:rsid w:val="0039018B"/>
    <w:rsid w:val="00396173"/>
    <w:rsid w:val="003A432E"/>
    <w:rsid w:val="003A587C"/>
    <w:rsid w:val="003B2FD9"/>
    <w:rsid w:val="003C1FB5"/>
    <w:rsid w:val="003D615C"/>
    <w:rsid w:val="003E22DD"/>
    <w:rsid w:val="003E2326"/>
    <w:rsid w:val="003E7628"/>
    <w:rsid w:val="00423323"/>
    <w:rsid w:val="00441AE0"/>
    <w:rsid w:val="0044493B"/>
    <w:rsid w:val="00455D71"/>
    <w:rsid w:val="00457CEA"/>
    <w:rsid w:val="00460591"/>
    <w:rsid w:val="00493A4E"/>
    <w:rsid w:val="00497D99"/>
    <w:rsid w:val="004A05A3"/>
    <w:rsid w:val="004A2D1E"/>
    <w:rsid w:val="004A6CC1"/>
    <w:rsid w:val="004B2382"/>
    <w:rsid w:val="004B3C7C"/>
    <w:rsid w:val="004B549B"/>
    <w:rsid w:val="004C1DE1"/>
    <w:rsid w:val="004D5D2C"/>
    <w:rsid w:val="004E67DC"/>
    <w:rsid w:val="004F2980"/>
    <w:rsid w:val="00510F05"/>
    <w:rsid w:val="005127A2"/>
    <w:rsid w:val="00516AE3"/>
    <w:rsid w:val="0054076F"/>
    <w:rsid w:val="00543832"/>
    <w:rsid w:val="005515A4"/>
    <w:rsid w:val="005520F6"/>
    <w:rsid w:val="00553CD8"/>
    <w:rsid w:val="0056460B"/>
    <w:rsid w:val="0059063D"/>
    <w:rsid w:val="005928E0"/>
    <w:rsid w:val="00595665"/>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C3B5E"/>
    <w:rsid w:val="006D63D0"/>
    <w:rsid w:val="006E7B8F"/>
    <w:rsid w:val="0070098B"/>
    <w:rsid w:val="007013E8"/>
    <w:rsid w:val="00706FA4"/>
    <w:rsid w:val="00710C8A"/>
    <w:rsid w:val="00712AC5"/>
    <w:rsid w:val="00735997"/>
    <w:rsid w:val="007365C0"/>
    <w:rsid w:val="00737515"/>
    <w:rsid w:val="007449DA"/>
    <w:rsid w:val="00746459"/>
    <w:rsid w:val="00764FC1"/>
    <w:rsid w:val="00782282"/>
    <w:rsid w:val="00793704"/>
    <w:rsid w:val="007A006E"/>
    <w:rsid w:val="007C42BD"/>
    <w:rsid w:val="007C6EC1"/>
    <w:rsid w:val="007D697B"/>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2C09"/>
    <w:rsid w:val="00894BAB"/>
    <w:rsid w:val="008964DA"/>
    <w:rsid w:val="008A38DD"/>
    <w:rsid w:val="008B00FA"/>
    <w:rsid w:val="008E3C40"/>
    <w:rsid w:val="008F661F"/>
    <w:rsid w:val="00905BA9"/>
    <w:rsid w:val="0091445B"/>
    <w:rsid w:val="00924BFF"/>
    <w:rsid w:val="00930891"/>
    <w:rsid w:val="0093620A"/>
    <w:rsid w:val="0093627E"/>
    <w:rsid w:val="009462C9"/>
    <w:rsid w:val="00951E4D"/>
    <w:rsid w:val="009579D3"/>
    <w:rsid w:val="00960E29"/>
    <w:rsid w:val="009768B2"/>
    <w:rsid w:val="00976C4A"/>
    <w:rsid w:val="009913D0"/>
    <w:rsid w:val="009966F6"/>
    <w:rsid w:val="009A072C"/>
    <w:rsid w:val="009A45BC"/>
    <w:rsid w:val="009E6E34"/>
    <w:rsid w:val="009F17A3"/>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8452B"/>
    <w:rsid w:val="00B9166C"/>
    <w:rsid w:val="00B95A57"/>
    <w:rsid w:val="00BC1470"/>
    <w:rsid w:val="00BC6CFF"/>
    <w:rsid w:val="00BE035F"/>
    <w:rsid w:val="00BE2D3D"/>
    <w:rsid w:val="00BF25CD"/>
    <w:rsid w:val="00BF2CCD"/>
    <w:rsid w:val="00BF481F"/>
    <w:rsid w:val="00C002F8"/>
    <w:rsid w:val="00C06E6B"/>
    <w:rsid w:val="00C165A1"/>
    <w:rsid w:val="00C232B4"/>
    <w:rsid w:val="00C40EE6"/>
    <w:rsid w:val="00C43C0E"/>
    <w:rsid w:val="00C45052"/>
    <w:rsid w:val="00C567DD"/>
    <w:rsid w:val="00C56E0D"/>
    <w:rsid w:val="00C5776B"/>
    <w:rsid w:val="00C87B27"/>
    <w:rsid w:val="00CA3822"/>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5C56"/>
    <w:rsid w:val="00DB7642"/>
    <w:rsid w:val="00DC084D"/>
    <w:rsid w:val="00DC14DA"/>
    <w:rsid w:val="00DC1537"/>
    <w:rsid w:val="00DD126B"/>
    <w:rsid w:val="00DD42DA"/>
    <w:rsid w:val="00DE7D3F"/>
    <w:rsid w:val="00DF67AD"/>
    <w:rsid w:val="00E045D3"/>
    <w:rsid w:val="00E14153"/>
    <w:rsid w:val="00E1487F"/>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521"/>
    <w:rsid w:val="00F76855"/>
    <w:rsid w:val="00F86B4D"/>
    <w:rsid w:val="00F91BA6"/>
    <w:rsid w:val="00F95661"/>
    <w:rsid w:val="00FA4201"/>
    <w:rsid w:val="00FA66C4"/>
    <w:rsid w:val="00FB42ED"/>
    <w:rsid w:val="00FC3CB2"/>
    <w:rsid w:val="00FC7CD3"/>
    <w:rsid w:val="00FE156D"/>
    <w:rsid w:val="00FE6515"/>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4009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2023-05-21T03:26:00Z</cp:lastPrinted>
  <dcterms:created xsi:type="dcterms:W3CDTF">2023-05-21T13:45:00Z</dcterms:created>
  <dcterms:modified xsi:type="dcterms:W3CDTF">2023-05-21T13:45:00Z</dcterms:modified>
</cp:coreProperties>
</file>