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8DC" w:rsidRPr="0020384E" w:rsidRDefault="004D5B35" w:rsidP="0020384E">
      <w:pPr>
        <w:pStyle w:val="Bezmezer"/>
        <w:rPr>
          <w:rFonts w:ascii="Times New Roman" w:hAnsi="Times New Roman" w:cs="Times New Roman"/>
          <w:b/>
          <w:sz w:val="28"/>
          <w:szCs w:val="28"/>
        </w:rPr>
      </w:pPr>
      <w:bookmarkStart w:id="0" w:name="_GoBack"/>
      <w:bookmarkEnd w:id="0"/>
      <w:r w:rsidRPr="0020384E">
        <w:rPr>
          <w:rFonts w:ascii="Times New Roman" w:hAnsi="Times New Roman" w:cs="Times New Roman"/>
          <w:b/>
          <w:sz w:val="28"/>
          <w:szCs w:val="28"/>
        </w:rPr>
        <w:t>Neumělé kroky do české historie.</w:t>
      </w:r>
    </w:p>
    <w:p w:rsidR="004D5B35" w:rsidRPr="0020384E" w:rsidRDefault="004D5B35" w:rsidP="0020384E">
      <w:pPr>
        <w:pStyle w:val="Bezmezer"/>
        <w:rPr>
          <w:rFonts w:ascii="Times New Roman" w:hAnsi="Times New Roman" w:cs="Times New Roman"/>
          <w:sz w:val="28"/>
          <w:szCs w:val="28"/>
        </w:rPr>
      </w:pPr>
      <w:r w:rsidRPr="0020384E">
        <w:rPr>
          <w:rFonts w:ascii="Times New Roman" w:hAnsi="Times New Roman" w:cs="Times New Roman"/>
          <w:sz w:val="28"/>
          <w:szCs w:val="28"/>
        </w:rPr>
        <w:t xml:space="preserve">Vzhledem ke svému stavu – menší pohyblivosti – pohybuji se omezeně venku jen s chodítkem, mám dost času a zahleděl jsem se do historie. Protože jsem vychován, a snažím se jednat jako katolík, zaujal mne problém reformace a protireformace. Především velký nepoměr mezi pozorností, která </w:t>
      </w:r>
      <w:r w:rsidR="0020384E">
        <w:rPr>
          <w:rFonts w:ascii="Times New Roman" w:hAnsi="Times New Roman" w:cs="Times New Roman"/>
          <w:sz w:val="28"/>
          <w:szCs w:val="28"/>
        </w:rPr>
        <w:t>je věnována protireformaci proti</w:t>
      </w:r>
      <w:r w:rsidRPr="0020384E">
        <w:rPr>
          <w:rFonts w:ascii="Times New Roman" w:hAnsi="Times New Roman" w:cs="Times New Roman"/>
          <w:sz w:val="28"/>
          <w:szCs w:val="28"/>
        </w:rPr>
        <w:t xml:space="preserve"> reformaci. Protože na počátku i konci obou procesů je u nás výrazně převažující</w:t>
      </w:r>
      <w:r w:rsidR="0040044A">
        <w:rPr>
          <w:rFonts w:ascii="Times New Roman" w:hAnsi="Times New Roman" w:cs="Times New Roman"/>
          <w:sz w:val="28"/>
          <w:szCs w:val="28"/>
        </w:rPr>
        <w:t xml:space="preserve"> </w:t>
      </w:r>
      <w:r w:rsidRPr="0020384E">
        <w:rPr>
          <w:rFonts w:ascii="Times New Roman" w:hAnsi="Times New Roman" w:cs="Times New Roman"/>
          <w:sz w:val="28"/>
          <w:szCs w:val="28"/>
        </w:rPr>
        <w:t xml:space="preserve"> katolictví,  nazývám pracovně tato historická období rekatolizace a dekatolizace.</w:t>
      </w:r>
      <w:r w:rsidR="00C61AD7" w:rsidRPr="0020384E">
        <w:rPr>
          <w:rFonts w:ascii="Times New Roman" w:hAnsi="Times New Roman" w:cs="Times New Roman"/>
          <w:sz w:val="28"/>
          <w:szCs w:val="28"/>
        </w:rPr>
        <w:t xml:space="preserve"> Mezi oběma etapami se mi jeví obrovský rozdíl ve způsobu provedení.</w:t>
      </w:r>
    </w:p>
    <w:p w:rsidR="004D5B35" w:rsidRPr="00304042" w:rsidRDefault="00CA7BCD" w:rsidP="0020384E">
      <w:pPr>
        <w:pStyle w:val="Bezmezer"/>
        <w:rPr>
          <w:rFonts w:ascii="Times New Roman" w:hAnsi="Times New Roman" w:cs="Times New Roman"/>
          <w:b/>
          <w:sz w:val="28"/>
          <w:szCs w:val="28"/>
        </w:rPr>
      </w:pPr>
      <w:r w:rsidRPr="00304042">
        <w:rPr>
          <w:rFonts w:ascii="Times New Roman" w:hAnsi="Times New Roman" w:cs="Times New Roman"/>
          <w:b/>
          <w:sz w:val="28"/>
          <w:szCs w:val="28"/>
        </w:rPr>
        <w:t>První d</w:t>
      </w:r>
      <w:r w:rsidR="004D5B35" w:rsidRPr="00304042">
        <w:rPr>
          <w:rFonts w:ascii="Times New Roman" w:hAnsi="Times New Roman" w:cs="Times New Roman"/>
          <w:b/>
          <w:sz w:val="28"/>
          <w:szCs w:val="28"/>
        </w:rPr>
        <w:t xml:space="preserve">ekatolizace </w:t>
      </w:r>
    </w:p>
    <w:p w:rsidR="009D46B0" w:rsidRPr="0020384E" w:rsidRDefault="00C61AD7" w:rsidP="0020384E">
      <w:pPr>
        <w:pStyle w:val="Bezmezer"/>
        <w:rPr>
          <w:rFonts w:ascii="Times New Roman" w:hAnsi="Times New Roman" w:cs="Times New Roman"/>
          <w:color w:val="2D3E48"/>
          <w:sz w:val="28"/>
          <w:szCs w:val="28"/>
        </w:rPr>
      </w:pPr>
      <w:r w:rsidRPr="0020384E">
        <w:rPr>
          <w:rFonts w:ascii="Times New Roman" w:hAnsi="Times New Roman" w:cs="Times New Roman"/>
          <w:sz w:val="28"/>
          <w:szCs w:val="28"/>
        </w:rPr>
        <w:t>Probíhala ve dvou rozdílných etapách. První můžeme velmi zjednodušeně zahájit Husovým odlou</w:t>
      </w:r>
      <w:r w:rsidR="00CA7BCD" w:rsidRPr="0020384E">
        <w:rPr>
          <w:rFonts w:ascii="Times New Roman" w:hAnsi="Times New Roman" w:cs="Times New Roman"/>
          <w:sz w:val="28"/>
          <w:szCs w:val="28"/>
        </w:rPr>
        <w:t>čením od arcibiskupa pražského v</w:t>
      </w:r>
      <w:r w:rsidRPr="0020384E">
        <w:rPr>
          <w:rFonts w:ascii="Times New Roman" w:hAnsi="Times New Roman" w:cs="Times New Roman"/>
          <w:sz w:val="28"/>
          <w:szCs w:val="28"/>
        </w:rPr>
        <w:t> roce 1408. Byla to velmi neš</w:t>
      </w:r>
      <w:r w:rsidR="007B194B">
        <w:rPr>
          <w:rFonts w:ascii="Times New Roman" w:hAnsi="Times New Roman" w:cs="Times New Roman"/>
          <w:sz w:val="28"/>
          <w:szCs w:val="28"/>
        </w:rPr>
        <w:t>ť</w:t>
      </w:r>
      <w:r w:rsidRPr="0020384E">
        <w:rPr>
          <w:rFonts w:ascii="Times New Roman" w:hAnsi="Times New Roman" w:cs="Times New Roman"/>
          <w:sz w:val="28"/>
          <w:szCs w:val="28"/>
        </w:rPr>
        <w:t>astná doba. Tři papežové, u nás slabý král Václav, degradace Karlovy univerzity odchodem 2000 Němců pro Kutnohorský dekret</w:t>
      </w:r>
      <w:r w:rsidR="00CA7BCD" w:rsidRPr="0020384E">
        <w:rPr>
          <w:rFonts w:ascii="Times New Roman" w:hAnsi="Times New Roman" w:cs="Times New Roman"/>
          <w:sz w:val="28"/>
          <w:szCs w:val="28"/>
        </w:rPr>
        <w:t xml:space="preserve"> </w:t>
      </w:r>
      <w:r w:rsidRPr="0020384E">
        <w:rPr>
          <w:rFonts w:ascii="Times New Roman" w:hAnsi="Times New Roman" w:cs="Times New Roman"/>
          <w:sz w:val="28"/>
          <w:szCs w:val="28"/>
        </w:rPr>
        <w:t>a Husovo poblouznění Viklefem. Hus byl velmi opatrný</w:t>
      </w:r>
      <w:r w:rsidR="0040044A">
        <w:rPr>
          <w:rFonts w:ascii="Times New Roman" w:hAnsi="Times New Roman" w:cs="Times New Roman"/>
          <w:sz w:val="28"/>
          <w:szCs w:val="28"/>
        </w:rPr>
        <w:t>, dobře finančně zabezpečený, o</w:t>
      </w:r>
      <w:r w:rsidRPr="0020384E">
        <w:rPr>
          <w:rFonts w:ascii="Times New Roman" w:hAnsi="Times New Roman" w:cs="Times New Roman"/>
          <w:sz w:val="28"/>
          <w:szCs w:val="28"/>
        </w:rPr>
        <w:t>t</w:t>
      </w:r>
      <w:r w:rsidR="0040044A">
        <w:rPr>
          <w:rFonts w:ascii="Times New Roman" w:hAnsi="Times New Roman" w:cs="Times New Roman"/>
          <w:sz w:val="28"/>
          <w:szCs w:val="28"/>
        </w:rPr>
        <w:t>y</w:t>
      </w:r>
      <w:r w:rsidRPr="0020384E">
        <w:rPr>
          <w:rFonts w:ascii="Times New Roman" w:hAnsi="Times New Roman" w:cs="Times New Roman"/>
          <w:sz w:val="28"/>
          <w:szCs w:val="28"/>
        </w:rPr>
        <w:t xml:space="preserve">lé, bezvousé postavy. Sám si stěžuje, že nemůže chodit kázat jako Kristus, ale nechat se vozit. </w:t>
      </w:r>
      <w:r w:rsidR="00CA7BCD" w:rsidRPr="0020384E">
        <w:rPr>
          <w:rFonts w:ascii="Times New Roman" w:hAnsi="Times New Roman" w:cs="Times New Roman"/>
          <w:sz w:val="28"/>
          <w:szCs w:val="28"/>
        </w:rPr>
        <w:t>Z hlediska dekatolizace považuji za důležité Husovo nabádání zbavit církev majetku  (císař Karel ji opravdu bohatě zabezpečil, je největším majitelem pozemků). Podobně zafungovalo i Luterovo  pobídnutí v druhé etapě.</w:t>
      </w:r>
      <w:r w:rsidR="009D46B0" w:rsidRPr="0020384E">
        <w:rPr>
          <w:rFonts w:ascii="Times New Roman" w:hAnsi="Times New Roman" w:cs="Times New Roman"/>
          <w:color w:val="2D3E48"/>
          <w:sz w:val="28"/>
          <w:szCs w:val="28"/>
        </w:rPr>
        <w:t xml:space="preserve"> Za počátek husitské revoluce je považována </w:t>
      </w:r>
      <w:r w:rsidR="009D46B0" w:rsidRPr="0020384E">
        <w:rPr>
          <w:rStyle w:val="Siln"/>
          <w:rFonts w:ascii="Times New Roman" w:hAnsi="Times New Roman" w:cs="Times New Roman"/>
          <w:color w:val="2D3E48"/>
          <w:sz w:val="28"/>
          <w:szCs w:val="28"/>
        </w:rPr>
        <w:t>první pražská defenestrace</w:t>
      </w:r>
      <w:r w:rsidR="009D46B0" w:rsidRPr="0020384E">
        <w:rPr>
          <w:rFonts w:ascii="Times New Roman" w:hAnsi="Times New Roman" w:cs="Times New Roman"/>
          <w:color w:val="2D3E48"/>
          <w:sz w:val="28"/>
          <w:szCs w:val="28"/>
        </w:rPr>
        <w:t>. Stalo se tak 30. července 1419. Po kázaní Jana Želivského se rozvášněný dav (vedený Želivským) vydal k Novoměstské radnici – požadovali propuštění vězňů přijímajících z kalicha (podobojí). Dav vtrhl na radnici a radní byli vyházeni z okna, někteří z nich i ubiti.</w:t>
      </w:r>
    </w:p>
    <w:p w:rsidR="009D46B0" w:rsidRPr="0020384E" w:rsidRDefault="009D46B0" w:rsidP="0020384E">
      <w:pPr>
        <w:pStyle w:val="Bezmezer"/>
        <w:rPr>
          <w:rFonts w:ascii="Times New Roman" w:hAnsi="Times New Roman" w:cs="Times New Roman"/>
          <w:color w:val="2D3E48"/>
          <w:sz w:val="28"/>
          <w:szCs w:val="28"/>
        </w:rPr>
      </w:pPr>
      <w:r w:rsidRPr="0020384E">
        <w:rPr>
          <w:rFonts w:ascii="Times New Roman" w:hAnsi="Times New Roman" w:cs="Times New Roman"/>
          <w:color w:val="2D3E48"/>
          <w:sz w:val="28"/>
          <w:szCs w:val="28"/>
        </w:rPr>
        <w:t>Roku 1420 byl </w:t>
      </w:r>
      <w:r w:rsidRPr="0020384E">
        <w:rPr>
          <w:rFonts w:ascii="Times New Roman" w:hAnsi="Times New Roman" w:cs="Times New Roman"/>
          <w:bCs/>
          <w:color w:val="2D3E48"/>
          <w:sz w:val="28"/>
          <w:szCs w:val="28"/>
        </w:rPr>
        <w:t>založen Tábor</w:t>
      </w:r>
    </w:p>
    <w:p w:rsidR="00C61AD7" w:rsidRPr="0020384E" w:rsidRDefault="00C61AD7" w:rsidP="0020384E">
      <w:pPr>
        <w:pStyle w:val="Bezmezer"/>
        <w:rPr>
          <w:rFonts w:ascii="Times New Roman" w:hAnsi="Times New Roman" w:cs="Times New Roman"/>
          <w:sz w:val="28"/>
          <w:szCs w:val="28"/>
        </w:rPr>
      </w:pPr>
    </w:p>
    <w:p w:rsidR="00CA7BCD" w:rsidRDefault="00CA7BCD" w:rsidP="0020384E">
      <w:pPr>
        <w:pStyle w:val="Bezmezer"/>
        <w:rPr>
          <w:rFonts w:ascii="Times New Roman" w:hAnsi="Times New Roman" w:cs="Times New Roman"/>
          <w:sz w:val="28"/>
          <w:szCs w:val="28"/>
        </w:rPr>
      </w:pPr>
      <w:r w:rsidRPr="0020384E">
        <w:rPr>
          <w:rFonts w:ascii="Times New Roman" w:hAnsi="Times New Roman" w:cs="Times New Roman"/>
          <w:sz w:val="28"/>
          <w:szCs w:val="28"/>
        </w:rPr>
        <w:t>Hlavní rozdíl v obou procesech vyplyne ze způsobu provedení</w:t>
      </w:r>
      <w:r w:rsidR="0004462F" w:rsidRPr="0020384E">
        <w:rPr>
          <w:rFonts w:ascii="Times New Roman" w:hAnsi="Times New Roman" w:cs="Times New Roman"/>
          <w:sz w:val="28"/>
          <w:szCs w:val="28"/>
        </w:rPr>
        <w:t xml:space="preserve">. </w:t>
      </w:r>
      <w:r w:rsidR="00304042">
        <w:rPr>
          <w:rFonts w:ascii="Times New Roman" w:hAnsi="Times New Roman" w:cs="Times New Roman"/>
          <w:sz w:val="28"/>
          <w:szCs w:val="28"/>
        </w:rPr>
        <w:t xml:space="preserve"> </w:t>
      </w:r>
      <w:r w:rsidR="002E6BE2" w:rsidRPr="0020384E">
        <w:rPr>
          <w:rFonts w:ascii="Times New Roman" w:hAnsi="Times New Roman" w:cs="Times New Roman"/>
          <w:sz w:val="28"/>
          <w:szCs w:val="28"/>
        </w:rPr>
        <w:t xml:space="preserve">Císař  Karel s arcibiskupem Arnoštem dosáhli mimořádně vysoké úrovně kvality českých duchovních (svědek Eneáš Sylvius). Kněžstvo zpustlé, jak je líčí Hus, nikdy </w:t>
      </w:r>
      <w:r w:rsidR="0040044A">
        <w:rPr>
          <w:rFonts w:ascii="Times New Roman" w:hAnsi="Times New Roman" w:cs="Times New Roman"/>
          <w:sz w:val="28"/>
          <w:szCs w:val="28"/>
        </w:rPr>
        <w:t xml:space="preserve">by </w:t>
      </w:r>
      <w:r w:rsidR="002E6BE2" w:rsidRPr="0020384E">
        <w:rPr>
          <w:rFonts w:ascii="Times New Roman" w:hAnsi="Times New Roman" w:cs="Times New Roman"/>
          <w:sz w:val="28"/>
          <w:szCs w:val="28"/>
        </w:rPr>
        <w:t>se nedalo a nedá mučit pro víru</w:t>
      </w:r>
      <w:r w:rsidR="00D42046" w:rsidRPr="0020384E">
        <w:rPr>
          <w:rFonts w:ascii="Times New Roman" w:hAnsi="Times New Roman" w:cs="Times New Roman"/>
          <w:sz w:val="28"/>
          <w:szCs w:val="28"/>
        </w:rPr>
        <w:t xml:space="preserve">, podle níž nežije; stačilo vyslovit jméno Viklefovo a byli zachráněni. </w:t>
      </w:r>
      <w:r w:rsidR="002E6BE2" w:rsidRPr="0020384E">
        <w:rPr>
          <w:rFonts w:ascii="Times New Roman" w:hAnsi="Times New Roman" w:cs="Times New Roman"/>
          <w:sz w:val="28"/>
          <w:szCs w:val="28"/>
        </w:rPr>
        <w:t>Jen tak si lze vysvětlit, že takové množství kněží, mnichů a jeptišek podstoupilo odhodlaně mučednickou smrt; nejvyšší údaje uvádějí 200 tisíc.</w:t>
      </w:r>
    </w:p>
    <w:p w:rsidR="00374AB1" w:rsidRPr="0040044A" w:rsidRDefault="00374AB1" w:rsidP="00374AB1">
      <w:pPr>
        <w:shd w:val="clear" w:color="auto" w:fill="CEDCE7"/>
        <w:spacing w:after="0" w:line="240" w:lineRule="auto"/>
        <w:rPr>
          <w:rFonts w:ascii="Times New Roman" w:eastAsia="Times New Roman" w:hAnsi="Times New Roman" w:cs="Times New Roman"/>
          <w:color w:val="2D3E48"/>
          <w:sz w:val="28"/>
          <w:szCs w:val="28"/>
          <w:lang w:eastAsia="cs-CZ"/>
        </w:rPr>
      </w:pPr>
      <w:r w:rsidRPr="0040044A">
        <w:rPr>
          <w:rFonts w:ascii="Times New Roman" w:eastAsia="Times New Roman" w:hAnsi="Times New Roman" w:cs="Times New Roman"/>
          <w:b/>
          <w:bCs/>
          <w:color w:val="2D3E48"/>
          <w:sz w:val="28"/>
          <w:szCs w:val="28"/>
          <w:lang w:eastAsia="cs-CZ"/>
        </w:rPr>
        <w:t>Čtyři pražské artikuly:                                                                       </w:t>
      </w:r>
    </w:p>
    <w:p w:rsidR="00374AB1" w:rsidRPr="0040044A" w:rsidRDefault="00374AB1" w:rsidP="00374AB1">
      <w:pPr>
        <w:numPr>
          <w:ilvl w:val="0"/>
          <w:numId w:val="1"/>
        </w:numPr>
        <w:shd w:val="clear" w:color="auto" w:fill="CEDCE7"/>
        <w:spacing w:after="0" w:line="240" w:lineRule="auto"/>
        <w:ind w:left="375"/>
        <w:rPr>
          <w:rFonts w:ascii="Times New Roman" w:eastAsia="Times New Roman" w:hAnsi="Times New Roman" w:cs="Times New Roman"/>
          <w:color w:val="2D3E48"/>
          <w:sz w:val="28"/>
          <w:szCs w:val="28"/>
          <w:lang w:eastAsia="cs-CZ"/>
        </w:rPr>
      </w:pPr>
      <w:r w:rsidRPr="0040044A">
        <w:rPr>
          <w:rFonts w:ascii="Times New Roman" w:eastAsia="Times New Roman" w:hAnsi="Times New Roman" w:cs="Times New Roman"/>
          <w:color w:val="2D3E48"/>
          <w:sz w:val="28"/>
          <w:szCs w:val="28"/>
          <w:lang w:eastAsia="cs-CZ"/>
        </w:rPr>
        <w:t>svobodné hlásání slova Božího</w:t>
      </w:r>
    </w:p>
    <w:p w:rsidR="00374AB1" w:rsidRPr="0040044A" w:rsidRDefault="00374AB1" w:rsidP="00374AB1">
      <w:pPr>
        <w:numPr>
          <w:ilvl w:val="0"/>
          <w:numId w:val="1"/>
        </w:numPr>
        <w:shd w:val="clear" w:color="auto" w:fill="CEDCE7"/>
        <w:spacing w:after="0" w:line="240" w:lineRule="auto"/>
        <w:ind w:left="375"/>
        <w:rPr>
          <w:rFonts w:ascii="Times New Roman" w:eastAsia="Times New Roman" w:hAnsi="Times New Roman" w:cs="Times New Roman"/>
          <w:color w:val="2D3E48"/>
          <w:sz w:val="28"/>
          <w:szCs w:val="28"/>
          <w:lang w:eastAsia="cs-CZ"/>
        </w:rPr>
      </w:pPr>
      <w:r w:rsidRPr="0040044A">
        <w:rPr>
          <w:rFonts w:ascii="Times New Roman" w:eastAsia="Times New Roman" w:hAnsi="Times New Roman" w:cs="Times New Roman"/>
          <w:color w:val="2D3E48"/>
          <w:sz w:val="28"/>
          <w:szCs w:val="28"/>
          <w:lang w:eastAsia="cs-CZ"/>
        </w:rPr>
        <w:t>přijímání podobojí</w:t>
      </w:r>
    </w:p>
    <w:p w:rsidR="00374AB1" w:rsidRPr="0040044A" w:rsidRDefault="00374AB1" w:rsidP="00374AB1">
      <w:pPr>
        <w:numPr>
          <w:ilvl w:val="0"/>
          <w:numId w:val="1"/>
        </w:numPr>
        <w:shd w:val="clear" w:color="auto" w:fill="CEDCE7"/>
        <w:spacing w:after="0" w:line="240" w:lineRule="auto"/>
        <w:ind w:left="375"/>
        <w:rPr>
          <w:rFonts w:ascii="Times New Roman" w:eastAsia="Times New Roman" w:hAnsi="Times New Roman" w:cs="Times New Roman"/>
          <w:color w:val="2D3E48"/>
          <w:sz w:val="28"/>
          <w:szCs w:val="28"/>
          <w:lang w:eastAsia="cs-CZ"/>
        </w:rPr>
      </w:pPr>
      <w:r w:rsidRPr="0040044A">
        <w:rPr>
          <w:rFonts w:ascii="Times New Roman" w:eastAsia="Times New Roman" w:hAnsi="Times New Roman" w:cs="Times New Roman"/>
          <w:color w:val="2D3E48"/>
          <w:sz w:val="28"/>
          <w:szCs w:val="28"/>
          <w:lang w:eastAsia="cs-CZ"/>
        </w:rPr>
        <w:t>zbavení církve světského majetku a vlády</w:t>
      </w:r>
    </w:p>
    <w:p w:rsidR="00374AB1" w:rsidRPr="0040044A" w:rsidRDefault="00374AB1" w:rsidP="00374AB1">
      <w:pPr>
        <w:numPr>
          <w:ilvl w:val="0"/>
          <w:numId w:val="1"/>
        </w:numPr>
        <w:shd w:val="clear" w:color="auto" w:fill="CEDCE7"/>
        <w:spacing w:after="0" w:line="240" w:lineRule="auto"/>
        <w:ind w:left="375"/>
        <w:rPr>
          <w:rFonts w:ascii="Times New Roman" w:eastAsia="Times New Roman" w:hAnsi="Times New Roman" w:cs="Times New Roman"/>
          <w:color w:val="2D3E48"/>
          <w:sz w:val="28"/>
          <w:szCs w:val="28"/>
          <w:lang w:eastAsia="cs-CZ"/>
        </w:rPr>
      </w:pPr>
      <w:r w:rsidRPr="0040044A">
        <w:rPr>
          <w:rFonts w:ascii="Times New Roman" w:eastAsia="Times New Roman" w:hAnsi="Times New Roman" w:cs="Times New Roman"/>
          <w:color w:val="2D3E48"/>
          <w:sz w:val="28"/>
          <w:szCs w:val="28"/>
          <w:lang w:eastAsia="cs-CZ"/>
        </w:rPr>
        <w:t>veřejné tresty smrtelných hříchů</w:t>
      </w:r>
      <w:r w:rsidR="00754EC4">
        <w:rPr>
          <w:rFonts w:ascii="Times New Roman" w:eastAsia="Times New Roman" w:hAnsi="Times New Roman" w:cs="Times New Roman"/>
          <w:color w:val="2D3E48"/>
          <w:sz w:val="28"/>
          <w:szCs w:val="28"/>
          <w:lang w:eastAsia="cs-CZ"/>
        </w:rPr>
        <w:t xml:space="preserve"> – Předchůdce kompaktát</w:t>
      </w:r>
    </w:p>
    <w:p w:rsidR="00374AB1" w:rsidRDefault="00754EC4" w:rsidP="0020384E">
      <w:pPr>
        <w:pStyle w:val="Bezmezer"/>
        <w:rPr>
          <w:rFonts w:ascii="Times New Roman" w:hAnsi="Times New Roman" w:cs="Times New Roman"/>
          <w:sz w:val="28"/>
          <w:szCs w:val="28"/>
        </w:rPr>
      </w:pPr>
      <w:r>
        <w:rPr>
          <w:rFonts w:ascii="Times New Roman" w:hAnsi="Times New Roman" w:cs="Times New Roman"/>
          <w:sz w:val="28"/>
          <w:szCs w:val="28"/>
        </w:rPr>
        <w:t>P</w:t>
      </w:r>
      <w:r w:rsidR="0040044A">
        <w:rPr>
          <w:rFonts w:ascii="Times New Roman" w:hAnsi="Times New Roman" w:cs="Times New Roman"/>
          <w:sz w:val="28"/>
          <w:szCs w:val="28"/>
        </w:rPr>
        <w:t>o Bazilejském sněmu, který měl ukončit spor s husity pokojně, nebyly v tomto rozsahu přijaty a papež je nikdy neschválil – dominantní bylo přijímání pod obojí. Podařilo se ubránit katolickou Plzeň</w:t>
      </w:r>
      <w:r w:rsidR="00992076">
        <w:rPr>
          <w:rFonts w:ascii="Times New Roman" w:hAnsi="Times New Roman" w:cs="Times New Roman"/>
          <w:sz w:val="28"/>
          <w:szCs w:val="28"/>
        </w:rPr>
        <w:t xml:space="preserve"> a hlavně hodně panstva se vrát</w:t>
      </w:r>
      <w:r w:rsidR="0040044A">
        <w:rPr>
          <w:rFonts w:ascii="Times New Roman" w:hAnsi="Times New Roman" w:cs="Times New Roman"/>
          <w:sz w:val="28"/>
          <w:szCs w:val="28"/>
        </w:rPr>
        <w:t>ilo ke</w:t>
      </w:r>
      <w:r w:rsidR="00992076">
        <w:rPr>
          <w:rFonts w:ascii="Times New Roman" w:hAnsi="Times New Roman" w:cs="Times New Roman"/>
          <w:sz w:val="28"/>
          <w:szCs w:val="28"/>
        </w:rPr>
        <w:t xml:space="preserve"> </w:t>
      </w:r>
      <w:r w:rsidR="0040044A">
        <w:rPr>
          <w:rFonts w:ascii="Times New Roman" w:hAnsi="Times New Roman" w:cs="Times New Roman"/>
          <w:sz w:val="28"/>
          <w:szCs w:val="28"/>
        </w:rPr>
        <w:t>katolické víře.</w:t>
      </w:r>
      <w:r w:rsidR="00992076">
        <w:rPr>
          <w:rFonts w:ascii="Times New Roman" w:hAnsi="Times New Roman" w:cs="Times New Roman"/>
          <w:sz w:val="28"/>
          <w:szCs w:val="28"/>
        </w:rPr>
        <w:t xml:space="preserve"> Tedy kalich a uchvácené statky si husité i katolické panstvo uhájili. Nejhůře dopadli jako po třicetileté válce sedláci. Země byla poničená, </w:t>
      </w:r>
      <w:r w:rsidR="00992076">
        <w:rPr>
          <w:rFonts w:ascii="Times New Roman" w:hAnsi="Times New Roman" w:cs="Times New Roman"/>
          <w:sz w:val="28"/>
          <w:szCs w:val="28"/>
        </w:rPr>
        <w:lastRenderedPageBreak/>
        <w:t>vypálená, pole neosetá, mnoho lidu se nechalo naverbovat</w:t>
      </w:r>
      <w:r w:rsidR="002D622D">
        <w:rPr>
          <w:rFonts w:ascii="Times New Roman" w:hAnsi="Times New Roman" w:cs="Times New Roman"/>
          <w:sz w:val="28"/>
          <w:szCs w:val="28"/>
        </w:rPr>
        <w:t xml:space="preserve">  venku</w:t>
      </w:r>
      <w:r w:rsidR="00992076">
        <w:rPr>
          <w:rFonts w:ascii="Times New Roman" w:hAnsi="Times New Roman" w:cs="Times New Roman"/>
          <w:sz w:val="28"/>
          <w:szCs w:val="28"/>
        </w:rPr>
        <w:t xml:space="preserve">.  O dobré   vojáky byl zájem. </w:t>
      </w:r>
    </w:p>
    <w:p w:rsidR="00992076" w:rsidRDefault="00992076" w:rsidP="0020384E">
      <w:pPr>
        <w:pStyle w:val="Bezmezer"/>
        <w:rPr>
          <w:rFonts w:ascii="Times New Roman" w:hAnsi="Times New Roman" w:cs="Times New Roman"/>
          <w:sz w:val="28"/>
          <w:szCs w:val="28"/>
        </w:rPr>
      </w:pPr>
      <w:r>
        <w:rPr>
          <w:rFonts w:ascii="Times New Roman" w:hAnsi="Times New Roman" w:cs="Times New Roman"/>
          <w:sz w:val="28"/>
          <w:szCs w:val="28"/>
        </w:rPr>
        <w:t>Kulturní ztráta způsobené husit</w:t>
      </w:r>
      <w:r w:rsidR="00E63157">
        <w:rPr>
          <w:rFonts w:ascii="Times New Roman" w:hAnsi="Times New Roman" w:cs="Times New Roman"/>
          <w:sz w:val="28"/>
          <w:szCs w:val="28"/>
        </w:rPr>
        <w:t>s</w:t>
      </w:r>
      <w:r>
        <w:rPr>
          <w:rFonts w:ascii="Times New Roman" w:hAnsi="Times New Roman" w:cs="Times New Roman"/>
          <w:sz w:val="28"/>
          <w:szCs w:val="28"/>
        </w:rPr>
        <w:t>kými válkami</w:t>
      </w:r>
      <w:r w:rsidR="00E63157">
        <w:rPr>
          <w:rFonts w:ascii="Times New Roman" w:hAnsi="Times New Roman" w:cs="Times New Roman"/>
          <w:sz w:val="28"/>
          <w:szCs w:val="28"/>
        </w:rPr>
        <w:t xml:space="preserve"> nelze ani odhadnout. Bylo zbořeno několik set kostelů; také proto je naše země tak chudá na stavitelské památky </w:t>
      </w:r>
      <w:r w:rsidR="00652E98">
        <w:rPr>
          <w:rFonts w:ascii="Times New Roman" w:hAnsi="Times New Roman" w:cs="Times New Roman"/>
          <w:sz w:val="28"/>
          <w:szCs w:val="28"/>
        </w:rPr>
        <w:t xml:space="preserve"> </w:t>
      </w:r>
      <w:r w:rsidR="00E63157">
        <w:rPr>
          <w:rFonts w:ascii="Times New Roman" w:hAnsi="Times New Roman" w:cs="Times New Roman"/>
          <w:sz w:val="28"/>
          <w:szCs w:val="28"/>
        </w:rPr>
        <w:t xml:space="preserve">románského </w:t>
      </w:r>
      <w:r w:rsidR="00652E98">
        <w:rPr>
          <w:rFonts w:ascii="Times New Roman" w:hAnsi="Times New Roman" w:cs="Times New Roman"/>
          <w:sz w:val="28"/>
          <w:szCs w:val="28"/>
        </w:rPr>
        <w:t xml:space="preserve"> </w:t>
      </w:r>
      <w:r w:rsidR="00E63157">
        <w:rPr>
          <w:rFonts w:ascii="Times New Roman" w:hAnsi="Times New Roman" w:cs="Times New Roman"/>
          <w:sz w:val="28"/>
          <w:szCs w:val="28"/>
        </w:rPr>
        <w:t>a</w:t>
      </w:r>
      <w:r w:rsidR="00304042">
        <w:rPr>
          <w:rFonts w:ascii="Times New Roman" w:hAnsi="Times New Roman" w:cs="Times New Roman"/>
          <w:sz w:val="28"/>
          <w:szCs w:val="28"/>
        </w:rPr>
        <w:t xml:space="preserve"> </w:t>
      </w:r>
      <w:r w:rsidR="00E63157">
        <w:rPr>
          <w:rFonts w:ascii="Times New Roman" w:hAnsi="Times New Roman" w:cs="Times New Roman"/>
          <w:sz w:val="28"/>
          <w:szCs w:val="28"/>
        </w:rPr>
        <w:t xml:space="preserve"> gotického  slohu.  Klášterů bylo zpustošeno přes 170.</w:t>
      </w:r>
      <w:r w:rsidR="002D622D">
        <w:rPr>
          <w:rFonts w:ascii="Times New Roman" w:hAnsi="Times New Roman" w:cs="Times New Roman"/>
          <w:sz w:val="28"/>
          <w:szCs w:val="28"/>
        </w:rPr>
        <w:t xml:space="preserve"> </w:t>
      </w:r>
      <w:r w:rsidR="00E63157">
        <w:rPr>
          <w:rFonts w:ascii="Times New Roman" w:hAnsi="Times New Roman" w:cs="Times New Roman"/>
          <w:sz w:val="28"/>
          <w:szCs w:val="28"/>
        </w:rPr>
        <w:t xml:space="preserve">Jak odhadnout pohromu, která tím postihla poklady umění malířského, sochařského a klenotnického, kdo ocení škodu způsobenou zničením klášterních a kolejních knihoven?  Vždyť tehdejší knihu musel neúnavný mnich psát a opisovat i několik let. Naše liberální historie se těmto skutečnostem </w:t>
      </w:r>
      <w:r w:rsidR="006953FD">
        <w:rPr>
          <w:rFonts w:ascii="Times New Roman" w:hAnsi="Times New Roman" w:cs="Times New Roman"/>
          <w:sz w:val="28"/>
          <w:szCs w:val="28"/>
        </w:rPr>
        <w:t xml:space="preserve">vyhýbá. </w:t>
      </w:r>
      <w:r w:rsidR="006B0EAC">
        <w:rPr>
          <w:rFonts w:ascii="Times New Roman" w:hAnsi="Times New Roman" w:cs="Times New Roman"/>
          <w:sz w:val="28"/>
          <w:szCs w:val="28"/>
        </w:rPr>
        <w:t>Podobn</w:t>
      </w:r>
      <w:r w:rsidR="00304042">
        <w:rPr>
          <w:rFonts w:ascii="Times New Roman" w:hAnsi="Times New Roman" w:cs="Times New Roman"/>
          <w:sz w:val="28"/>
          <w:szCs w:val="28"/>
        </w:rPr>
        <w:t>ě jako milicionářům, kteří tretr</w:t>
      </w:r>
      <w:r w:rsidR="006B0EAC">
        <w:rPr>
          <w:rFonts w:ascii="Times New Roman" w:hAnsi="Times New Roman" w:cs="Times New Roman"/>
          <w:sz w:val="28"/>
          <w:szCs w:val="28"/>
        </w:rPr>
        <w:t>ami z fošen likvidovali klášterní knihovny a knihy vozili do sběru.</w:t>
      </w:r>
      <w:r w:rsidR="006953FD">
        <w:rPr>
          <w:rFonts w:ascii="Times New Roman" w:hAnsi="Times New Roman" w:cs="Times New Roman"/>
          <w:sz w:val="28"/>
          <w:szCs w:val="28"/>
        </w:rPr>
        <w:t xml:space="preserve"> Za to Koniáše omílá dokola.</w:t>
      </w:r>
    </w:p>
    <w:p w:rsidR="006953FD" w:rsidRDefault="006953FD" w:rsidP="0020384E">
      <w:pPr>
        <w:pStyle w:val="Bezmezer"/>
        <w:rPr>
          <w:rFonts w:ascii="Times New Roman" w:hAnsi="Times New Roman" w:cs="Times New Roman"/>
          <w:sz w:val="28"/>
          <w:szCs w:val="28"/>
        </w:rPr>
      </w:pPr>
      <w:r>
        <w:rPr>
          <w:rFonts w:ascii="Times New Roman" w:hAnsi="Times New Roman" w:cs="Times New Roman"/>
          <w:sz w:val="28"/>
          <w:szCs w:val="28"/>
        </w:rPr>
        <w:t xml:space="preserve">Těžce poškozena byla husitstvím naše katolická tradice. Ještě Hus bránil Čechy, že nemáme kacíře. Leč působení Husovo, </w:t>
      </w:r>
      <w:r w:rsidR="00652E98">
        <w:rPr>
          <w:rFonts w:ascii="Times New Roman" w:hAnsi="Times New Roman" w:cs="Times New Roman"/>
          <w:sz w:val="28"/>
          <w:szCs w:val="28"/>
        </w:rPr>
        <w:t xml:space="preserve"> </w:t>
      </w:r>
      <w:r>
        <w:rPr>
          <w:rFonts w:ascii="Times New Roman" w:hAnsi="Times New Roman" w:cs="Times New Roman"/>
          <w:sz w:val="28"/>
          <w:szCs w:val="28"/>
        </w:rPr>
        <w:t>jeho</w:t>
      </w:r>
      <w:r w:rsidR="00304042">
        <w:rPr>
          <w:rFonts w:ascii="Times New Roman" w:hAnsi="Times New Roman" w:cs="Times New Roman"/>
          <w:sz w:val="28"/>
          <w:szCs w:val="28"/>
        </w:rPr>
        <w:t xml:space="preserve"> </w:t>
      </w:r>
      <w:r>
        <w:rPr>
          <w:rFonts w:ascii="Times New Roman" w:hAnsi="Times New Roman" w:cs="Times New Roman"/>
          <w:sz w:val="28"/>
          <w:szCs w:val="28"/>
        </w:rPr>
        <w:t xml:space="preserve"> odsouzení  a</w:t>
      </w:r>
      <w:r w:rsidR="002B78F5">
        <w:rPr>
          <w:rFonts w:ascii="Times New Roman" w:hAnsi="Times New Roman" w:cs="Times New Roman"/>
          <w:sz w:val="28"/>
          <w:szCs w:val="28"/>
        </w:rPr>
        <w:t xml:space="preserve"> </w:t>
      </w:r>
      <w:r>
        <w:rPr>
          <w:rFonts w:ascii="Times New Roman" w:hAnsi="Times New Roman" w:cs="Times New Roman"/>
          <w:sz w:val="28"/>
          <w:szCs w:val="28"/>
        </w:rPr>
        <w:t xml:space="preserve"> upálení, křižácké výpravy, zrušení těžce dobytých kompaktát naplnilo část našeho národa hněvem proti římské církvi a proti papeži. Tento hněv vehnal</w:t>
      </w:r>
      <w:r w:rsidR="002B78F5">
        <w:rPr>
          <w:rFonts w:ascii="Times New Roman" w:hAnsi="Times New Roman" w:cs="Times New Roman"/>
          <w:sz w:val="28"/>
          <w:szCs w:val="28"/>
        </w:rPr>
        <w:t xml:space="preserve"> </w:t>
      </w:r>
      <w:r>
        <w:rPr>
          <w:rFonts w:ascii="Times New Roman" w:hAnsi="Times New Roman" w:cs="Times New Roman"/>
          <w:sz w:val="28"/>
          <w:szCs w:val="28"/>
        </w:rPr>
        <w:t xml:space="preserve"> husity  pod prapor </w:t>
      </w:r>
      <w:r w:rsidR="00304042">
        <w:rPr>
          <w:rFonts w:ascii="Times New Roman" w:hAnsi="Times New Roman" w:cs="Times New Roman"/>
          <w:sz w:val="28"/>
          <w:szCs w:val="28"/>
        </w:rPr>
        <w:t xml:space="preserve"> </w:t>
      </w:r>
      <w:r>
        <w:rPr>
          <w:rFonts w:ascii="Times New Roman" w:hAnsi="Times New Roman" w:cs="Times New Roman"/>
          <w:sz w:val="28"/>
          <w:szCs w:val="28"/>
        </w:rPr>
        <w:t>Lut</w:t>
      </w:r>
      <w:r w:rsidR="00304042">
        <w:rPr>
          <w:rFonts w:ascii="Times New Roman" w:hAnsi="Times New Roman" w:cs="Times New Roman"/>
          <w:sz w:val="28"/>
          <w:szCs w:val="28"/>
        </w:rPr>
        <w:t>h</w:t>
      </w:r>
      <w:r w:rsidR="000B55DD">
        <w:rPr>
          <w:rFonts w:ascii="Times New Roman" w:hAnsi="Times New Roman" w:cs="Times New Roman"/>
          <w:sz w:val="28"/>
          <w:szCs w:val="28"/>
        </w:rPr>
        <w:t>e</w:t>
      </w:r>
      <w:r>
        <w:rPr>
          <w:rFonts w:ascii="Times New Roman" w:hAnsi="Times New Roman" w:cs="Times New Roman"/>
          <w:sz w:val="28"/>
          <w:szCs w:val="28"/>
        </w:rPr>
        <w:t>r</w:t>
      </w:r>
      <w:r w:rsidR="000B55DD">
        <w:rPr>
          <w:rFonts w:ascii="Times New Roman" w:hAnsi="Times New Roman" w:cs="Times New Roman"/>
          <w:sz w:val="28"/>
          <w:szCs w:val="28"/>
        </w:rPr>
        <w:t xml:space="preserve">a </w:t>
      </w:r>
      <w:r>
        <w:rPr>
          <w:rFonts w:ascii="Times New Roman" w:hAnsi="Times New Roman" w:cs="Times New Roman"/>
          <w:sz w:val="28"/>
          <w:szCs w:val="28"/>
        </w:rPr>
        <w:t xml:space="preserve"> a nyní neustálým ohřív</w:t>
      </w:r>
      <w:r w:rsidR="005B2A9A">
        <w:rPr>
          <w:rFonts w:ascii="Times New Roman" w:hAnsi="Times New Roman" w:cs="Times New Roman"/>
          <w:sz w:val="28"/>
          <w:szCs w:val="28"/>
        </w:rPr>
        <w:t>á</w:t>
      </w:r>
      <w:r>
        <w:rPr>
          <w:rFonts w:ascii="Times New Roman" w:hAnsi="Times New Roman" w:cs="Times New Roman"/>
          <w:sz w:val="28"/>
          <w:szCs w:val="28"/>
        </w:rPr>
        <w:t>ním</w:t>
      </w:r>
      <w:r w:rsidR="005B2A9A">
        <w:rPr>
          <w:rFonts w:ascii="Times New Roman" w:hAnsi="Times New Roman" w:cs="Times New Roman"/>
          <w:sz w:val="28"/>
          <w:szCs w:val="28"/>
        </w:rPr>
        <w:t xml:space="preserve"> dávných</w:t>
      </w:r>
      <w:r w:rsidR="002B78F5">
        <w:rPr>
          <w:rFonts w:ascii="Times New Roman" w:hAnsi="Times New Roman" w:cs="Times New Roman"/>
          <w:sz w:val="28"/>
          <w:szCs w:val="28"/>
        </w:rPr>
        <w:t xml:space="preserve"> sporů a křivd, líčením husitů j</w:t>
      </w:r>
      <w:r w:rsidR="005B2A9A">
        <w:rPr>
          <w:rFonts w:ascii="Times New Roman" w:hAnsi="Times New Roman" w:cs="Times New Roman"/>
          <w:sz w:val="28"/>
          <w:szCs w:val="28"/>
        </w:rPr>
        <w:t>ako božích bojovníků</w:t>
      </w:r>
      <w:r w:rsidR="002B78F5">
        <w:rPr>
          <w:rFonts w:ascii="Times New Roman" w:hAnsi="Times New Roman" w:cs="Times New Roman"/>
          <w:sz w:val="28"/>
          <w:szCs w:val="28"/>
        </w:rPr>
        <w:t xml:space="preserve"> a </w:t>
      </w:r>
      <w:r w:rsidR="005B2A9A">
        <w:rPr>
          <w:rFonts w:ascii="Times New Roman" w:hAnsi="Times New Roman" w:cs="Times New Roman"/>
          <w:sz w:val="28"/>
          <w:szCs w:val="28"/>
        </w:rPr>
        <w:t>nepoctivým zkreslováním se staly naše dějiny zdrojem p</w:t>
      </w:r>
      <w:r w:rsidR="00BD2FFE">
        <w:rPr>
          <w:rFonts w:ascii="Times New Roman" w:hAnsi="Times New Roman" w:cs="Times New Roman"/>
          <w:sz w:val="28"/>
          <w:szCs w:val="28"/>
        </w:rPr>
        <w:t>r</w:t>
      </w:r>
      <w:r w:rsidR="005B2A9A">
        <w:rPr>
          <w:rFonts w:ascii="Times New Roman" w:hAnsi="Times New Roman" w:cs="Times New Roman"/>
          <w:sz w:val="28"/>
          <w:szCs w:val="28"/>
        </w:rPr>
        <w:t>otikatolického</w:t>
      </w:r>
      <w:r w:rsidR="00652E98">
        <w:rPr>
          <w:rFonts w:ascii="Times New Roman" w:hAnsi="Times New Roman" w:cs="Times New Roman"/>
          <w:sz w:val="28"/>
          <w:szCs w:val="28"/>
        </w:rPr>
        <w:t xml:space="preserve"> </w:t>
      </w:r>
      <w:r w:rsidR="005B2A9A">
        <w:rPr>
          <w:rFonts w:ascii="Times New Roman" w:hAnsi="Times New Roman" w:cs="Times New Roman"/>
          <w:sz w:val="28"/>
          <w:szCs w:val="28"/>
        </w:rPr>
        <w:t xml:space="preserve">  záští.</w:t>
      </w:r>
      <w:r w:rsidR="000B55DD">
        <w:rPr>
          <w:rFonts w:ascii="Times New Roman" w:hAnsi="Times New Roman" w:cs="Times New Roman"/>
          <w:sz w:val="28"/>
          <w:szCs w:val="28"/>
        </w:rPr>
        <w:t xml:space="preserve"> </w:t>
      </w:r>
      <w:r w:rsidR="005B2A9A">
        <w:rPr>
          <w:rFonts w:ascii="Times New Roman" w:hAnsi="Times New Roman" w:cs="Times New Roman"/>
          <w:sz w:val="28"/>
          <w:szCs w:val="28"/>
        </w:rPr>
        <w:t xml:space="preserve"> A našim sousedům trpících spanilými jízdami spíš připomínají</w:t>
      </w:r>
      <w:r w:rsidR="002D622D">
        <w:rPr>
          <w:rFonts w:ascii="Times New Roman" w:hAnsi="Times New Roman" w:cs="Times New Roman"/>
          <w:sz w:val="28"/>
          <w:szCs w:val="28"/>
        </w:rPr>
        <w:t xml:space="preserve"> </w:t>
      </w:r>
      <w:r w:rsidR="00652E98">
        <w:rPr>
          <w:rFonts w:ascii="Times New Roman" w:hAnsi="Times New Roman" w:cs="Times New Roman"/>
          <w:sz w:val="28"/>
          <w:szCs w:val="28"/>
        </w:rPr>
        <w:t xml:space="preserve"> </w:t>
      </w:r>
      <w:r w:rsidR="002D622D">
        <w:rPr>
          <w:rFonts w:ascii="Times New Roman" w:hAnsi="Times New Roman" w:cs="Times New Roman"/>
          <w:sz w:val="28"/>
          <w:szCs w:val="28"/>
        </w:rPr>
        <w:t>husité</w:t>
      </w:r>
      <w:r w:rsidR="005B2A9A">
        <w:rPr>
          <w:rFonts w:ascii="Times New Roman" w:hAnsi="Times New Roman" w:cs="Times New Roman"/>
          <w:sz w:val="28"/>
          <w:szCs w:val="28"/>
        </w:rPr>
        <w:t xml:space="preserve"> </w:t>
      </w:r>
      <w:r w:rsidR="000B55DD">
        <w:rPr>
          <w:rFonts w:ascii="Times New Roman" w:hAnsi="Times New Roman" w:cs="Times New Roman"/>
          <w:sz w:val="28"/>
          <w:szCs w:val="28"/>
        </w:rPr>
        <w:t xml:space="preserve"> </w:t>
      </w:r>
      <w:r w:rsidR="005B2A9A">
        <w:rPr>
          <w:rFonts w:ascii="Times New Roman" w:hAnsi="Times New Roman" w:cs="Times New Roman"/>
          <w:sz w:val="28"/>
          <w:szCs w:val="28"/>
        </w:rPr>
        <w:t>praktiky  IS.</w:t>
      </w:r>
    </w:p>
    <w:p w:rsidR="00DF0A7D" w:rsidRDefault="00DF0A7D" w:rsidP="0020384E">
      <w:pPr>
        <w:pStyle w:val="Bezmezer"/>
        <w:rPr>
          <w:rFonts w:ascii="Times New Roman" w:hAnsi="Times New Roman" w:cs="Times New Roman"/>
          <w:sz w:val="28"/>
          <w:szCs w:val="28"/>
        </w:rPr>
      </w:pPr>
      <w:r>
        <w:rPr>
          <w:rFonts w:ascii="Times New Roman" w:hAnsi="Times New Roman" w:cs="Times New Roman"/>
          <w:sz w:val="28"/>
          <w:szCs w:val="28"/>
        </w:rPr>
        <w:t xml:space="preserve">Nabízí se obrátit se k mému zadání. Doba husitská a její následky vedly k rozsáhlé rekatolizaci na konci patnáctého století a ve století šestnáctém. Je </w:t>
      </w:r>
      <w:r w:rsidR="002B78F5">
        <w:rPr>
          <w:rFonts w:ascii="Times New Roman" w:hAnsi="Times New Roman" w:cs="Times New Roman"/>
          <w:sz w:val="28"/>
          <w:szCs w:val="28"/>
        </w:rPr>
        <w:t xml:space="preserve">třeba jen zohlednit vliv toho </w:t>
      </w:r>
      <w:r w:rsidR="00304042">
        <w:rPr>
          <w:rFonts w:ascii="Times New Roman" w:hAnsi="Times New Roman" w:cs="Times New Roman"/>
          <w:sz w:val="28"/>
          <w:szCs w:val="28"/>
        </w:rPr>
        <w:t xml:space="preserve"> </w:t>
      </w:r>
      <w:r w:rsidR="007B194B">
        <w:rPr>
          <w:rFonts w:ascii="Times New Roman" w:hAnsi="Times New Roman" w:cs="Times New Roman"/>
          <w:sz w:val="28"/>
          <w:szCs w:val="28"/>
        </w:rPr>
        <w:t>dese</w:t>
      </w:r>
      <w:r>
        <w:rPr>
          <w:rFonts w:ascii="Times New Roman" w:hAnsi="Times New Roman" w:cs="Times New Roman"/>
          <w:sz w:val="28"/>
          <w:szCs w:val="28"/>
        </w:rPr>
        <w:t>ti</w:t>
      </w:r>
      <w:r w:rsidR="007B194B">
        <w:rPr>
          <w:rFonts w:ascii="Times New Roman" w:hAnsi="Times New Roman" w:cs="Times New Roman"/>
          <w:sz w:val="28"/>
          <w:szCs w:val="28"/>
        </w:rPr>
        <w:t>ti</w:t>
      </w:r>
      <w:r>
        <w:rPr>
          <w:rFonts w:ascii="Times New Roman" w:hAnsi="Times New Roman" w:cs="Times New Roman"/>
          <w:sz w:val="28"/>
          <w:szCs w:val="28"/>
        </w:rPr>
        <w:t>sícího</w:t>
      </w:r>
      <w:r w:rsidR="00652E98">
        <w:rPr>
          <w:rFonts w:ascii="Times New Roman" w:hAnsi="Times New Roman" w:cs="Times New Roman"/>
          <w:sz w:val="28"/>
          <w:szCs w:val="28"/>
        </w:rPr>
        <w:t xml:space="preserve"> </w:t>
      </w:r>
      <w:r>
        <w:rPr>
          <w:rFonts w:ascii="Times New Roman" w:hAnsi="Times New Roman" w:cs="Times New Roman"/>
          <w:sz w:val="28"/>
          <w:szCs w:val="28"/>
        </w:rPr>
        <w:t xml:space="preserve"> zástupu mučedníků</w:t>
      </w:r>
      <w:r w:rsidR="002B78F5">
        <w:rPr>
          <w:rFonts w:ascii="Times New Roman" w:hAnsi="Times New Roman" w:cs="Times New Roman"/>
          <w:sz w:val="28"/>
          <w:szCs w:val="28"/>
        </w:rPr>
        <w:t xml:space="preserve">. Státe </w:t>
      </w:r>
      <w:r w:rsidR="00652E98">
        <w:rPr>
          <w:rFonts w:ascii="Times New Roman" w:hAnsi="Times New Roman" w:cs="Times New Roman"/>
          <w:sz w:val="28"/>
          <w:szCs w:val="28"/>
        </w:rPr>
        <w:t xml:space="preserve"> </w:t>
      </w:r>
      <w:r w:rsidR="002B78F5">
        <w:rPr>
          <w:rFonts w:ascii="Times New Roman" w:hAnsi="Times New Roman" w:cs="Times New Roman"/>
          <w:sz w:val="28"/>
          <w:szCs w:val="28"/>
        </w:rPr>
        <w:t>platí</w:t>
      </w:r>
      <w:r w:rsidR="000B55DD">
        <w:rPr>
          <w:rFonts w:ascii="Times New Roman" w:hAnsi="Times New Roman" w:cs="Times New Roman"/>
          <w:sz w:val="28"/>
          <w:szCs w:val="28"/>
        </w:rPr>
        <w:t>,</w:t>
      </w:r>
      <w:r w:rsidR="002B78F5">
        <w:rPr>
          <w:rFonts w:ascii="Times New Roman" w:hAnsi="Times New Roman" w:cs="Times New Roman"/>
          <w:sz w:val="28"/>
          <w:szCs w:val="28"/>
        </w:rPr>
        <w:t xml:space="preserve"> že krev mučedníků je hnojivem víry. Nemohla zůstat bez vlivu. Ale co otázka času? Už asi dvacet let používám termín „Očkování“. A bohužel pozoruji, jak se vliv očkování proti totalitě (které</w:t>
      </w:r>
      <w:r w:rsidR="002D622D">
        <w:rPr>
          <w:rFonts w:ascii="Times New Roman" w:hAnsi="Times New Roman" w:cs="Times New Roman"/>
          <w:sz w:val="28"/>
          <w:szCs w:val="28"/>
        </w:rPr>
        <w:t xml:space="preserve"> Z</w:t>
      </w:r>
      <w:r w:rsidR="002B78F5">
        <w:rPr>
          <w:rFonts w:ascii="Times New Roman" w:hAnsi="Times New Roman" w:cs="Times New Roman"/>
          <w:sz w:val="28"/>
          <w:szCs w:val="28"/>
        </w:rPr>
        <w:t>ápadu chybí) u nás pomalu rozplývá. Bylo tomu podobně i v době pohusitské?</w:t>
      </w:r>
    </w:p>
    <w:p w:rsidR="009639CB" w:rsidRDefault="009639CB" w:rsidP="0020384E">
      <w:pPr>
        <w:pStyle w:val="Bezmezer"/>
        <w:rPr>
          <w:rFonts w:ascii="Times New Roman" w:hAnsi="Times New Roman" w:cs="Times New Roman"/>
          <w:sz w:val="28"/>
          <w:szCs w:val="28"/>
        </w:rPr>
      </w:pPr>
      <w:r>
        <w:rPr>
          <w:rFonts w:ascii="Times New Roman" w:hAnsi="Times New Roman" w:cs="Times New Roman"/>
          <w:sz w:val="28"/>
          <w:szCs w:val="28"/>
        </w:rPr>
        <w:t>Pro náboženský vývoj v zemi měly mimořádný vliv následující skutečnosti</w:t>
      </w:r>
    </w:p>
    <w:p w:rsidR="00C73C99" w:rsidRDefault="00FC0F26" w:rsidP="0020384E">
      <w:pPr>
        <w:pStyle w:val="Bezmezer"/>
        <w:rPr>
          <w:rFonts w:ascii="Times New Roman" w:hAnsi="Times New Roman" w:cs="Times New Roman"/>
          <w:color w:val="333333"/>
          <w:sz w:val="28"/>
          <w:szCs w:val="28"/>
          <w:shd w:val="clear" w:color="auto" w:fill="FFFFFF"/>
        </w:rPr>
      </w:pPr>
      <w:r>
        <w:rPr>
          <w:rFonts w:ascii="Times New Roman" w:hAnsi="Times New Roman" w:cs="Times New Roman"/>
          <w:color w:val="000000"/>
          <w:sz w:val="28"/>
          <w:szCs w:val="28"/>
          <w:shd w:val="clear" w:color="auto" w:fill="FFFFFF"/>
        </w:rPr>
        <w:t>1)</w:t>
      </w:r>
      <w:r w:rsidR="00C73C99" w:rsidRPr="009639CB">
        <w:rPr>
          <w:rFonts w:ascii="Times New Roman" w:hAnsi="Times New Roman" w:cs="Times New Roman"/>
          <w:color w:val="000000"/>
          <w:sz w:val="28"/>
          <w:szCs w:val="28"/>
          <w:shd w:val="clear" w:color="auto" w:fill="FFFFFF"/>
        </w:rPr>
        <w:t>Do Čech přišl</w:t>
      </w:r>
      <w:r w:rsidR="009639CB">
        <w:rPr>
          <w:rFonts w:ascii="Times New Roman" w:hAnsi="Times New Roman" w:cs="Times New Roman"/>
          <w:color w:val="000000"/>
          <w:sz w:val="28"/>
          <w:szCs w:val="28"/>
          <w:shd w:val="clear" w:color="auto" w:fill="FFFFFF"/>
        </w:rPr>
        <w:t>i jezuité</w:t>
      </w:r>
      <w:r w:rsidR="00C73C99" w:rsidRPr="009639CB">
        <w:rPr>
          <w:rFonts w:ascii="Times New Roman" w:hAnsi="Times New Roman" w:cs="Times New Roman"/>
          <w:color w:val="000000"/>
          <w:sz w:val="28"/>
          <w:szCs w:val="28"/>
          <w:shd w:val="clear" w:color="auto" w:fill="FFFFFF"/>
        </w:rPr>
        <w:t xml:space="preserve"> poprvé v roce 1555, kdy se prvních 12 příslušníků usadilo na místě zpustlého dominikánského kláštera v Praze na Starém Městě u kostela sv. Klimenta. Ještě před založením prvního domu vstoupilo</w:t>
      </w:r>
      <w:r w:rsidR="009639CB">
        <w:rPr>
          <w:rFonts w:ascii="Times New Roman" w:hAnsi="Times New Roman" w:cs="Times New Roman"/>
          <w:color w:val="000000"/>
          <w:sz w:val="28"/>
          <w:szCs w:val="28"/>
          <w:shd w:val="clear" w:color="auto" w:fill="FFFFFF"/>
        </w:rPr>
        <w:t xml:space="preserve"> do řádu</w:t>
      </w:r>
      <w:r w:rsidR="00EE4937">
        <w:rPr>
          <w:rFonts w:ascii="Times New Roman" w:hAnsi="Times New Roman" w:cs="Times New Roman"/>
          <w:color w:val="000000"/>
          <w:sz w:val="28"/>
          <w:szCs w:val="28"/>
          <w:shd w:val="clear" w:color="auto" w:fill="FFFFFF"/>
        </w:rPr>
        <w:t xml:space="preserve"> 12 mužů z Čech. Z</w:t>
      </w:r>
      <w:r w:rsidR="00C73C99" w:rsidRPr="009639CB">
        <w:rPr>
          <w:rFonts w:ascii="Times New Roman" w:hAnsi="Times New Roman" w:cs="Times New Roman"/>
          <w:color w:val="000000"/>
          <w:sz w:val="28"/>
          <w:szCs w:val="28"/>
          <w:shd w:val="clear" w:color="auto" w:fill="FFFFFF"/>
        </w:rPr>
        <w:t xml:space="preserve"> Prahy se postupně šířil řád i do ostatních koutů království. První domy patřily ještě pod rakouskou provincii. Od roku 1623 existovala samostatná česká provincie, která zahrnovala Čechy, Moravu a Slezsko. Česká provincie existovala až do zrušení řádu v roce 1773.</w:t>
      </w:r>
      <w:r w:rsidR="005E7C31" w:rsidRPr="005E7C31">
        <w:rPr>
          <w:rFonts w:ascii="Arial" w:hAnsi="Arial" w:cs="Arial"/>
          <w:color w:val="333333"/>
          <w:sz w:val="21"/>
          <w:szCs w:val="21"/>
          <w:shd w:val="clear" w:color="auto" w:fill="FFFFFF"/>
        </w:rPr>
        <w:t xml:space="preserve"> </w:t>
      </w:r>
      <w:r w:rsidR="005E7C31" w:rsidRPr="00FC0F26">
        <w:rPr>
          <w:rFonts w:ascii="Times New Roman" w:hAnsi="Times New Roman" w:cs="Times New Roman"/>
          <w:color w:val="333333"/>
          <w:sz w:val="28"/>
          <w:szCs w:val="28"/>
          <w:shd w:val="clear" w:color="auto" w:fill="FFFFFF"/>
        </w:rPr>
        <w:t>Známá byla činnost našich jezuitských  misionářů</w:t>
      </w:r>
      <w:r w:rsidRPr="00FC0F26">
        <w:rPr>
          <w:rFonts w:ascii="Times New Roman" w:hAnsi="Times New Roman" w:cs="Times New Roman"/>
          <w:color w:val="333333"/>
          <w:sz w:val="28"/>
          <w:szCs w:val="28"/>
          <w:shd w:val="clear" w:color="auto" w:fill="FFFFFF"/>
        </w:rPr>
        <w:t xml:space="preserve"> </w:t>
      </w:r>
      <w:r w:rsidR="000B55DD">
        <w:rPr>
          <w:rFonts w:ascii="Times New Roman" w:hAnsi="Times New Roman" w:cs="Times New Roman"/>
          <w:color w:val="333333"/>
          <w:sz w:val="28"/>
          <w:szCs w:val="28"/>
          <w:shd w:val="clear" w:color="auto" w:fill="FFFFFF"/>
        </w:rPr>
        <w:t xml:space="preserve"> </w:t>
      </w:r>
      <w:r w:rsidRPr="00FC0F26">
        <w:rPr>
          <w:rFonts w:ascii="Times New Roman" w:hAnsi="Times New Roman" w:cs="Times New Roman"/>
          <w:color w:val="333333"/>
          <w:sz w:val="28"/>
          <w:szCs w:val="28"/>
          <w:shd w:val="clear" w:color="auto" w:fill="FFFFFF"/>
        </w:rPr>
        <w:t xml:space="preserve">v Jižní Americe. </w:t>
      </w:r>
      <w:r w:rsidR="005E7C31" w:rsidRPr="00FC0F26">
        <w:rPr>
          <w:rFonts w:ascii="Times New Roman" w:hAnsi="Times New Roman" w:cs="Times New Roman"/>
          <w:color w:val="333333"/>
          <w:sz w:val="28"/>
          <w:szCs w:val="28"/>
          <w:shd w:val="clear" w:color="auto" w:fill="FFFFFF"/>
        </w:rPr>
        <w:t>Autorem druhé nejstarší a přitom nejkvalitnější mapy Amazonky byl jezuita českého původu Samuel Fritz, rodák z Trutnova, v roce 1707.</w:t>
      </w:r>
      <w:r w:rsidR="00BD2FFE">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Tento údaj byl uváděn do konce minulého století.</w:t>
      </w:r>
    </w:p>
    <w:p w:rsidR="00FC0F26" w:rsidRDefault="00FC0F26" w:rsidP="0020384E">
      <w:pPr>
        <w:pStyle w:val="Bezmez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 V Německu začal působit Lut</w:t>
      </w:r>
      <w:r w:rsidR="005F6FE1">
        <w:rPr>
          <w:rFonts w:ascii="Times New Roman" w:hAnsi="Times New Roman" w:cs="Times New Roman"/>
          <w:color w:val="333333"/>
          <w:sz w:val="28"/>
          <w:szCs w:val="28"/>
          <w:shd w:val="clear" w:color="auto" w:fill="FFFFFF"/>
        </w:rPr>
        <w:t>h</w:t>
      </w:r>
      <w:r>
        <w:rPr>
          <w:rFonts w:ascii="Times New Roman" w:hAnsi="Times New Roman" w:cs="Times New Roman"/>
          <w:color w:val="333333"/>
          <w:sz w:val="28"/>
          <w:szCs w:val="28"/>
          <w:shd w:val="clear" w:color="auto" w:fill="FFFFFF"/>
        </w:rPr>
        <w:t>er</w:t>
      </w:r>
      <w:r w:rsidR="006B0EAC">
        <w:rPr>
          <w:rFonts w:ascii="Times New Roman" w:hAnsi="Times New Roman" w:cs="Times New Roman"/>
          <w:color w:val="333333"/>
          <w:sz w:val="28"/>
          <w:szCs w:val="28"/>
          <w:shd w:val="clear" w:color="auto" w:fill="FFFFFF"/>
        </w:rPr>
        <w:t>, ve Švýcarsku Zwingli</w:t>
      </w:r>
      <w:r w:rsidR="00652E98">
        <w:rPr>
          <w:rFonts w:ascii="Times New Roman" w:hAnsi="Times New Roman" w:cs="Times New Roman"/>
          <w:color w:val="333333"/>
          <w:sz w:val="28"/>
          <w:szCs w:val="28"/>
          <w:shd w:val="clear" w:color="auto" w:fill="FFFFFF"/>
        </w:rPr>
        <w:t xml:space="preserve"> </w:t>
      </w:r>
      <w:r w:rsidR="006B0EAC">
        <w:rPr>
          <w:rFonts w:ascii="Times New Roman" w:hAnsi="Times New Roman" w:cs="Times New Roman"/>
          <w:color w:val="333333"/>
          <w:sz w:val="28"/>
          <w:szCs w:val="28"/>
          <w:shd w:val="clear" w:color="auto" w:fill="FFFFFF"/>
        </w:rPr>
        <w:t xml:space="preserve"> a Kalvín.</w:t>
      </w:r>
    </w:p>
    <w:p w:rsidR="00236885" w:rsidRPr="00BD2FFE" w:rsidRDefault="006B0EAC" w:rsidP="00236885">
      <w:pPr>
        <w:pStyle w:val="Bezmezer"/>
        <w:rPr>
          <w:rFonts w:ascii="Times New Roman" w:hAnsi="Times New Roman" w:cs="Times New Roman"/>
          <w:i/>
          <w:color w:val="3C4043"/>
          <w:sz w:val="28"/>
          <w:szCs w:val="28"/>
        </w:rPr>
      </w:pPr>
      <w:r>
        <w:rPr>
          <w:rFonts w:ascii="Times New Roman" w:hAnsi="Times New Roman" w:cs="Times New Roman"/>
          <w:color w:val="333333"/>
          <w:sz w:val="28"/>
          <w:szCs w:val="28"/>
          <w:shd w:val="clear" w:color="auto" w:fill="FFFFFF"/>
        </w:rPr>
        <w:t xml:space="preserve">U nás bylo pravděpodobně z počátku více utrakvistů než katolíků. Velkou podporu jim přineslo panování Jiřího z Poděbrad </w:t>
      </w:r>
      <w:r w:rsidR="00754EC4">
        <w:rPr>
          <w:rFonts w:ascii="Times New Roman" w:hAnsi="Times New Roman" w:cs="Times New Roman"/>
          <w:color w:val="333333"/>
          <w:sz w:val="28"/>
          <w:szCs w:val="28"/>
          <w:shd w:val="clear" w:color="auto" w:fill="FFFFFF"/>
        </w:rPr>
        <w:t>a pů</w:t>
      </w:r>
      <w:r>
        <w:rPr>
          <w:rFonts w:ascii="Times New Roman" w:hAnsi="Times New Roman" w:cs="Times New Roman"/>
          <w:color w:val="333333"/>
          <w:sz w:val="28"/>
          <w:szCs w:val="28"/>
          <w:shd w:val="clear" w:color="auto" w:fill="FFFFFF"/>
        </w:rPr>
        <w:t xml:space="preserve">sobení neústupného zastánce </w:t>
      </w:r>
      <w:r w:rsidR="00754EC4">
        <w:rPr>
          <w:rFonts w:ascii="Times New Roman" w:hAnsi="Times New Roman" w:cs="Times New Roman"/>
          <w:color w:val="333333"/>
          <w:sz w:val="28"/>
          <w:szCs w:val="28"/>
          <w:shd w:val="clear" w:color="auto" w:fill="FFFFFF"/>
        </w:rPr>
        <w:t>kompaktát</w:t>
      </w:r>
      <w:r>
        <w:rPr>
          <w:rFonts w:ascii="Times New Roman" w:hAnsi="Times New Roman" w:cs="Times New Roman"/>
          <w:color w:val="333333"/>
          <w:sz w:val="28"/>
          <w:szCs w:val="28"/>
          <w:shd w:val="clear" w:color="auto" w:fill="FFFFFF"/>
        </w:rPr>
        <w:t xml:space="preserve"> Rokycany</w:t>
      </w:r>
      <w:r w:rsidR="00754EC4">
        <w:rPr>
          <w:rFonts w:ascii="Times New Roman" w:hAnsi="Times New Roman" w:cs="Times New Roman"/>
          <w:color w:val="333333"/>
          <w:sz w:val="28"/>
          <w:szCs w:val="28"/>
          <w:shd w:val="clear" w:color="auto" w:fill="FFFFFF"/>
        </w:rPr>
        <w:t xml:space="preserve"> - </w:t>
      </w:r>
      <w:r w:rsidR="00754EC4" w:rsidRPr="00754EC4">
        <w:rPr>
          <w:rFonts w:ascii="Times New Roman" w:hAnsi="Times New Roman" w:cs="Times New Roman"/>
          <w:color w:val="3C4043"/>
          <w:sz w:val="28"/>
          <w:szCs w:val="28"/>
        </w:rPr>
        <w:t xml:space="preserve">Jan </w:t>
      </w:r>
      <w:r w:rsidR="00652E98">
        <w:rPr>
          <w:rFonts w:ascii="Times New Roman" w:hAnsi="Times New Roman" w:cs="Times New Roman"/>
          <w:color w:val="3C4043"/>
          <w:sz w:val="28"/>
          <w:szCs w:val="28"/>
        </w:rPr>
        <w:t xml:space="preserve"> </w:t>
      </w:r>
      <w:r w:rsidR="00754EC4" w:rsidRPr="00754EC4">
        <w:rPr>
          <w:rFonts w:ascii="Times New Roman" w:hAnsi="Times New Roman" w:cs="Times New Roman"/>
          <w:color w:val="3C4043"/>
          <w:sz w:val="28"/>
          <w:szCs w:val="28"/>
        </w:rPr>
        <w:t>Rokycana, (asi 1396 Rokycany – 22. února 1471 Praha), byl husitský teolog, zvole</w:t>
      </w:r>
      <w:r w:rsidR="00236885">
        <w:rPr>
          <w:rFonts w:ascii="Times New Roman" w:hAnsi="Times New Roman" w:cs="Times New Roman"/>
          <w:color w:val="3C4043"/>
          <w:sz w:val="28"/>
          <w:szCs w:val="28"/>
        </w:rPr>
        <w:t xml:space="preserve">ný arcibiskup kališnické církve </w:t>
      </w:r>
      <w:r w:rsidR="00BD2FFE">
        <w:rPr>
          <w:rFonts w:ascii="Times New Roman" w:hAnsi="Times New Roman" w:cs="Times New Roman"/>
          <w:color w:val="3C4043"/>
          <w:sz w:val="28"/>
          <w:szCs w:val="28"/>
        </w:rPr>
        <w:t xml:space="preserve">(ne svěcený) </w:t>
      </w:r>
      <w:r w:rsidR="00236885">
        <w:rPr>
          <w:rFonts w:ascii="Times New Roman" w:hAnsi="Times New Roman" w:cs="Times New Roman"/>
          <w:color w:val="3C4043"/>
          <w:sz w:val="28"/>
          <w:szCs w:val="28"/>
        </w:rPr>
        <w:t xml:space="preserve">– černé svědomí král Jiřího. Pro tuto dobu je důležité připomenout </w:t>
      </w:r>
      <w:r w:rsidR="00236885">
        <w:rPr>
          <w:rFonts w:ascii="Times New Roman" w:hAnsi="Times New Roman" w:cs="Times New Roman"/>
          <w:color w:val="3C4043"/>
          <w:sz w:val="28"/>
          <w:szCs w:val="28"/>
        </w:rPr>
        <w:lastRenderedPageBreak/>
        <w:t>působení Eneáše Sylvia Pikccolominiho, který mimo jiného napsal též české dějiny (Historia Bohemika)</w:t>
      </w:r>
      <w:r w:rsidR="008C0336">
        <w:rPr>
          <w:rFonts w:ascii="Times New Roman" w:hAnsi="Times New Roman" w:cs="Times New Roman"/>
          <w:color w:val="3C4043"/>
          <w:sz w:val="28"/>
          <w:szCs w:val="28"/>
        </w:rPr>
        <w:t>,  z</w:t>
      </w:r>
      <w:r w:rsidR="000B55DD">
        <w:rPr>
          <w:rFonts w:ascii="Times New Roman" w:hAnsi="Times New Roman" w:cs="Times New Roman"/>
          <w:color w:val="3C4043"/>
          <w:sz w:val="28"/>
          <w:szCs w:val="28"/>
        </w:rPr>
        <w:t xml:space="preserve"> </w:t>
      </w:r>
      <w:r w:rsidR="008C0336">
        <w:rPr>
          <w:rFonts w:ascii="Times New Roman" w:hAnsi="Times New Roman" w:cs="Times New Roman"/>
          <w:color w:val="3C4043"/>
          <w:sz w:val="28"/>
          <w:szCs w:val="28"/>
        </w:rPr>
        <w:t xml:space="preserve"> nichž pak nejen Evropa čerpala své vědomosti o minulosti našeho národa, zvláště o úspěších  husitských vojsk. </w:t>
      </w:r>
      <w:r w:rsidR="00BD2FFE">
        <w:rPr>
          <w:rFonts w:ascii="Times New Roman" w:hAnsi="Times New Roman" w:cs="Times New Roman"/>
          <w:color w:val="3C4043"/>
          <w:sz w:val="28"/>
          <w:szCs w:val="28"/>
        </w:rPr>
        <w:t>Navštívil i Tábor – vítali ho</w:t>
      </w:r>
      <w:r w:rsidR="005F6FE1">
        <w:rPr>
          <w:rFonts w:ascii="Times New Roman" w:hAnsi="Times New Roman" w:cs="Times New Roman"/>
          <w:color w:val="3C4043"/>
          <w:sz w:val="28"/>
          <w:szCs w:val="28"/>
        </w:rPr>
        <w:t xml:space="preserve">, </w:t>
      </w:r>
      <w:r w:rsidR="00BD2FFE">
        <w:rPr>
          <w:rFonts w:ascii="Times New Roman" w:hAnsi="Times New Roman" w:cs="Times New Roman"/>
          <w:color w:val="3C4043"/>
          <w:sz w:val="28"/>
          <w:szCs w:val="28"/>
        </w:rPr>
        <w:t xml:space="preserve">i když tam napočítal osm sekt. </w:t>
      </w:r>
      <w:r w:rsidR="008C0336">
        <w:rPr>
          <w:rFonts w:ascii="Times New Roman" w:hAnsi="Times New Roman" w:cs="Times New Roman"/>
          <w:color w:val="3C4043"/>
          <w:sz w:val="28"/>
          <w:szCs w:val="28"/>
        </w:rPr>
        <w:t>Papež poslal do Čech také vynikajícího kazatele Jana Kapistrána,</w:t>
      </w:r>
      <w:r w:rsidR="005F6FE1">
        <w:rPr>
          <w:rFonts w:ascii="Times New Roman" w:hAnsi="Times New Roman" w:cs="Times New Roman"/>
          <w:color w:val="3C4043"/>
          <w:sz w:val="28"/>
          <w:szCs w:val="28"/>
        </w:rPr>
        <w:t xml:space="preserve"> </w:t>
      </w:r>
      <w:r w:rsidR="008C0336">
        <w:rPr>
          <w:rFonts w:ascii="Times New Roman" w:hAnsi="Times New Roman" w:cs="Times New Roman"/>
          <w:color w:val="3C4043"/>
          <w:sz w:val="28"/>
          <w:szCs w:val="28"/>
        </w:rPr>
        <w:t xml:space="preserve"> světce </w:t>
      </w:r>
      <w:r w:rsidR="00652E98">
        <w:rPr>
          <w:rFonts w:ascii="Times New Roman" w:hAnsi="Times New Roman" w:cs="Times New Roman"/>
          <w:color w:val="3C4043"/>
          <w:sz w:val="28"/>
          <w:szCs w:val="28"/>
        </w:rPr>
        <w:t xml:space="preserve"> </w:t>
      </w:r>
      <w:r w:rsidR="008C0336">
        <w:rPr>
          <w:rFonts w:ascii="Times New Roman" w:hAnsi="Times New Roman" w:cs="Times New Roman"/>
          <w:color w:val="3C4043"/>
          <w:sz w:val="28"/>
          <w:szCs w:val="28"/>
        </w:rPr>
        <w:t>a vynikajícího kazatele. Přes obrovskou snahu prý přivedl do církve zpět jen 16000 utrakvistů.</w:t>
      </w:r>
      <w:r w:rsidR="00BD2FFE">
        <w:rPr>
          <w:rFonts w:ascii="Times New Roman" w:hAnsi="Times New Roman" w:cs="Times New Roman"/>
          <w:color w:val="3C4043"/>
          <w:sz w:val="28"/>
          <w:szCs w:val="28"/>
        </w:rPr>
        <w:t xml:space="preserve"> K tomu verše:</w:t>
      </w:r>
      <w:r w:rsidR="005F6FE1">
        <w:rPr>
          <w:rFonts w:ascii="Times New Roman" w:hAnsi="Times New Roman" w:cs="Times New Roman"/>
          <w:color w:val="3C4043"/>
          <w:sz w:val="28"/>
          <w:szCs w:val="28"/>
        </w:rPr>
        <w:t xml:space="preserve"> </w:t>
      </w:r>
      <w:r w:rsidR="00BD2FFE">
        <w:rPr>
          <w:rFonts w:ascii="Times New Roman" w:hAnsi="Times New Roman" w:cs="Times New Roman"/>
          <w:i/>
          <w:color w:val="3C4043"/>
          <w:sz w:val="28"/>
          <w:szCs w:val="28"/>
        </w:rPr>
        <w:t>Vás kdyby učit chtěli všichni svatí, zda všimnou si jich Češi paličatí</w:t>
      </w:r>
      <w:r w:rsidR="005F6FE1">
        <w:rPr>
          <w:rFonts w:ascii="Times New Roman" w:hAnsi="Times New Roman" w:cs="Times New Roman"/>
          <w:i/>
          <w:color w:val="3C4043"/>
          <w:sz w:val="28"/>
          <w:szCs w:val="28"/>
        </w:rPr>
        <w:t>…</w:t>
      </w:r>
    </w:p>
    <w:p w:rsidR="00321DAF" w:rsidRDefault="00321DAF" w:rsidP="00236885">
      <w:pPr>
        <w:pStyle w:val="Bezmezer"/>
        <w:rPr>
          <w:rFonts w:ascii="Times New Roman" w:hAnsi="Times New Roman" w:cs="Times New Roman"/>
          <w:color w:val="3C4043"/>
          <w:sz w:val="28"/>
          <w:szCs w:val="28"/>
        </w:rPr>
      </w:pPr>
      <w:r>
        <w:rPr>
          <w:rFonts w:ascii="Times New Roman" w:hAnsi="Times New Roman" w:cs="Times New Roman"/>
          <w:color w:val="3C4043"/>
          <w:sz w:val="28"/>
          <w:szCs w:val="28"/>
        </w:rPr>
        <w:t>Zrušení kompaktát vzbudilo v Čechách pobouření. Jiří svolal duchovenstvo obou stran:</w:t>
      </w:r>
      <w:r w:rsidR="005F6FE1">
        <w:rPr>
          <w:rFonts w:ascii="Times New Roman" w:hAnsi="Times New Roman" w:cs="Times New Roman"/>
          <w:color w:val="3C4043"/>
          <w:sz w:val="28"/>
          <w:szCs w:val="28"/>
        </w:rPr>
        <w:t xml:space="preserve"> </w:t>
      </w:r>
      <w:r>
        <w:rPr>
          <w:rFonts w:ascii="Times New Roman" w:hAnsi="Times New Roman" w:cs="Times New Roman"/>
          <w:color w:val="3C4043"/>
          <w:sz w:val="28"/>
          <w:szCs w:val="28"/>
        </w:rPr>
        <w:t xml:space="preserve"> Rokycana si ztěžoval na neposlušnost jednoho kněze. Král se na něho utrhl „Mistře chceš, aby tě poslouchali všichni, ty sám ale neposloucháš nikoho“. Tím mu chtěl říci: „Kdyby ses neprotivil papeži, nýbrž ho uposlechl a podobojí k tomu vybídl, byli bychom já a celé království těchto potíží ušetřeni.“</w:t>
      </w:r>
    </w:p>
    <w:p w:rsidR="00065A66" w:rsidRDefault="00FE1285" w:rsidP="00236885">
      <w:pPr>
        <w:pStyle w:val="Bezmezer"/>
        <w:rPr>
          <w:rFonts w:ascii="Times New Roman" w:hAnsi="Times New Roman" w:cs="Times New Roman"/>
          <w:color w:val="222222"/>
          <w:sz w:val="28"/>
          <w:szCs w:val="28"/>
          <w:shd w:val="clear" w:color="auto" w:fill="FFFFFF"/>
        </w:rPr>
      </w:pPr>
      <w:r>
        <w:rPr>
          <w:rFonts w:ascii="Times New Roman" w:hAnsi="Times New Roman" w:cs="Times New Roman"/>
          <w:color w:val="3C4043"/>
          <w:sz w:val="28"/>
          <w:szCs w:val="28"/>
        </w:rPr>
        <w:t>Boj za kompaktáta velmi ztížil postavení naší země.</w:t>
      </w:r>
      <w:r w:rsidR="00065A66">
        <w:rPr>
          <w:rFonts w:ascii="Times New Roman" w:hAnsi="Times New Roman" w:cs="Times New Roman"/>
          <w:color w:val="3C4043"/>
          <w:sz w:val="28"/>
          <w:szCs w:val="28"/>
        </w:rPr>
        <w:t xml:space="preserve"> Ta se stala semeništěm nejrůznějších sekt.</w:t>
      </w:r>
      <w:r w:rsidR="00065A66" w:rsidRPr="00065A66">
        <w:rPr>
          <w:rFonts w:ascii="Arial" w:hAnsi="Arial" w:cs="Arial"/>
          <w:color w:val="222222"/>
          <w:sz w:val="20"/>
          <w:szCs w:val="20"/>
          <w:shd w:val="clear" w:color="auto" w:fill="FFFFFF"/>
        </w:rPr>
        <w:t xml:space="preserve"> </w:t>
      </w:r>
      <w:r w:rsidR="00065A66">
        <w:rPr>
          <w:rFonts w:ascii="Times New Roman" w:hAnsi="Times New Roman" w:cs="Times New Roman"/>
          <w:color w:val="222222"/>
          <w:sz w:val="28"/>
          <w:szCs w:val="28"/>
          <w:shd w:val="clear" w:color="auto" w:fill="FFFFFF"/>
        </w:rPr>
        <w:t>M</w:t>
      </w:r>
      <w:r w:rsidR="00065A66" w:rsidRPr="00065A66">
        <w:rPr>
          <w:rFonts w:ascii="Times New Roman" w:hAnsi="Times New Roman" w:cs="Times New Roman"/>
          <w:color w:val="222222"/>
          <w:sz w:val="28"/>
          <w:szCs w:val="28"/>
          <w:shd w:val="clear" w:color="auto" w:fill="FFFFFF"/>
        </w:rPr>
        <w:t xml:space="preserve">yšlenku humanity a nenásilí </w:t>
      </w:r>
      <w:r w:rsidR="00065A66">
        <w:rPr>
          <w:rFonts w:ascii="Arial" w:hAnsi="Arial" w:cs="Arial"/>
          <w:color w:val="222222"/>
          <w:sz w:val="20"/>
          <w:szCs w:val="20"/>
          <w:shd w:val="clear" w:color="auto" w:fill="FFFFFF"/>
        </w:rPr>
        <w:t>P</w:t>
      </w:r>
      <w:r w:rsidR="00065A66">
        <w:rPr>
          <w:rFonts w:ascii="Times New Roman" w:hAnsi="Times New Roman" w:cs="Times New Roman"/>
          <w:color w:val="222222"/>
          <w:sz w:val="28"/>
          <w:szCs w:val="28"/>
          <w:shd w:val="clear" w:color="auto" w:fill="FFFFFF"/>
        </w:rPr>
        <w:t>et</w:t>
      </w:r>
      <w:r w:rsidR="000B55DD">
        <w:rPr>
          <w:rFonts w:ascii="Times New Roman" w:hAnsi="Times New Roman" w:cs="Times New Roman"/>
          <w:color w:val="222222"/>
          <w:sz w:val="28"/>
          <w:szCs w:val="28"/>
          <w:shd w:val="clear" w:color="auto" w:fill="FFFFFF"/>
        </w:rPr>
        <w:t>r</w:t>
      </w:r>
      <w:r w:rsidR="00065A66">
        <w:rPr>
          <w:rFonts w:ascii="Times New Roman" w:hAnsi="Times New Roman" w:cs="Times New Roman"/>
          <w:color w:val="222222"/>
          <w:sz w:val="28"/>
          <w:szCs w:val="28"/>
          <w:shd w:val="clear" w:color="auto" w:fill="FFFFFF"/>
        </w:rPr>
        <w:t>a Chelčické</w:t>
      </w:r>
      <w:r w:rsidR="00BD2FFE">
        <w:rPr>
          <w:rFonts w:ascii="Times New Roman" w:hAnsi="Times New Roman" w:cs="Times New Roman"/>
          <w:color w:val="222222"/>
          <w:sz w:val="28"/>
          <w:szCs w:val="28"/>
          <w:shd w:val="clear" w:color="auto" w:fill="FFFFFF"/>
        </w:rPr>
        <w:t>ho</w:t>
      </w:r>
      <w:r w:rsidR="00065A66">
        <w:rPr>
          <w:rFonts w:ascii="Times New Roman" w:hAnsi="Times New Roman" w:cs="Times New Roman"/>
          <w:color w:val="222222"/>
          <w:sz w:val="28"/>
          <w:szCs w:val="28"/>
          <w:shd w:val="clear" w:color="auto" w:fill="FFFFFF"/>
        </w:rPr>
        <w:t xml:space="preserve"> (1390 – 1460)</w:t>
      </w:r>
      <w:r w:rsidR="00065A66">
        <w:rPr>
          <w:rFonts w:ascii="Arial" w:hAnsi="Arial" w:cs="Arial"/>
          <w:color w:val="222222"/>
          <w:sz w:val="20"/>
          <w:szCs w:val="20"/>
          <w:shd w:val="clear" w:color="auto" w:fill="FFFFFF"/>
        </w:rPr>
        <w:t> </w:t>
      </w:r>
      <w:r w:rsidR="00065A66" w:rsidRPr="00065A66">
        <w:rPr>
          <w:rFonts w:ascii="Times New Roman" w:hAnsi="Times New Roman" w:cs="Times New Roman"/>
          <w:color w:val="222222"/>
          <w:sz w:val="28"/>
          <w:szCs w:val="28"/>
          <w:shd w:val="clear" w:color="auto" w:fill="FFFFFF"/>
        </w:rPr>
        <w:t xml:space="preserve">rozvíjela Jednota bratrská. </w:t>
      </w:r>
      <w:r w:rsidR="00065A66">
        <w:rPr>
          <w:rFonts w:ascii="Times New Roman" w:hAnsi="Times New Roman" w:cs="Times New Roman"/>
          <w:color w:val="222222"/>
          <w:sz w:val="28"/>
          <w:szCs w:val="28"/>
          <w:shd w:val="clear" w:color="auto" w:fill="FFFFFF"/>
        </w:rPr>
        <w:t>Ta po dvě stě následujících let žila z věřících ujmutých  z</w:t>
      </w:r>
      <w:r w:rsidR="00652E98">
        <w:rPr>
          <w:rFonts w:ascii="Times New Roman" w:hAnsi="Times New Roman" w:cs="Times New Roman"/>
          <w:color w:val="222222"/>
          <w:sz w:val="28"/>
          <w:szCs w:val="28"/>
          <w:shd w:val="clear" w:color="auto" w:fill="FFFFFF"/>
        </w:rPr>
        <w:t xml:space="preserve"> </w:t>
      </w:r>
      <w:r w:rsidR="00D5774F">
        <w:rPr>
          <w:rFonts w:ascii="Times New Roman" w:hAnsi="Times New Roman" w:cs="Times New Roman"/>
          <w:color w:val="222222"/>
          <w:sz w:val="28"/>
          <w:szCs w:val="28"/>
          <w:shd w:val="clear" w:color="auto" w:fill="FFFFFF"/>
        </w:rPr>
        <w:t> </w:t>
      </w:r>
      <w:r w:rsidR="00065A66">
        <w:rPr>
          <w:rFonts w:ascii="Times New Roman" w:hAnsi="Times New Roman" w:cs="Times New Roman"/>
          <w:color w:val="222222"/>
          <w:sz w:val="28"/>
          <w:szCs w:val="28"/>
          <w:shd w:val="clear" w:color="auto" w:fill="FFFFFF"/>
        </w:rPr>
        <w:t>tábora</w:t>
      </w:r>
      <w:r w:rsidR="00D5774F">
        <w:rPr>
          <w:rFonts w:ascii="Times New Roman" w:hAnsi="Times New Roman" w:cs="Times New Roman"/>
          <w:color w:val="222222"/>
          <w:sz w:val="28"/>
          <w:szCs w:val="28"/>
          <w:shd w:val="clear" w:color="auto" w:fill="FFFFFF"/>
        </w:rPr>
        <w:t xml:space="preserve"> </w:t>
      </w:r>
      <w:r w:rsidR="00065A66">
        <w:rPr>
          <w:rFonts w:ascii="Times New Roman" w:hAnsi="Times New Roman" w:cs="Times New Roman"/>
          <w:color w:val="222222"/>
          <w:sz w:val="28"/>
          <w:szCs w:val="28"/>
          <w:shd w:val="clear" w:color="auto" w:fill="FFFFFF"/>
        </w:rPr>
        <w:t xml:space="preserve"> utrakvistů a katolíků.</w:t>
      </w:r>
      <w:r w:rsidR="00BD2FFE">
        <w:rPr>
          <w:rFonts w:ascii="Times New Roman" w:hAnsi="Times New Roman" w:cs="Times New Roman"/>
          <w:color w:val="222222"/>
          <w:sz w:val="28"/>
          <w:szCs w:val="28"/>
          <w:shd w:val="clear" w:color="auto" w:fill="FFFFFF"/>
        </w:rPr>
        <w:t xml:space="preserve"> Upravil</w:t>
      </w:r>
      <w:r w:rsidR="000B55DD">
        <w:rPr>
          <w:rFonts w:ascii="Times New Roman" w:hAnsi="Times New Roman" w:cs="Times New Roman"/>
          <w:color w:val="222222"/>
          <w:sz w:val="28"/>
          <w:szCs w:val="28"/>
          <w:shd w:val="clear" w:color="auto" w:fill="FFFFFF"/>
        </w:rPr>
        <w:t>i</w:t>
      </w:r>
      <w:r w:rsidR="00BD2FFE">
        <w:rPr>
          <w:rFonts w:ascii="Times New Roman" w:hAnsi="Times New Roman" w:cs="Times New Roman"/>
          <w:color w:val="222222"/>
          <w:sz w:val="28"/>
          <w:szCs w:val="28"/>
          <w:shd w:val="clear" w:color="auto" w:fill="FFFFFF"/>
        </w:rPr>
        <w:t xml:space="preserve"> však své stanovy tak, aby vyhovovaly Luterovi   a dožili u Kalvína.</w:t>
      </w:r>
    </w:p>
    <w:p w:rsidR="005F6FE1" w:rsidRDefault="005F6FE1" w:rsidP="00236885">
      <w:pPr>
        <w:pStyle w:val="Bezmez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Roku 1483 v zemi zavládl opět mor. Pražané využili toho, že král přesídlil do Třebíče a vzbouřili se. Dobili všech tří radnic, dopadení konšelé byli dobiti. Řeholní osoby, muži i ženy byli ztýráni, zhanobeni a vyhnáni, kláštery vyb</w:t>
      </w:r>
      <w:r w:rsidR="007B194B">
        <w:rPr>
          <w:rFonts w:ascii="Times New Roman" w:hAnsi="Times New Roman" w:cs="Times New Roman"/>
          <w:color w:val="222222"/>
          <w:sz w:val="28"/>
          <w:szCs w:val="28"/>
          <w:shd w:val="clear" w:color="auto" w:fill="FFFFFF"/>
        </w:rPr>
        <w:t>i</w:t>
      </w:r>
      <w:r>
        <w:rPr>
          <w:rFonts w:ascii="Times New Roman" w:hAnsi="Times New Roman" w:cs="Times New Roman"/>
          <w:color w:val="222222"/>
          <w:sz w:val="28"/>
          <w:szCs w:val="28"/>
          <w:shd w:val="clear" w:color="auto" w:fill="FFFFFF"/>
        </w:rPr>
        <w:t>ty</w:t>
      </w:r>
      <w:r w:rsidR="00902639">
        <w:rPr>
          <w:rFonts w:ascii="Times New Roman" w:hAnsi="Times New Roman" w:cs="Times New Roman"/>
          <w:color w:val="222222"/>
          <w:sz w:val="28"/>
          <w:szCs w:val="28"/>
          <w:shd w:val="clear" w:color="auto" w:fill="FFFFFF"/>
        </w:rPr>
        <w:t xml:space="preserve"> a jejich kostely znesvěceny. Hlavní město bylo již potřetí tímto převratem vytrženo z katolické ruky: poprvé 1419,</w:t>
      </w:r>
      <w:r w:rsidR="00652E98">
        <w:rPr>
          <w:rFonts w:ascii="Times New Roman" w:hAnsi="Times New Roman" w:cs="Times New Roman"/>
          <w:color w:val="222222"/>
          <w:sz w:val="28"/>
          <w:szCs w:val="28"/>
          <w:shd w:val="clear" w:color="auto" w:fill="FFFFFF"/>
        </w:rPr>
        <w:t xml:space="preserve"> </w:t>
      </w:r>
      <w:r w:rsidR="00902639">
        <w:rPr>
          <w:rFonts w:ascii="Times New Roman" w:hAnsi="Times New Roman" w:cs="Times New Roman"/>
          <w:color w:val="222222"/>
          <w:sz w:val="28"/>
          <w:szCs w:val="28"/>
          <w:shd w:val="clear" w:color="auto" w:fill="FFFFFF"/>
        </w:rPr>
        <w:t xml:space="preserve"> podruhé  1448, potřetí 1483. </w:t>
      </w:r>
    </w:p>
    <w:p w:rsidR="00652E98" w:rsidRDefault="00902639" w:rsidP="00236885">
      <w:pPr>
        <w:pStyle w:val="Bezmez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Pro orientaci – vstupujeme do novov</w:t>
      </w:r>
      <w:r w:rsidR="000D5366">
        <w:rPr>
          <w:rFonts w:ascii="Times New Roman" w:hAnsi="Times New Roman" w:cs="Times New Roman"/>
          <w:color w:val="222222"/>
          <w:sz w:val="28"/>
          <w:szCs w:val="28"/>
          <w:shd w:val="clear" w:color="auto" w:fill="FFFFFF"/>
        </w:rPr>
        <w:t>ěku.</w:t>
      </w:r>
    </w:p>
    <w:p w:rsidR="00902639" w:rsidRDefault="000D5366" w:rsidP="00236885">
      <w:pPr>
        <w:pStyle w:val="Bezmez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Luther zatřásl na severu ohromnou církevní budovou, jež se tam skoro zhroutila, v románských zemích však procitla katolická církev ze středověké malátnosti a povznesla se k překypujícímu rozkvětu a rozmachu navenek i uvnitř. Triden</w:t>
      </w:r>
      <w:r w:rsidR="000B55DD">
        <w:rPr>
          <w:rFonts w:ascii="Times New Roman" w:hAnsi="Times New Roman" w:cs="Times New Roman"/>
          <w:color w:val="222222"/>
          <w:sz w:val="28"/>
          <w:szCs w:val="28"/>
          <w:shd w:val="clear" w:color="auto" w:fill="FFFFFF"/>
        </w:rPr>
        <w:t>t</w:t>
      </w:r>
      <w:r>
        <w:rPr>
          <w:rFonts w:ascii="Times New Roman" w:hAnsi="Times New Roman" w:cs="Times New Roman"/>
          <w:color w:val="222222"/>
          <w:sz w:val="28"/>
          <w:szCs w:val="28"/>
          <w:shd w:val="clear" w:color="auto" w:fill="FFFFFF"/>
        </w:rPr>
        <w:t xml:space="preserve">ský </w:t>
      </w:r>
      <w:r w:rsidR="00D7024F">
        <w:rPr>
          <w:rFonts w:ascii="Times New Roman" w:hAnsi="Times New Roman" w:cs="Times New Roman"/>
          <w:color w:val="222222"/>
          <w:sz w:val="28"/>
          <w:szCs w:val="28"/>
          <w:shd w:val="clear" w:color="auto" w:fill="FFFFFF"/>
        </w:rPr>
        <w:t xml:space="preserve"> sněm</w:t>
      </w:r>
      <w:r w:rsidR="00565E2C">
        <w:rPr>
          <w:rFonts w:ascii="Times New Roman" w:hAnsi="Times New Roman" w:cs="Times New Roman"/>
          <w:color w:val="222222"/>
          <w:sz w:val="28"/>
          <w:szCs w:val="28"/>
          <w:shd w:val="clear" w:color="auto" w:fill="FFFFFF"/>
        </w:rPr>
        <w:t xml:space="preserve"> (1545)</w:t>
      </w:r>
      <w:r w:rsidR="00D7024F">
        <w:rPr>
          <w:rFonts w:ascii="Times New Roman" w:hAnsi="Times New Roman" w:cs="Times New Roman"/>
          <w:color w:val="222222"/>
          <w:sz w:val="28"/>
          <w:szCs w:val="28"/>
          <w:shd w:val="clear" w:color="auto" w:fill="FFFFFF"/>
        </w:rPr>
        <w:t xml:space="preserve"> nařídil dlouho očekávanou reformu.</w:t>
      </w:r>
      <w:r w:rsidR="00565E2C">
        <w:rPr>
          <w:rFonts w:ascii="Times New Roman" w:hAnsi="Times New Roman" w:cs="Times New Roman"/>
          <w:color w:val="222222"/>
          <w:sz w:val="28"/>
          <w:szCs w:val="28"/>
          <w:shd w:val="clear" w:color="auto" w:fill="FFFFFF"/>
        </w:rPr>
        <w:t xml:space="preserve"> Vydržela 325 let. </w:t>
      </w:r>
      <w:r w:rsidR="00D7024F">
        <w:rPr>
          <w:rFonts w:ascii="Times New Roman" w:hAnsi="Times New Roman" w:cs="Times New Roman"/>
          <w:color w:val="222222"/>
          <w:sz w:val="28"/>
          <w:szCs w:val="28"/>
          <w:shd w:val="clear" w:color="auto" w:fill="FFFFFF"/>
        </w:rPr>
        <w:t xml:space="preserve"> Nové myšl</w:t>
      </w:r>
      <w:r w:rsidR="00565E2C">
        <w:rPr>
          <w:rFonts w:ascii="Times New Roman" w:hAnsi="Times New Roman" w:cs="Times New Roman"/>
          <w:color w:val="222222"/>
          <w:sz w:val="28"/>
          <w:szCs w:val="28"/>
          <w:shd w:val="clear" w:color="auto" w:fill="FFFFFF"/>
        </w:rPr>
        <w:t>e</w:t>
      </w:r>
      <w:r w:rsidR="00D7024F">
        <w:rPr>
          <w:rFonts w:ascii="Times New Roman" w:hAnsi="Times New Roman" w:cs="Times New Roman"/>
          <w:color w:val="222222"/>
          <w:sz w:val="28"/>
          <w:szCs w:val="28"/>
          <w:shd w:val="clear" w:color="auto" w:fill="FFFFFF"/>
        </w:rPr>
        <w:t xml:space="preserve">nky a názory letěly světem na perutích tisku vynalezeného 1440 Gutenbergem. </w:t>
      </w:r>
    </w:p>
    <w:p w:rsidR="00D7024F" w:rsidRDefault="00D7024F" w:rsidP="00236885">
      <w:pPr>
        <w:pStyle w:val="Bezmez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První století našeho novověku je snad nejsmutnějším dobou celých českých dějin. Je to doba, kdy se většina československého národa zřekla husitské a katolické víry. Nezáleželo již na kompaktátech, najednou nevadili Němci</w:t>
      </w:r>
      <w:r w:rsidR="00652E98">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a že se jich k nám nahrnulo </w:t>
      </w:r>
      <w:r w:rsidR="000B55DD">
        <w:rPr>
          <w:rFonts w:ascii="Times New Roman" w:hAnsi="Times New Roman" w:cs="Times New Roman"/>
          <w:color w:val="222222"/>
          <w:sz w:val="28"/>
          <w:szCs w:val="28"/>
          <w:shd w:val="clear" w:color="auto" w:fill="FFFFFF"/>
        </w:rPr>
        <w:t>v</w:t>
      </w:r>
      <w:r>
        <w:rPr>
          <w:rFonts w:ascii="Times New Roman" w:hAnsi="Times New Roman" w:cs="Times New Roman"/>
          <w:color w:val="222222"/>
          <w:sz w:val="28"/>
          <w:szCs w:val="28"/>
          <w:shd w:val="clear" w:color="auto" w:fill="FFFFFF"/>
        </w:rPr>
        <w:t xml:space="preserve">íc jak za Přemyslovců. Historie má své paradoxy; husité se začali zříkat kompaktát, dobytých tak velkými obětmi. </w:t>
      </w:r>
      <w:r w:rsidR="000B55DD">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Jediný</w:t>
      </w:r>
      <w:r w:rsidR="00652E98">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 Luther dokázal to</w:t>
      </w:r>
      <w:r w:rsidR="0072393A">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co nedokázala početná křižácká vojska</w:t>
      </w:r>
      <w:r w:rsidR="00A51C12">
        <w:rPr>
          <w:rFonts w:ascii="Times New Roman" w:hAnsi="Times New Roman" w:cs="Times New Roman"/>
          <w:color w:val="222222"/>
          <w:sz w:val="28"/>
          <w:szCs w:val="28"/>
          <w:shd w:val="clear" w:color="auto" w:fill="FFFFFF"/>
        </w:rPr>
        <w:t xml:space="preserve"> a poslal husity pod</w:t>
      </w:r>
      <w:r w:rsidR="0072393A">
        <w:rPr>
          <w:rFonts w:ascii="Times New Roman" w:hAnsi="Times New Roman" w:cs="Times New Roman"/>
          <w:color w:val="222222"/>
          <w:sz w:val="28"/>
          <w:szCs w:val="28"/>
          <w:shd w:val="clear" w:color="auto" w:fill="FFFFFF"/>
        </w:rPr>
        <w:t xml:space="preserve"> </w:t>
      </w:r>
      <w:r w:rsidR="00A51C12">
        <w:rPr>
          <w:rFonts w:ascii="Times New Roman" w:hAnsi="Times New Roman" w:cs="Times New Roman"/>
          <w:color w:val="222222"/>
          <w:sz w:val="28"/>
          <w:szCs w:val="28"/>
          <w:shd w:val="clear" w:color="auto" w:fill="FFFFFF"/>
        </w:rPr>
        <w:t xml:space="preserve"> jho německé víry. Bohatý pás země, zabraný luterskými osadníky byl ztracen na 400 let. Náboženství pochybné ceny bylo draze zaplaceno, jako snad nikde na světě.</w:t>
      </w:r>
      <w:r w:rsidR="00EF4770">
        <w:rPr>
          <w:rFonts w:ascii="Times New Roman" w:hAnsi="Times New Roman" w:cs="Times New Roman"/>
          <w:color w:val="222222"/>
          <w:sz w:val="28"/>
          <w:szCs w:val="28"/>
          <w:shd w:val="clear" w:color="auto" w:fill="FFFFFF"/>
        </w:rPr>
        <w:t xml:space="preserve"> Husité velké zástupy křižáků pobíjeli, otevřeli</w:t>
      </w:r>
      <w:r w:rsidR="00652E98">
        <w:rPr>
          <w:rFonts w:ascii="Times New Roman" w:hAnsi="Times New Roman" w:cs="Times New Roman"/>
          <w:color w:val="222222"/>
          <w:sz w:val="28"/>
          <w:szCs w:val="28"/>
          <w:shd w:val="clear" w:color="auto" w:fill="FFFFFF"/>
        </w:rPr>
        <w:t xml:space="preserve"> </w:t>
      </w:r>
      <w:r w:rsidR="0072393A">
        <w:rPr>
          <w:rFonts w:ascii="Times New Roman" w:hAnsi="Times New Roman" w:cs="Times New Roman"/>
          <w:color w:val="222222"/>
          <w:sz w:val="28"/>
          <w:szCs w:val="28"/>
          <w:shd w:val="clear" w:color="auto" w:fill="FFFFFF"/>
        </w:rPr>
        <w:t>a</w:t>
      </w:r>
      <w:r w:rsidR="00652E98">
        <w:rPr>
          <w:rFonts w:ascii="Times New Roman" w:hAnsi="Times New Roman" w:cs="Times New Roman"/>
          <w:color w:val="222222"/>
          <w:sz w:val="28"/>
          <w:szCs w:val="28"/>
          <w:shd w:val="clear" w:color="auto" w:fill="FFFFFF"/>
        </w:rPr>
        <w:t>však</w:t>
      </w:r>
      <w:r w:rsidR="00EF4770">
        <w:rPr>
          <w:rFonts w:ascii="Times New Roman" w:hAnsi="Times New Roman" w:cs="Times New Roman"/>
          <w:color w:val="222222"/>
          <w:sz w:val="28"/>
          <w:szCs w:val="28"/>
          <w:shd w:val="clear" w:color="auto" w:fill="FFFFFF"/>
        </w:rPr>
        <w:t xml:space="preserve"> jejich luterští synové německému proudu</w:t>
      </w:r>
      <w:r w:rsidR="0072393A" w:rsidRPr="0072393A">
        <w:rPr>
          <w:rFonts w:ascii="Times New Roman" w:hAnsi="Times New Roman" w:cs="Times New Roman"/>
          <w:color w:val="222222"/>
          <w:sz w:val="28"/>
          <w:szCs w:val="28"/>
          <w:shd w:val="clear" w:color="auto" w:fill="FFFFFF"/>
        </w:rPr>
        <w:t xml:space="preserve"> </w:t>
      </w:r>
      <w:r w:rsidR="0072393A">
        <w:rPr>
          <w:rFonts w:ascii="Times New Roman" w:hAnsi="Times New Roman" w:cs="Times New Roman"/>
          <w:color w:val="222222"/>
          <w:sz w:val="28"/>
          <w:szCs w:val="28"/>
          <w:shd w:val="clear" w:color="auto" w:fill="FFFFFF"/>
        </w:rPr>
        <w:t>otevřeli</w:t>
      </w:r>
      <w:r w:rsidR="00EF4770">
        <w:rPr>
          <w:rFonts w:ascii="Times New Roman" w:hAnsi="Times New Roman" w:cs="Times New Roman"/>
          <w:color w:val="222222"/>
          <w:sz w:val="28"/>
          <w:szCs w:val="28"/>
          <w:shd w:val="clear" w:color="auto" w:fill="FFFFFF"/>
        </w:rPr>
        <w:t xml:space="preserve"> dokořán brány země. Katolické menšině a staroutrakvistům se podařilo prosadit Jazykový zákon (kromě jiného se přistěhovalci museli učit česky). Čeští protestanté sice zákon podepsali, ale postarali se, aby svým německým souvěrcům</w:t>
      </w:r>
      <w:r w:rsidR="001C620E">
        <w:rPr>
          <w:rFonts w:ascii="Times New Roman" w:hAnsi="Times New Roman" w:cs="Times New Roman"/>
          <w:color w:val="222222"/>
          <w:sz w:val="28"/>
          <w:szCs w:val="28"/>
          <w:shd w:val="clear" w:color="auto" w:fill="FFFFFF"/>
        </w:rPr>
        <w:t xml:space="preserve"> příliš neublížili.</w:t>
      </w:r>
    </w:p>
    <w:p w:rsidR="00A51C12" w:rsidRDefault="00A51C12" w:rsidP="00236885">
      <w:pPr>
        <w:pStyle w:val="Bezmez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Šlechta dychtící po církevním zboží</w:t>
      </w:r>
      <w:r w:rsidR="00EF4770">
        <w:rPr>
          <w:rFonts w:ascii="Times New Roman" w:hAnsi="Times New Roman" w:cs="Times New Roman"/>
          <w:color w:val="222222"/>
          <w:sz w:val="28"/>
          <w:szCs w:val="28"/>
          <w:shd w:val="clear" w:color="auto" w:fill="FFFFFF"/>
        </w:rPr>
        <w:t xml:space="preserve"> rychle konvertovala. </w:t>
      </w:r>
      <w:r w:rsidR="00565E2C">
        <w:rPr>
          <w:rFonts w:ascii="Times New Roman" w:hAnsi="Times New Roman" w:cs="Times New Roman"/>
          <w:color w:val="222222"/>
          <w:sz w:val="28"/>
          <w:szCs w:val="28"/>
          <w:shd w:val="clear" w:color="auto" w:fill="FFFFFF"/>
        </w:rPr>
        <w:t xml:space="preserve"> Duchovní byli lákáni zrušením celibátu. </w:t>
      </w:r>
    </w:p>
    <w:p w:rsidR="0018566F" w:rsidRDefault="00565E2C" w:rsidP="00236885">
      <w:pPr>
        <w:pStyle w:val="Bezmez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Velký zlom způsobil</w:t>
      </w:r>
      <w:r w:rsidR="000B55DD">
        <w:rPr>
          <w:rFonts w:ascii="Times New Roman" w:hAnsi="Times New Roman" w:cs="Times New Roman"/>
          <w:color w:val="222222"/>
          <w:sz w:val="28"/>
          <w:szCs w:val="28"/>
          <w:shd w:val="clear" w:color="auto" w:fill="FFFFFF"/>
        </w:rPr>
        <w:t xml:space="preserve"> </w:t>
      </w:r>
      <w:r w:rsidR="00813F72">
        <w:rPr>
          <w:rFonts w:ascii="Times New Roman" w:hAnsi="Times New Roman" w:cs="Times New Roman"/>
          <w:color w:val="222222"/>
          <w:sz w:val="28"/>
          <w:szCs w:val="28"/>
          <w:shd w:val="clear" w:color="auto" w:fill="FFFFFF"/>
        </w:rPr>
        <w:t xml:space="preserve"> masivní </w:t>
      </w:r>
      <w:r>
        <w:rPr>
          <w:rFonts w:ascii="Times New Roman" w:hAnsi="Times New Roman" w:cs="Times New Roman"/>
          <w:color w:val="222222"/>
          <w:sz w:val="28"/>
          <w:szCs w:val="28"/>
          <w:shd w:val="clear" w:color="auto" w:fill="FFFFFF"/>
        </w:rPr>
        <w:t xml:space="preserve"> nástup Jezuitů</w:t>
      </w:r>
      <w:r w:rsidR="00813F72">
        <w:rPr>
          <w:rFonts w:ascii="Times New Roman" w:hAnsi="Times New Roman" w:cs="Times New Roman"/>
          <w:color w:val="222222"/>
          <w:sz w:val="28"/>
          <w:szCs w:val="28"/>
          <w:shd w:val="clear" w:color="auto" w:fill="FFFFFF"/>
        </w:rPr>
        <w:t>. Už roku 1562 udělil císař Ferdinant koleji klementinské</w:t>
      </w:r>
      <w:r w:rsidR="0072393A">
        <w:rPr>
          <w:rFonts w:ascii="Times New Roman" w:hAnsi="Times New Roman" w:cs="Times New Roman"/>
          <w:color w:val="222222"/>
          <w:sz w:val="28"/>
          <w:szCs w:val="28"/>
          <w:shd w:val="clear" w:color="auto" w:fill="FFFFFF"/>
        </w:rPr>
        <w:t xml:space="preserve"> právo </w:t>
      </w:r>
      <w:r w:rsidR="00652E98">
        <w:rPr>
          <w:rFonts w:ascii="Times New Roman" w:hAnsi="Times New Roman" w:cs="Times New Roman"/>
          <w:color w:val="222222"/>
          <w:sz w:val="28"/>
          <w:szCs w:val="28"/>
          <w:shd w:val="clear" w:color="auto" w:fill="FFFFFF"/>
        </w:rPr>
        <w:t xml:space="preserve"> udělovat</w:t>
      </w:r>
      <w:r w:rsidR="00813F72">
        <w:rPr>
          <w:rFonts w:ascii="Times New Roman" w:hAnsi="Times New Roman" w:cs="Times New Roman"/>
          <w:color w:val="222222"/>
          <w:sz w:val="28"/>
          <w:szCs w:val="28"/>
          <w:shd w:val="clear" w:color="auto" w:fill="FFFFFF"/>
        </w:rPr>
        <w:t xml:space="preserve"> </w:t>
      </w:r>
      <w:r w:rsidR="00652E98">
        <w:rPr>
          <w:rFonts w:ascii="Times New Roman" w:hAnsi="Times New Roman" w:cs="Times New Roman"/>
          <w:color w:val="222222"/>
          <w:sz w:val="28"/>
          <w:szCs w:val="28"/>
          <w:shd w:val="clear" w:color="auto" w:fill="FFFFFF"/>
        </w:rPr>
        <w:t xml:space="preserve"> tituly.</w:t>
      </w:r>
      <w:r w:rsidR="0072393A">
        <w:rPr>
          <w:rFonts w:ascii="Times New Roman" w:hAnsi="Times New Roman" w:cs="Times New Roman"/>
          <w:color w:val="222222"/>
          <w:sz w:val="28"/>
          <w:szCs w:val="28"/>
          <w:shd w:val="clear" w:color="auto" w:fill="FFFFFF"/>
        </w:rPr>
        <w:t xml:space="preserve"> </w:t>
      </w:r>
      <w:r w:rsidR="00813F72">
        <w:rPr>
          <w:rFonts w:ascii="Times New Roman" w:hAnsi="Times New Roman" w:cs="Times New Roman"/>
          <w:color w:val="222222"/>
          <w:sz w:val="28"/>
          <w:szCs w:val="28"/>
          <w:shd w:val="clear" w:color="auto" w:fill="FFFFFF"/>
        </w:rPr>
        <w:t>Byla přednášena filozofie a teologie. Brzy měli 2000 posluchačů (podobně Olomouc a další tři města. Univerzita Karlova živořila s 20 až 30 studenty. Král také po 150 letech obsadil pražského arcibiskupa – Antonína</w:t>
      </w:r>
      <w:r w:rsidR="000B55DD">
        <w:rPr>
          <w:rFonts w:ascii="Times New Roman" w:hAnsi="Times New Roman" w:cs="Times New Roman"/>
          <w:color w:val="222222"/>
          <w:sz w:val="28"/>
          <w:szCs w:val="28"/>
          <w:shd w:val="clear" w:color="auto" w:fill="FFFFFF"/>
        </w:rPr>
        <w:t xml:space="preserve"> </w:t>
      </w:r>
      <w:r w:rsidR="00813F72">
        <w:rPr>
          <w:rFonts w:ascii="Times New Roman" w:hAnsi="Times New Roman" w:cs="Times New Roman"/>
          <w:color w:val="222222"/>
          <w:sz w:val="28"/>
          <w:szCs w:val="28"/>
          <w:shd w:val="clear" w:color="auto" w:fill="FFFFFF"/>
        </w:rPr>
        <w:t xml:space="preserve"> Bruse z Mohelnice.</w:t>
      </w:r>
    </w:p>
    <w:p w:rsidR="0018566F" w:rsidRDefault="0018566F" w:rsidP="0018566F">
      <w:pPr>
        <w:pStyle w:val="Bezmez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Velké naděje, které</w:t>
      </w:r>
      <w:r w:rsidR="000B55DD">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 skládali katolíci do nového císaře se</w:t>
      </w:r>
      <w:r w:rsidR="000B55DD">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 ukázaly lichými.</w:t>
      </w:r>
      <w:r w:rsidR="00813F72">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Rudolf ponechal náboženské věci sama sobě, a</w:t>
      </w:r>
      <w:r w:rsidR="000B55DD">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 katolická </w:t>
      </w:r>
      <w:r w:rsidR="000B55DD">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menšina  rostla a sílila hlavně dík jezuitským školám, jež odchovávali nové pokolení. Staří byli </w:t>
      </w:r>
      <w:r w:rsidR="001C620E">
        <w:rPr>
          <w:rFonts w:ascii="Times New Roman" w:hAnsi="Times New Roman" w:cs="Times New Roman"/>
          <w:color w:val="222222"/>
          <w:sz w:val="28"/>
          <w:szCs w:val="28"/>
          <w:shd w:val="clear" w:color="auto" w:fill="FFFFFF"/>
        </w:rPr>
        <w:t xml:space="preserve">pobraným </w:t>
      </w:r>
      <w:r>
        <w:rPr>
          <w:rFonts w:ascii="Times New Roman" w:hAnsi="Times New Roman" w:cs="Times New Roman"/>
          <w:color w:val="222222"/>
          <w:sz w:val="28"/>
          <w:szCs w:val="28"/>
          <w:shd w:val="clear" w:color="auto" w:fill="FFFFFF"/>
        </w:rPr>
        <w:t>majetkem uvázáni k protestantismu.</w:t>
      </w:r>
    </w:p>
    <w:p w:rsidR="0050302E" w:rsidRDefault="0018566F" w:rsidP="0018566F">
      <w:pPr>
        <w:pStyle w:val="Bezmez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První z těchto odchov</w:t>
      </w:r>
      <w:r w:rsidR="001C620E">
        <w:rPr>
          <w:rFonts w:ascii="Times New Roman" w:hAnsi="Times New Roman" w:cs="Times New Roman"/>
          <w:color w:val="222222"/>
          <w:sz w:val="28"/>
          <w:szCs w:val="28"/>
          <w:shd w:val="clear" w:color="auto" w:fill="FFFFFF"/>
        </w:rPr>
        <w:t>anců pražské koleje byl Zdeněk P</w:t>
      </w:r>
      <w:r>
        <w:rPr>
          <w:rFonts w:ascii="Times New Roman" w:hAnsi="Times New Roman" w:cs="Times New Roman"/>
          <w:color w:val="222222"/>
          <w:sz w:val="28"/>
          <w:szCs w:val="28"/>
          <w:shd w:val="clear" w:color="auto" w:fill="FFFFFF"/>
        </w:rPr>
        <w:t>opel z</w:t>
      </w:r>
      <w:r w:rsidR="000B55DD">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Lobkovic, který dlouhá léta zastával</w:t>
      </w:r>
      <w:r w:rsidR="0050302E">
        <w:rPr>
          <w:rFonts w:ascii="Times New Roman" w:hAnsi="Times New Roman" w:cs="Times New Roman"/>
          <w:color w:val="222222"/>
          <w:sz w:val="28"/>
          <w:szCs w:val="28"/>
          <w:shd w:val="clear" w:color="auto" w:fill="FFFFFF"/>
        </w:rPr>
        <w:t xml:space="preserve"> nejdůležitější úřad nejvyššího českého kancléře (1599- 1628).</w:t>
      </w:r>
    </w:p>
    <w:p w:rsidR="0050302E" w:rsidRDefault="0050302E" w:rsidP="0018566F">
      <w:pPr>
        <w:pStyle w:val="Bezmez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Druhý význačný muž v katolické straně a jeden z nejnadanějších v Čechách vůbec byl Vilém Slavata z Chlumu na</w:t>
      </w:r>
      <w:r w:rsidR="000B55DD">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 Košumberce.</w:t>
      </w:r>
    </w:p>
    <w:p w:rsidR="003F4320" w:rsidRDefault="0050302E" w:rsidP="0018566F">
      <w:pPr>
        <w:pStyle w:val="Bezmez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Na Moravě křísil pokleslou církev František</w:t>
      </w:r>
      <w:r w:rsidR="000B55DD">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 Ditrichštejn, jenž sotva třicetiletý se stal biskupem olomouckým a kardinálem. Teprve jako biskup se učil česky. V</w:t>
      </w:r>
      <w:r w:rsidR="003F4320">
        <w:rPr>
          <w:rFonts w:ascii="Times New Roman" w:hAnsi="Times New Roman" w:cs="Times New Roman"/>
          <w:color w:val="222222"/>
          <w:sz w:val="28"/>
          <w:szCs w:val="28"/>
          <w:shd w:val="clear" w:color="auto" w:fill="FFFFFF"/>
        </w:rPr>
        <w:t> rekatolizaci bez násilí byl velmi úspěšný.</w:t>
      </w:r>
    </w:p>
    <w:p w:rsidR="0050302E" w:rsidRDefault="003F4320" w:rsidP="0018566F">
      <w:pPr>
        <w:pStyle w:val="Bezmez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Na Slovensku, kde příval protestantismu rovněž rozvrátil</w:t>
      </w:r>
      <w:r w:rsidR="0050302E">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i slavnou kdysi </w:t>
      </w:r>
      <w:r w:rsidR="000B55DD">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církev  v království Uherském. Mužem prozřetelnosti tam byl Petr Pazmány.</w:t>
      </w:r>
      <w:r w:rsidR="005D2C07">
        <w:rPr>
          <w:rFonts w:ascii="Times New Roman" w:hAnsi="Times New Roman" w:cs="Times New Roman"/>
          <w:color w:val="222222"/>
          <w:sz w:val="28"/>
          <w:szCs w:val="28"/>
          <w:shd w:val="clear" w:color="auto" w:fill="FFFFFF"/>
        </w:rPr>
        <w:t xml:space="preserve"> </w:t>
      </w:r>
    </w:p>
    <w:p w:rsidR="005D2C07" w:rsidRDefault="005D2C07" w:rsidP="0018566F">
      <w:pPr>
        <w:pStyle w:val="Bezmez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K předním na nekatolické straně patřili Václav Budovec z </w:t>
      </w:r>
      <w:r w:rsidR="000B55DD">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Budova, Petr Vok z Rožmberka a vůdcem nekatolíků na Moravě byl Karel Starší ze Žerotína, v německé národnosti pak Jáchym Ondřej</w:t>
      </w:r>
      <w:r w:rsidR="000B55DD">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 Schlick.</w:t>
      </w:r>
    </w:p>
    <w:p w:rsidR="005D2C07" w:rsidRDefault="005D2C07" w:rsidP="0018566F">
      <w:pPr>
        <w:pStyle w:val="Bezmez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Podstatné je, že rekatolizace byla prováděna bez jediné kapky krve, zatímco v Angliji byli nelidsky popravovány sta katolíku pro svou stálost ve víře. </w:t>
      </w:r>
    </w:p>
    <w:p w:rsidR="005D2C07" w:rsidRDefault="005D2C07" w:rsidP="0018566F">
      <w:pPr>
        <w:pStyle w:val="Bezmez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U nás to ale nebylo lepší. </w:t>
      </w:r>
    </w:p>
    <w:p w:rsidR="005D2C07" w:rsidRDefault="005D2C07" w:rsidP="0018566F">
      <w:pPr>
        <w:pStyle w:val="Bezmez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Roznesla se zpráva, že se katolíci chtějí zmocnit vlády nad Prahou a nad protestanty.  Srocený lid se vrhl na kláštery a chrámy</w:t>
      </w:r>
      <w:r w:rsidR="00C9456F">
        <w:rPr>
          <w:rFonts w:ascii="Times New Roman" w:hAnsi="Times New Roman" w:cs="Times New Roman"/>
          <w:color w:val="222222"/>
          <w:sz w:val="28"/>
          <w:szCs w:val="28"/>
          <w:shd w:val="clear" w:color="auto" w:fill="FFFFFF"/>
        </w:rPr>
        <w:t>. V Emauzích byli dva dopadení mniši zabiti. Kostel i klášter byly vyrabovány. Byla zničena knihovna s posledními památkami po slovanských mniších. Každý katolický kněz, který se ukázal</w:t>
      </w:r>
      <w:r w:rsidR="00492284">
        <w:rPr>
          <w:rFonts w:ascii="Times New Roman" w:hAnsi="Times New Roman" w:cs="Times New Roman"/>
          <w:color w:val="222222"/>
          <w:sz w:val="28"/>
          <w:szCs w:val="28"/>
          <w:shd w:val="clear" w:color="auto" w:fill="FFFFFF"/>
        </w:rPr>
        <w:t xml:space="preserve"> </w:t>
      </w:r>
      <w:r w:rsidR="00C9456F">
        <w:rPr>
          <w:rFonts w:ascii="Times New Roman" w:hAnsi="Times New Roman" w:cs="Times New Roman"/>
          <w:color w:val="222222"/>
          <w:sz w:val="28"/>
          <w:szCs w:val="28"/>
          <w:shd w:val="clear" w:color="auto" w:fill="FFFFFF"/>
        </w:rPr>
        <w:t xml:space="preserve"> nic netuše na ulici byl zabit, jeden jezuita vhozen do Vltavy. Dav se rozdělil na houfy, které si rozdělily kláštery. Úplně byl vydrancován</w:t>
      </w:r>
      <w:r w:rsidR="00492284">
        <w:rPr>
          <w:rFonts w:ascii="Times New Roman" w:hAnsi="Times New Roman" w:cs="Times New Roman"/>
          <w:color w:val="222222"/>
          <w:sz w:val="28"/>
          <w:szCs w:val="28"/>
          <w:shd w:val="clear" w:color="auto" w:fill="FFFFFF"/>
        </w:rPr>
        <w:t xml:space="preserve"> </w:t>
      </w:r>
      <w:r w:rsidR="00967C30">
        <w:rPr>
          <w:rFonts w:ascii="Times New Roman" w:hAnsi="Times New Roman" w:cs="Times New Roman"/>
          <w:color w:val="222222"/>
          <w:sz w:val="28"/>
          <w:szCs w:val="28"/>
          <w:shd w:val="clear" w:color="auto" w:fill="FFFFFF"/>
        </w:rPr>
        <w:t xml:space="preserve"> chrám </w:t>
      </w:r>
      <w:r w:rsidR="00C9456F">
        <w:rPr>
          <w:rFonts w:ascii="Times New Roman" w:hAnsi="Times New Roman" w:cs="Times New Roman"/>
          <w:color w:val="222222"/>
          <w:sz w:val="28"/>
          <w:szCs w:val="28"/>
          <w:shd w:val="clear" w:color="auto" w:fill="FFFFFF"/>
        </w:rPr>
        <w:t xml:space="preserve"> na Karlově, tři augustiniá</w:t>
      </w:r>
      <w:r w:rsidR="00652E98">
        <w:rPr>
          <w:rFonts w:ascii="Times New Roman" w:hAnsi="Times New Roman" w:cs="Times New Roman"/>
          <w:color w:val="222222"/>
          <w:sz w:val="28"/>
          <w:szCs w:val="28"/>
          <w:shd w:val="clear" w:color="auto" w:fill="FFFFFF"/>
        </w:rPr>
        <w:t xml:space="preserve">ni ukrutně zabiti, opatu byly </w:t>
      </w:r>
      <w:r w:rsidR="0072393A">
        <w:rPr>
          <w:rFonts w:ascii="Times New Roman" w:hAnsi="Times New Roman" w:cs="Times New Roman"/>
          <w:color w:val="222222"/>
          <w:sz w:val="28"/>
          <w:szCs w:val="28"/>
          <w:shd w:val="clear" w:color="auto" w:fill="FFFFFF"/>
        </w:rPr>
        <w:t>uť</w:t>
      </w:r>
      <w:r w:rsidR="0079167D">
        <w:rPr>
          <w:rFonts w:ascii="Times New Roman" w:hAnsi="Times New Roman" w:cs="Times New Roman"/>
          <w:color w:val="222222"/>
          <w:sz w:val="28"/>
          <w:szCs w:val="28"/>
          <w:shd w:val="clear" w:color="auto" w:fill="FFFFFF"/>
        </w:rPr>
        <w:t>aty</w:t>
      </w:r>
      <w:r w:rsidR="00C9456F">
        <w:rPr>
          <w:rFonts w:ascii="Times New Roman" w:hAnsi="Times New Roman" w:cs="Times New Roman"/>
          <w:color w:val="222222"/>
          <w:sz w:val="28"/>
          <w:szCs w:val="28"/>
          <w:shd w:val="clear" w:color="auto" w:fill="FFFFFF"/>
        </w:rPr>
        <w:t xml:space="preserve"> ruce i nohy, z hlavy stažena kůže. Další zastřelen v kostele a rozsekán na kusy. </w:t>
      </w:r>
    </w:p>
    <w:p w:rsidR="00371AF7" w:rsidRPr="00C9456F" w:rsidRDefault="00371AF7" w:rsidP="0018566F">
      <w:pPr>
        <w:pStyle w:val="Bezmezer"/>
        <w:rPr>
          <w:rFonts w:ascii="Times New Roman" w:hAnsi="Times New Roman" w:cs="Times New Roman"/>
          <w:color w:val="000000" w:themeColor="text1"/>
          <w:sz w:val="28"/>
          <w:szCs w:val="28"/>
        </w:rPr>
      </w:pPr>
      <w:r w:rsidRPr="00C9456F">
        <w:rPr>
          <w:rFonts w:ascii="Times New Roman" w:hAnsi="Times New Roman" w:cs="Times New Roman"/>
          <w:color w:val="000000" w:themeColor="text1"/>
          <w:sz w:val="28"/>
          <w:szCs w:val="28"/>
        </w:rPr>
        <w:t>Z krvavých událostí, které zachvátily v pohnuté době vpádu Pasovských roku 1611 Prahu, a bylo jich nemálo, zanechaly právě ony u Panny Marie Sněžné snad nejhlubší stopu v dějinách této doby. Bezuzdné řádění luzy ve zdech kostela a kláštera i ukrutná smrt</w:t>
      </w:r>
      <w:r w:rsidR="0072393A">
        <w:rPr>
          <w:rFonts w:ascii="Times New Roman" w:hAnsi="Times New Roman" w:cs="Times New Roman"/>
          <w:color w:val="000000" w:themeColor="text1"/>
          <w:sz w:val="28"/>
          <w:szCs w:val="28"/>
        </w:rPr>
        <w:t xml:space="preserve"> 14</w:t>
      </w:r>
      <w:r w:rsidRPr="00C9456F">
        <w:rPr>
          <w:rFonts w:ascii="Times New Roman" w:hAnsi="Times New Roman" w:cs="Times New Roman"/>
          <w:color w:val="000000" w:themeColor="text1"/>
          <w:sz w:val="28"/>
          <w:szCs w:val="28"/>
        </w:rPr>
        <w:t xml:space="preserve"> bratří františkánů byla nejen dílem nesmyslné pomsty, ale především obrazem hlubokého rozkladu této doby, která neúprosně spěla ke svému rozuzlení na Bílé Hoře.</w:t>
      </w:r>
    </w:p>
    <w:p w:rsidR="00371AF7" w:rsidRPr="00C9456F" w:rsidRDefault="00371AF7" w:rsidP="00371AF7">
      <w:pPr>
        <w:pStyle w:val="cz"/>
        <w:shd w:val="clear" w:color="auto" w:fill="F5DEB3"/>
        <w:spacing w:before="0" w:beforeAutospacing="0" w:after="0" w:afterAutospacing="0"/>
        <w:ind w:firstLine="450"/>
        <w:rPr>
          <w:color w:val="000000" w:themeColor="text1"/>
          <w:sz w:val="28"/>
          <w:szCs w:val="28"/>
        </w:rPr>
      </w:pPr>
      <w:r w:rsidRPr="00C9456F">
        <w:rPr>
          <w:color w:val="000000" w:themeColor="text1"/>
          <w:sz w:val="28"/>
          <w:szCs w:val="28"/>
        </w:rPr>
        <w:t xml:space="preserve">Příchod františkánů ke kostelu P.Marie Sněžné v r. 1604, v bouřlivé době prohlubujících se náboženských i politických rozporů v zemi, byl velkou nadějí </w:t>
      </w:r>
      <w:r w:rsidRPr="00C9456F">
        <w:rPr>
          <w:color w:val="000000" w:themeColor="text1"/>
          <w:sz w:val="28"/>
          <w:szCs w:val="28"/>
        </w:rPr>
        <w:lastRenderedPageBreak/>
        <w:t>katolické strany a františkáni, zvaní Bosáci, tuto příležitost vskutku využili. Jejich působení jako kazatelů při soukromé i veřejné obraně katolické víry i jejich katechetické úsilí bylo ovšem trnem v oku protestantům, kteří františkánům nezřídka vyhrožovali i smrtí a dopouštěli se přímých útoků, našel se však i dostatek jejich ochránců.</w:t>
      </w:r>
    </w:p>
    <w:p w:rsidR="00371AF7" w:rsidRPr="00C9456F" w:rsidRDefault="00371AF7" w:rsidP="00371AF7">
      <w:pPr>
        <w:pStyle w:val="cz"/>
        <w:shd w:val="clear" w:color="auto" w:fill="F5DEB3"/>
        <w:spacing w:before="0" w:beforeAutospacing="0" w:after="0" w:afterAutospacing="0"/>
        <w:ind w:firstLine="450"/>
        <w:rPr>
          <w:color w:val="000000" w:themeColor="text1"/>
          <w:sz w:val="28"/>
          <w:szCs w:val="28"/>
        </w:rPr>
      </w:pPr>
      <w:r w:rsidRPr="00C9456F">
        <w:rPr>
          <w:color w:val="000000" w:themeColor="text1"/>
          <w:sz w:val="28"/>
          <w:szCs w:val="28"/>
        </w:rPr>
        <w:t>Přitom museli františkáni fakticky znovu budovat klášter a zejména kostel, který stál v ruinách se zřícenou klenbou; toto úsilí završili roku 1610.</w:t>
      </w:r>
    </w:p>
    <w:p w:rsidR="00371AF7" w:rsidRPr="00C9456F" w:rsidRDefault="00371AF7" w:rsidP="00371AF7">
      <w:pPr>
        <w:pStyle w:val="cz"/>
        <w:shd w:val="clear" w:color="auto" w:fill="F5DEB3"/>
        <w:spacing w:before="0" w:beforeAutospacing="0" w:after="0" w:afterAutospacing="0"/>
        <w:ind w:firstLine="450"/>
        <w:rPr>
          <w:color w:val="000000" w:themeColor="text1"/>
          <w:sz w:val="28"/>
          <w:szCs w:val="28"/>
        </w:rPr>
      </w:pPr>
      <w:r w:rsidRPr="00C9456F">
        <w:rPr>
          <w:color w:val="000000" w:themeColor="text1"/>
          <w:sz w:val="28"/>
          <w:szCs w:val="28"/>
        </w:rPr>
        <w:t>Byla to ovšem i doba, kdy vrcholil spor mezi Rudolfem II. a jeho bratrem Matyášem, s nímž souvisí i podivné povolání vojsk pasovského arcivévody Leopolda a jejich neblahé působení v Čechách. Vojska, která se vymkla kontrole, vtrhla počátkem roku 1611 do Čech a při svém postupu se dopouštěla násilností a ukrutností, o jakých dosud nebylo slýcháno, a které vyvolávaly všeobecný odpor.</w:t>
      </w:r>
    </w:p>
    <w:p w:rsidR="00371AF7" w:rsidRPr="00C9456F" w:rsidRDefault="00371AF7" w:rsidP="00371AF7">
      <w:pPr>
        <w:pStyle w:val="cz"/>
        <w:shd w:val="clear" w:color="auto" w:fill="F5DEB3"/>
        <w:spacing w:before="0" w:beforeAutospacing="0" w:after="0" w:afterAutospacing="0"/>
        <w:ind w:firstLine="450"/>
        <w:rPr>
          <w:color w:val="000000" w:themeColor="text1"/>
          <w:sz w:val="28"/>
          <w:szCs w:val="28"/>
        </w:rPr>
      </w:pPr>
      <w:r w:rsidRPr="00C9456F">
        <w:rPr>
          <w:color w:val="000000" w:themeColor="text1"/>
          <w:sz w:val="28"/>
          <w:szCs w:val="28"/>
        </w:rPr>
        <w:t>Dne 14. února dobyla pasovská vojska Malou Stranu, Prahu však neovládla. Pasovským se sice nepodařilo proniknout do Starého Města, ale i v době, kdy pustošili Malou Stranu, vypukly v Praze prudké nepokoje vedené protestanty, jimž byla vzniklá situace záminkou k útoku především na kláštery, mylně podezřívané z ukrývání pasovských vojáků. Tak byli dne 15. února napadeni jezuité u Karlova mostu, kteří se ovšem ubránili, a minorité u sv. Jakuba, jimž přišli na pomoc pražští řezníci. Nejtěžší rána však postihla klášter u Panny Marie Sněžné. Ozbrojený dav, který předtím vyplenil některé další novoměstské kláštery, se obrátil na sídlo františkánů, vtrhl do kostela i kláštera, kde s neobyčejnou krutostí pobil všech 14 bratří, kteří zde byli v té době přítomni, v čele s vikářem kláštera P. Bedřichem Bachsteinem. Mezi zabitými byli 4 kněží, 6 kleriků a noviců a čtyři laikové; jejich zohavená těla pak zůstala po 3 dny nepohřbena před zpustošeným klášterem. Teprve 19. února byli pochováni do společného hrobu v křížové chodbě. Později byly jejich ostatky přeneseny a uloženy v oltáři sv. Petra z Alcantary v kapli sv. Michala, kde jsou dodnes.</w:t>
      </w:r>
    </w:p>
    <w:p w:rsidR="00371AF7" w:rsidRPr="00C9456F" w:rsidRDefault="00371AF7" w:rsidP="00371AF7">
      <w:pPr>
        <w:pStyle w:val="cz"/>
        <w:shd w:val="clear" w:color="auto" w:fill="F5DEB3"/>
        <w:spacing w:before="0" w:beforeAutospacing="0" w:after="0" w:afterAutospacing="0"/>
        <w:ind w:firstLine="450"/>
        <w:rPr>
          <w:color w:val="000000" w:themeColor="text1"/>
          <w:sz w:val="28"/>
          <w:szCs w:val="28"/>
        </w:rPr>
      </w:pPr>
      <w:r w:rsidRPr="00C9456F">
        <w:rPr>
          <w:color w:val="000000" w:themeColor="text1"/>
          <w:sz w:val="28"/>
          <w:szCs w:val="28"/>
        </w:rPr>
        <w:t>Tato událost vyvolala všeobecné zděšení. Hlavní iniciátor sice trestu unikl, přesto v dubnu 1611 byli popraveni někteří viníci.</w:t>
      </w:r>
    </w:p>
    <w:p w:rsidR="00371AF7" w:rsidRPr="00C9456F" w:rsidRDefault="00371AF7" w:rsidP="00371AF7">
      <w:pPr>
        <w:pStyle w:val="cz"/>
        <w:shd w:val="clear" w:color="auto" w:fill="F5DEB3"/>
        <w:spacing w:before="0" w:beforeAutospacing="0" w:after="0" w:afterAutospacing="0"/>
        <w:ind w:firstLine="450"/>
        <w:rPr>
          <w:color w:val="000000" w:themeColor="text1"/>
          <w:sz w:val="28"/>
          <w:szCs w:val="28"/>
        </w:rPr>
      </w:pPr>
      <w:r w:rsidRPr="00C9456F">
        <w:rPr>
          <w:color w:val="000000" w:themeColor="text1"/>
          <w:sz w:val="28"/>
          <w:szCs w:val="28"/>
        </w:rPr>
        <w:t>Památka 14 bratří byla v klášteře zbožně uctívána. Již v roce 1677 usiloval o jejich beatifikaci provinciál Bernard Sannig a r. 1698 byla odeslána tato žádost do Říma. I když k dokončení a potvrzení procesu tehdy nedošlo, výsledkem bylo však alespoň vyhlášení čtrnácti pražských mučedníků z řádu sv. Františka za ctihodné.</w:t>
      </w:r>
    </w:p>
    <w:p w:rsidR="00371AF7" w:rsidRDefault="00371AF7" w:rsidP="00371AF7">
      <w:pPr>
        <w:pStyle w:val="cz"/>
        <w:shd w:val="clear" w:color="auto" w:fill="F5DEB3"/>
        <w:spacing w:before="0" w:beforeAutospacing="0" w:after="0" w:afterAutospacing="0"/>
        <w:ind w:firstLine="450"/>
        <w:rPr>
          <w:color w:val="000000" w:themeColor="text1"/>
          <w:sz w:val="28"/>
          <w:szCs w:val="28"/>
        </w:rPr>
      </w:pPr>
      <w:r w:rsidRPr="00C9456F">
        <w:rPr>
          <w:color w:val="000000" w:themeColor="text1"/>
          <w:sz w:val="28"/>
          <w:szCs w:val="28"/>
        </w:rPr>
        <w:t xml:space="preserve">Toto úsilí bylo obnoveno až po 250 letech; </w:t>
      </w:r>
      <w:r w:rsidR="00554A47">
        <w:rPr>
          <w:color w:val="000000" w:themeColor="text1"/>
          <w:sz w:val="28"/>
          <w:szCs w:val="28"/>
        </w:rPr>
        <w:t>a dokončeno jsou blahoslavení.</w:t>
      </w:r>
    </w:p>
    <w:p w:rsidR="00554A47" w:rsidRPr="00C9456F" w:rsidRDefault="00554A47" w:rsidP="00371AF7">
      <w:pPr>
        <w:pStyle w:val="cz"/>
        <w:shd w:val="clear" w:color="auto" w:fill="F5DEB3"/>
        <w:spacing w:before="0" w:beforeAutospacing="0" w:after="0" w:afterAutospacing="0"/>
        <w:ind w:firstLine="450"/>
        <w:rPr>
          <w:color w:val="000000" w:themeColor="text1"/>
          <w:sz w:val="28"/>
          <w:szCs w:val="28"/>
        </w:rPr>
      </w:pPr>
    </w:p>
    <w:p w:rsidR="00CF7D1E" w:rsidRPr="00C9456F" w:rsidRDefault="00554A47" w:rsidP="0020384E">
      <w:pPr>
        <w:pStyle w:val="Bezmez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Přijetím německého náboženství ochladlo v Čechách národní cítěn</w:t>
      </w:r>
      <w:r w:rsidR="00F84A4D">
        <w:rPr>
          <w:rFonts w:ascii="Times New Roman" w:hAnsi="Times New Roman" w:cs="Times New Roman"/>
          <w:color w:val="000000" w:themeColor="text1"/>
          <w:sz w:val="28"/>
          <w:szCs w:val="28"/>
          <w:shd w:val="clear" w:color="auto" w:fill="FFFFFF"/>
        </w:rPr>
        <w:t>í.  Dávné  nepřátelství</w:t>
      </w:r>
      <w:r w:rsidR="00C858E0">
        <w:rPr>
          <w:rFonts w:ascii="Times New Roman" w:hAnsi="Times New Roman" w:cs="Times New Roman"/>
          <w:color w:val="000000" w:themeColor="text1"/>
          <w:sz w:val="28"/>
          <w:szCs w:val="28"/>
          <w:shd w:val="clear" w:color="auto" w:fill="FFFFFF"/>
        </w:rPr>
        <w:t xml:space="preserve"> </w:t>
      </w:r>
      <w:r w:rsidR="00F84A4D">
        <w:rPr>
          <w:rFonts w:ascii="Times New Roman" w:hAnsi="Times New Roman" w:cs="Times New Roman"/>
          <w:color w:val="000000" w:themeColor="text1"/>
          <w:sz w:val="28"/>
          <w:szCs w:val="28"/>
          <w:shd w:val="clear" w:color="auto" w:fill="FFFFFF"/>
        </w:rPr>
        <w:t xml:space="preserve"> bylo zapomenuto, z nevraživých sousedů se</w:t>
      </w:r>
      <w:r w:rsidR="00C858E0">
        <w:rPr>
          <w:rFonts w:ascii="Times New Roman" w:hAnsi="Times New Roman" w:cs="Times New Roman"/>
          <w:color w:val="000000" w:themeColor="text1"/>
          <w:sz w:val="28"/>
          <w:szCs w:val="28"/>
          <w:shd w:val="clear" w:color="auto" w:fill="FFFFFF"/>
        </w:rPr>
        <w:t xml:space="preserve"> stali přátel</w:t>
      </w:r>
      <w:r w:rsidR="004E3F36">
        <w:rPr>
          <w:rFonts w:ascii="Times New Roman" w:hAnsi="Times New Roman" w:cs="Times New Roman"/>
          <w:color w:val="000000" w:themeColor="text1"/>
          <w:sz w:val="28"/>
          <w:szCs w:val="28"/>
          <w:shd w:val="clear" w:color="auto" w:fill="FFFFFF"/>
        </w:rPr>
        <w:t>é. Vázalo je společné</w:t>
      </w:r>
      <w:r w:rsidR="00C858E0">
        <w:rPr>
          <w:rFonts w:ascii="Times New Roman" w:hAnsi="Times New Roman" w:cs="Times New Roman"/>
          <w:color w:val="000000" w:themeColor="text1"/>
          <w:sz w:val="28"/>
          <w:szCs w:val="28"/>
          <w:shd w:val="clear" w:color="auto" w:fill="FFFFFF"/>
        </w:rPr>
        <w:t xml:space="preserve"> </w:t>
      </w:r>
      <w:r w:rsidR="004E3F36">
        <w:rPr>
          <w:rFonts w:ascii="Times New Roman" w:hAnsi="Times New Roman" w:cs="Times New Roman"/>
          <w:color w:val="000000" w:themeColor="text1"/>
          <w:sz w:val="28"/>
          <w:szCs w:val="28"/>
          <w:shd w:val="clear" w:color="auto" w:fill="FFFFFF"/>
        </w:rPr>
        <w:t>náboženství.</w:t>
      </w:r>
      <w:r w:rsidR="001C620E">
        <w:rPr>
          <w:rFonts w:ascii="Times New Roman" w:hAnsi="Times New Roman" w:cs="Times New Roman"/>
          <w:color w:val="000000" w:themeColor="text1"/>
          <w:sz w:val="28"/>
          <w:szCs w:val="28"/>
          <w:shd w:val="clear" w:color="auto" w:fill="FFFFFF"/>
        </w:rPr>
        <w:t xml:space="preserve"> Protože přibylo pánů protestantů, poddaným nezbylo než pře</w:t>
      </w:r>
      <w:r w:rsidR="00C858E0">
        <w:rPr>
          <w:rFonts w:ascii="Times New Roman" w:hAnsi="Times New Roman" w:cs="Times New Roman"/>
          <w:color w:val="000000" w:themeColor="text1"/>
          <w:sz w:val="28"/>
          <w:szCs w:val="28"/>
          <w:shd w:val="clear" w:color="auto" w:fill="FFFFFF"/>
        </w:rPr>
        <w:t>s</w:t>
      </w:r>
      <w:r w:rsidR="001C620E">
        <w:rPr>
          <w:rFonts w:ascii="Times New Roman" w:hAnsi="Times New Roman" w:cs="Times New Roman"/>
          <w:color w:val="000000" w:themeColor="text1"/>
          <w:sz w:val="28"/>
          <w:szCs w:val="28"/>
          <w:shd w:val="clear" w:color="auto" w:fill="FFFFFF"/>
        </w:rPr>
        <w:t xml:space="preserve">toupit na jejich víru - </w:t>
      </w:r>
      <w:r w:rsidR="001C620E" w:rsidRPr="00C9456F">
        <w:rPr>
          <w:rFonts w:ascii="Times New Roman" w:eastAsia="Times New Roman" w:hAnsi="Times New Roman" w:cs="Times New Roman"/>
          <w:color w:val="000000" w:themeColor="text1"/>
          <w:sz w:val="28"/>
          <w:szCs w:val="28"/>
          <w:lang w:eastAsia="cs-CZ"/>
        </w:rPr>
        <w:t xml:space="preserve">„cuius regio, eius </w:t>
      </w:r>
      <w:r w:rsidR="001C620E">
        <w:rPr>
          <w:rFonts w:ascii="Times New Roman" w:eastAsia="Times New Roman" w:hAnsi="Times New Roman" w:cs="Times New Roman"/>
          <w:color w:val="000000" w:themeColor="text1"/>
          <w:sz w:val="28"/>
          <w:szCs w:val="28"/>
          <w:lang w:eastAsia="cs-CZ"/>
        </w:rPr>
        <w:t>religion“ ( Zákon odsouhlasený protestanty v Augsburgu 1555).</w:t>
      </w:r>
    </w:p>
    <w:p w:rsidR="00CF7D1E" w:rsidRDefault="001C620E" w:rsidP="0020384E">
      <w:pPr>
        <w:pStyle w:val="Bezmezer"/>
        <w:rPr>
          <w:rFonts w:ascii="Times New Roman" w:hAnsi="Times New Roman" w:cs="Times New Roman"/>
          <w:sz w:val="28"/>
          <w:szCs w:val="28"/>
        </w:rPr>
      </w:pPr>
      <w:r>
        <w:rPr>
          <w:rFonts w:ascii="Times New Roman" w:hAnsi="Times New Roman" w:cs="Times New Roman"/>
          <w:sz w:val="28"/>
          <w:szCs w:val="28"/>
        </w:rPr>
        <w:lastRenderedPageBreak/>
        <w:t>Před třicetiletou válkou, velkým dějinným mezníkem, žilo v Čechách asi 2 miliony lidí z toho asi 305000 katolíků</w:t>
      </w:r>
      <w:r w:rsidR="00553E26">
        <w:rPr>
          <w:rFonts w:ascii="Times New Roman" w:hAnsi="Times New Roman" w:cs="Times New Roman"/>
          <w:sz w:val="28"/>
          <w:szCs w:val="28"/>
        </w:rPr>
        <w:t xml:space="preserve">. V roce 1589 bylo 300 katolických far, v roce 1597 již 330 z asi 1300 far celkem. Poměrně víc než v Čechách bylo katolíků na Moravě – ze </w:t>
      </w:r>
      <w:r w:rsidR="00C858E0">
        <w:rPr>
          <w:rFonts w:ascii="Times New Roman" w:hAnsi="Times New Roman" w:cs="Times New Roman"/>
          <w:sz w:val="28"/>
          <w:szCs w:val="28"/>
        </w:rPr>
        <w:t xml:space="preserve"> </w:t>
      </w:r>
      <w:r w:rsidR="00553E26">
        <w:rPr>
          <w:rFonts w:ascii="Times New Roman" w:hAnsi="Times New Roman" w:cs="Times New Roman"/>
          <w:sz w:val="28"/>
          <w:szCs w:val="28"/>
        </w:rPr>
        <w:t>636 far bylo obsazeno katolickými duchovními 300 far.</w:t>
      </w:r>
      <w:r w:rsidR="00C858E0">
        <w:rPr>
          <w:rFonts w:ascii="Times New Roman" w:hAnsi="Times New Roman" w:cs="Times New Roman"/>
          <w:sz w:val="28"/>
          <w:szCs w:val="28"/>
        </w:rPr>
        <w:t xml:space="preserve"> </w:t>
      </w:r>
      <w:r w:rsidR="00553E26">
        <w:rPr>
          <w:rFonts w:ascii="Times New Roman" w:hAnsi="Times New Roman" w:cs="Times New Roman"/>
          <w:sz w:val="28"/>
          <w:szCs w:val="28"/>
        </w:rPr>
        <w:t xml:space="preserve"> </w:t>
      </w:r>
      <w:r w:rsidR="00C858E0">
        <w:rPr>
          <w:rFonts w:ascii="Times New Roman" w:hAnsi="Times New Roman" w:cs="Times New Roman"/>
          <w:sz w:val="28"/>
          <w:szCs w:val="28"/>
        </w:rPr>
        <w:t>K</w:t>
      </w:r>
      <w:r w:rsidR="00553E26">
        <w:rPr>
          <w:rFonts w:ascii="Times New Roman" w:hAnsi="Times New Roman" w:cs="Times New Roman"/>
          <w:sz w:val="28"/>
          <w:szCs w:val="28"/>
        </w:rPr>
        <w:t>atolická menšina pod vládou Habsburků postupoval</w:t>
      </w:r>
      <w:r w:rsidR="00C858E0">
        <w:rPr>
          <w:rFonts w:ascii="Times New Roman" w:hAnsi="Times New Roman" w:cs="Times New Roman"/>
          <w:sz w:val="28"/>
          <w:szCs w:val="28"/>
        </w:rPr>
        <w:t xml:space="preserve">a od vítězství k vítězství. </w:t>
      </w:r>
      <w:r w:rsidR="00553E26">
        <w:rPr>
          <w:rFonts w:ascii="Times New Roman" w:hAnsi="Times New Roman" w:cs="Times New Roman"/>
          <w:sz w:val="28"/>
          <w:szCs w:val="28"/>
        </w:rPr>
        <w:t>Jednota bratrská přes podporu Karla ze Žerotína upadala.</w:t>
      </w:r>
    </w:p>
    <w:p w:rsidR="001C0F19" w:rsidRDefault="001C0F19" w:rsidP="0020384E">
      <w:pPr>
        <w:pStyle w:val="Bezmezer"/>
        <w:rPr>
          <w:rFonts w:ascii="Times New Roman" w:hAnsi="Times New Roman" w:cs="Times New Roman"/>
          <w:sz w:val="28"/>
          <w:szCs w:val="28"/>
        </w:rPr>
      </w:pPr>
      <w:r>
        <w:rPr>
          <w:rFonts w:ascii="Times New Roman" w:hAnsi="Times New Roman" w:cs="Times New Roman"/>
          <w:sz w:val="28"/>
          <w:szCs w:val="28"/>
        </w:rPr>
        <w:t>Dostáváme se k defenestraci a vlastně zahájení třicetileté války. Vzpoura byla dílem úzkého kruhu české oligarchie a předními  podněcovateli byli zástupci německé</w:t>
      </w:r>
      <w:r w:rsidR="0079167D">
        <w:rPr>
          <w:rFonts w:ascii="Times New Roman" w:hAnsi="Times New Roman" w:cs="Times New Roman"/>
          <w:sz w:val="28"/>
          <w:szCs w:val="28"/>
        </w:rPr>
        <w:t xml:space="preserve"> </w:t>
      </w:r>
      <w:r>
        <w:rPr>
          <w:rFonts w:ascii="Times New Roman" w:hAnsi="Times New Roman" w:cs="Times New Roman"/>
          <w:sz w:val="28"/>
          <w:szCs w:val="28"/>
        </w:rPr>
        <w:t xml:space="preserve"> národnosti : Thurn,</w:t>
      </w:r>
      <w:r w:rsidR="0079167D">
        <w:rPr>
          <w:rFonts w:ascii="Times New Roman" w:hAnsi="Times New Roman" w:cs="Times New Roman"/>
          <w:sz w:val="28"/>
          <w:szCs w:val="28"/>
        </w:rPr>
        <w:t xml:space="preserve"> </w:t>
      </w:r>
      <w:r>
        <w:rPr>
          <w:rFonts w:ascii="Times New Roman" w:hAnsi="Times New Roman" w:cs="Times New Roman"/>
          <w:sz w:val="28"/>
          <w:szCs w:val="28"/>
        </w:rPr>
        <w:t xml:space="preserve"> Fels a Schlick. To bylo nápadné též současníkům.</w:t>
      </w:r>
      <w:r w:rsidR="00116EE2">
        <w:rPr>
          <w:rFonts w:ascii="Times New Roman" w:hAnsi="Times New Roman" w:cs="Times New Roman"/>
          <w:sz w:val="28"/>
          <w:szCs w:val="28"/>
        </w:rPr>
        <w:t xml:space="preserve"> </w:t>
      </w:r>
      <w:r>
        <w:rPr>
          <w:rFonts w:ascii="Times New Roman" w:hAnsi="Times New Roman" w:cs="Times New Roman"/>
          <w:sz w:val="28"/>
          <w:szCs w:val="28"/>
        </w:rPr>
        <w:t xml:space="preserve"> Tak se na věc díval i Karel Žerotín</w:t>
      </w:r>
      <w:r w:rsidR="00116EE2">
        <w:rPr>
          <w:rFonts w:ascii="Times New Roman" w:hAnsi="Times New Roman" w:cs="Times New Roman"/>
          <w:sz w:val="28"/>
          <w:szCs w:val="28"/>
        </w:rPr>
        <w:t>;</w:t>
      </w:r>
      <w:r w:rsidR="00C858E0">
        <w:rPr>
          <w:rFonts w:ascii="Times New Roman" w:hAnsi="Times New Roman" w:cs="Times New Roman"/>
          <w:sz w:val="28"/>
          <w:szCs w:val="28"/>
        </w:rPr>
        <w:t xml:space="preserve"> </w:t>
      </w:r>
      <w:r>
        <w:rPr>
          <w:rFonts w:ascii="Times New Roman" w:hAnsi="Times New Roman" w:cs="Times New Roman"/>
          <w:sz w:val="28"/>
          <w:szCs w:val="28"/>
        </w:rPr>
        <w:t xml:space="preserve"> i</w:t>
      </w:r>
      <w:r w:rsidR="0079167D">
        <w:rPr>
          <w:rFonts w:ascii="Times New Roman" w:hAnsi="Times New Roman" w:cs="Times New Roman"/>
          <w:sz w:val="28"/>
          <w:szCs w:val="28"/>
        </w:rPr>
        <w:t xml:space="preserve"> </w:t>
      </w:r>
      <w:r>
        <w:rPr>
          <w:rFonts w:ascii="Times New Roman" w:hAnsi="Times New Roman" w:cs="Times New Roman"/>
          <w:sz w:val="28"/>
          <w:szCs w:val="28"/>
        </w:rPr>
        <w:t xml:space="preserve"> když</w:t>
      </w:r>
      <w:r w:rsidR="00116EE2">
        <w:rPr>
          <w:rFonts w:ascii="Times New Roman" w:hAnsi="Times New Roman" w:cs="Times New Roman"/>
          <w:sz w:val="28"/>
          <w:szCs w:val="28"/>
        </w:rPr>
        <w:t xml:space="preserve"> </w:t>
      </w:r>
      <w:r>
        <w:rPr>
          <w:rFonts w:ascii="Times New Roman" w:hAnsi="Times New Roman" w:cs="Times New Roman"/>
          <w:sz w:val="28"/>
          <w:szCs w:val="28"/>
        </w:rPr>
        <w:t xml:space="preserve"> byl den před tím v Praze nic nevěděl a přiznávají to i současní dějepisci. </w:t>
      </w:r>
      <w:r w:rsidR="002F1619">
        <w:rPr>
          <w:rFonts w:ascii="Times New Roman" w:hAnsi="Times New Roman" w:cs="Times New Roman"/>
          <w:sz w:val="28"/>
          <w:szCs w:val="28"/>
        </w:rPr>
        <w:t>Ať již byl</w:t>
      </w:r>
      <w:r w:rsidR="00C858E0">
        <w:rPr>
          <w:rFonts w:ascii="Times New Roman" w:hAnsi="Times New Roman" w:cs="Times New Roman"/>
          <w:sz w:val="28"/>
          <w:szCs w:val="28"/>
        </w:rPr>
        <w:t xml:space="preserve"> </w:t>
      </w:r>
      <w:r w:rsidR="002F1619">
        <w:rPr>
          <w:rFonts w:ascii="Times New Roman" w:hAnsi="Times New Roman" w:cs="Times New Roman"/>
          <w:sz w:val="28"/>
          <w:szCs w:val="28"/>
        </w:rPr>
        <w:t xml:space="preserve"> důvod  rozdílný (touha po moci nebo náboženský) je jisté, že země byla od Thurna  a</w:t>
      </w:r>
      <w:r>
        <w:rPr>
          <w:rFonts w:ascii="Times New Roman" w:hAnsi="Times New Roman" w:cs="Times New Roman"/>
          <w:sz w:val="28"/>
          <w:szCs w:val="28"/>
        </w:rPr>
        <w:t xml:space="preserve"> </w:t>
      </w:r>
      <w:r w:rsidR="002F1619">
        <w:rPr>
          <w:rFonts w:ascii="Times New Roman" w:hAnsi="Times New Roman" w:cs="Times New Roman"/>
          <w:sz w:val="28"/>
          <w:szCs w:val="28"/>
        </w:rPr>
        <w:t>hrs</w:t>
      </w:r>
      <w:r w:rsidR="00116EE2">
        <w:rPr>
          <w:rFonts w:ascii="Times New Roman" w:hAnsi="Times New Roman" w:cs="Times New Roman"/>
          <w:sz w:val="28"/>
          <w:szCs w:val="28"/>
        </w:rPr>
        <w:t>t</w:t>
      </w:r>
      <w:r w:rsidR="002F1619">
        <w:rPr>
          <w:rFonts w:ascii="Times New Roman" w:hAnsi="Times New Roman" w:cs="Times New Roman"/>
          <w:sz w:val="28"/>
          <w:szCs w:val="28"/>
        </w:rPr>
        <w:t>ky jeho společníků stržena do strašné války.</w:t>
      </w:r>
    </w:p>
    <w:p w:rsidR="00116EE2" w:rsidRDefault="00116EE2" w:rsidP="0020384E">
      <w:pPr>
        <w:pStyle w:val="Bezmezer"/>
        <w:rPr>
          <w:rFonts w:ascii="Times New Roman" w:hAnsi="Times New Roman" w:cs="Times New Roman"/>
          <w:sz w:val="28"/>
          <w:szCs w:val="28"/>
        </w:rPr>
      </w:pPr>
      <w:r>
        <w:rPr>
          <w:rFonts w:ascii="Times New Roman" w:hAnsi="Times New Roman" w:cs="Times New Roman"/>
          <w:sz w:val="28"/>
          <w:szCs w:val="28"/>
        </w:rPr>
        <w:t>1619 byl zvolen králem Ferdinant II, katolík, absolvent jezuitské koleje, povahy mírné a smířlivé. Thurn vpadl na Moravu a výrazně povzbudil revoluční stranu. By</w:t>
      </w:r>
      <w:r w:rsidRPr="00116EE2">
        <w:rPr>
          <w:rFonts w:ascii="Times New Roman" w:hAnsi="Times New Roman" w:cs="Times New Roman"/>
          <w:sz w:val="28"/>
          <w:szCs w:val="28"/>
        </w:rPr>
        <w:t>li vypovězeni</w:t>
      </w:r>
      <w:r>
        <w:rPr>
          <w:rFonts w:ascii="Times New Roman" w:hAnsi="Times New Roman" w:cs="Times New Roman"/>
          <w:sz w:val="28"/>
          <w:szCs w:val="28"/>
        </w:rPr>
        <w:t xml:space="preserve"> jezuité – v Brně vyhnáni od uvařeného oběda. Chopili se tedy poutnické hol</w:t>
      </w:r>
      <w:r w:rsidR="002C032D">
        <w:rPr>
          <w:rFonts w:ascii="Times New Roman" w:hAnsi="Times New Roman" w:cs="Times New Roman"/>
          <w:sz w:val="28"/>
          <w:szCs w:val="28"/>
        </w:rPr>
        <w:t>e</w:t>
      </w:r>
      <w:r w:rsidR="004F1282">
        <w:rPr>
          <w:rFonts w:ascii="Times New Roman" w:hAnsi="Times New Roman" w:cs="Times New Roman"/>
          <w:sz w:val="28"/>
          <w:szCs w:val="28"/>
        </w:rPr>
        <w:t xml:space="preserve"> a opouštěli zemi bez pláče a hořekování.</w:t>
      </w:r>
      <w:r w:rsidR="00C858E0">
        <w:rPr>
          <w:rFonts w:ascii="Times New Roman" w:hAnsi="Times New Roman" w:cs="Times New Roman"/>
          <w:sz w:val="28"/>
          <w:szCs w:val="28"/>
        </w:rPr>
        <w:t xml:space="preserve"> </w:t>
      </w:r>
      <w:r w:rsidR="004F1282">
        <w:rPr>
          <w:rFonts w:ascii="Times New Roman" w:hAnsi="Times New Roman" w:cs="Times New Roman"/>
          <w:sz w:val="28"/>
          <w:szCs w:val="28"/>
        </w:rPr>
        <w:t xml:space="preserve"> Luteráni</w:t>
      </w:r>
      <w:r w:rsidR="00C858E0">
        <w:rPr>
          <w:rFonts w:ascii="Times New Roman" w:hAnsi="Times New Roman" w:cs="Times New Roman"/>
          <w:sz w:val="28"/>
          <w:szCs w:val="28"/>
        </w:rPr>
        <w:t>,</w:t>
      </w:r>
      <w:r w:rsidR="004F1282">
        <w:rPr>
          <w:rFonts w:ascii="Times New Roman" w:hAnsi="Times New Roman" w:cs="Times New Roman"/>
          <w:sz w:val="28"/>
          <w:szCs w:val="28"/>
        </w:rPr>
        <w:t xml:space="preserve">  jak v</w:t>
      </w:r>
      <w:r w:rsidR="00C67C1D">
        <w:rPr>
          <w:rFonts w:ascii="Times New Roman" w:hAnsi="Times New Roman" w:cs="Times New Roman"/>
          <w:sz w:val="28"/>
          <w:szCs w:val="28"/>
        </w:rPr>
        <w:t> </w:t>
      </w:r>
      <w:r w:rsidR="004F1282">
        <w:rPr>
          <w:rFonts w:ascii="Times New Roman" w:hAnsi="Times New Roman" w:cs="Times New Roman"/>
          <w:sz w:val="28"/>
          <w:szCs w:val="28"/>
        </w:rPr>
        <w:t>Čechách</w:t>
      </w:r>
      <w:r w:rsidR="00C67C1D">
        <w:rPr>
          <w:rFonts w:ascii="Times New Roman" w:hAnsi="Times New Roman" w:cs="Times New Roman"/>
          <w:sz w:val="28"/>
          <w:szCs w:val="28"/>
        </w:rPr>
        <w:t>,</w:t>
      </w:r>
      <w:r w:rsidR="004F1282">
        <w:rPr>
          <w:rFonts w:ascii="Times New Roman" w:hAnsi="Times New Roman" w:cs="Times New Roman"/>
          <w:sz w:val="28"/>
          <w:szCs w:val="28"/>
        </w:rPr>
        <w:t xml:space="preserve"> tak na Moravě dobře věděli, jak zbavit katolíky školství – zničili jim pět univerzit a řadu gymnázií. Tak byly katolické menšiny odsouzeny k ubohému živoření a neodvratné zkáze. První rok revoluce přinesl protestantům řadu úspěchů, ale ne tak zemi. Boje totiž probíhali převážně doma a špatně placení žoldnéři zemi plundrovali. Kláštery vyrabovány, mniši a jeptišky vyhnáni, kostely připraveny o obrazy a další poklady.  Nikdo však nemluví o emigraci – byli to přece mniši a jeptišky bez rodin a majetku. Obávám se, ž</w:t>
      </w:r>
      <w:r w:rsidR="00C858E0">
        <w:rPr>
          <w:rFonts w:ascii="Times New Roman" w:hAnsi="Times New Roman" w:cs="Times New Roman"/>
          <w:sz w:val="28"/>
          <w:szCs w:val="28"/>
        </w:rPr>
        <w:t>e</w:t>
      </w:r>
      <w:r w:rsidR="004F1282">
        <w:rPr>
          <w:rFonts w:ascii="Times New Roman" w:hAnsi="Times New Roman" w:cs="Times New Roman"/>
          <w:sz w:val="28"/>
          <w:szCs w:val="28"/>
        </w:rPr>
        <w:t xml:space="preserve"> jejich počty nikdo neurčil, </w:t>
      </w:r>
      <w:r w:rsidR="0079167D">
        <w:rPr>
          <w:rFonts w:ascii="Times New Roman" w:hAnsi="Times New Roman" w:cs="Times New Roman"/>
          <w:sz w:val="28"/>
          <w:szCs w:val="28"/>
        </w:rPr>
        <w:t xml:space="preserve"> </w:t>
      </w:r>
      <w:r w:rsidR="004F1282">
        <w:rPr>
          <w:rFonts w:ascii="Times New Roman" w:hAnsi="Times New Roman" w:cs="Times New Roman"/>
          <w:sz w:val="28"/>
          <w:szCs w:val="28"/>
        </w:rPr>
        <w:t>mohly</w:t>
      </w:r>
      <w:r w:rsidR="002C032D">
        <w:rPr>
          <w:rFonts w:ascii="Times New Roman" w:hAnsi="Times New Roman" w:cs="Times New Roman"/>
          <w:sz w:val="28"/>
          <w:szCs w:val="28"/>
        </w:rPr>
        <w:t xml:space="preserve"> </w:t>
      </w:r>
      <w:r w:rsidR="004F1282">
        <w:rPr>
          <w:rFonts w:ascii="Times New Roman" w:hAnsi="Times New Roman" w:cs="Times New Roman"/>
          <w:sz w:val="28"/>
          <w:szCs w:val="28"/>
        </w:rPr>
        <w:t xml:space="preserve"> přečíslit  následnou emigraci protestantskou</w:t>
      </w:r>
      <w:r w:rsidR="002C032D">
        <w:rPr>
          <w:rFonts w:ascii="Times New Roman" w:hAnsi="Times New Roman" w:cs="Times New Roman"/>
          <w:sz w:val="28"/>
          <w:szCs w:val="28"/>
        </w:rPr>
        <w:t>.</w:t>
      </w:r>
    </w:p>
    <w:p w:rsidR="002C032D" w:rsidRDefault="002C032D" w:rsidP="0020384E">
      <w:pPr>
        <w:pStyle w:val="Bezmezer"/>
        <w:rPr>
          <w:rFonts w:ascii="Times New Roman" w:hAnsi="Times New Roman" w:cs="Times New Roman"/>
          <w:sz w:val="28"/>
          <w:szCs w:val="28"/>
        </w:rPr>
      </w:pPr>
      <w:r>
        <w:rPr>
          <w:rFonts w:ascii="Times New Roman" w:hAnsi="Times New Roman" w:cs="Times New Roman"/>
          <w:sz w:val="28"/>
          <w:szCs w:val="28"/>
        </w:rPr>
        <w:t xml:space="preserve"> Z více kandidátů byl zbrkle (bez souhlasu a podpory anglického krále</w:t>
      </w:r>
      <w:r w:rsidR="00343EED">
        <w:rPr>
          <w:rFonts w:ascii="Times New Roman" w:hAnsi="Times New Roman" w:cs="Times New Roman"/>
          <w:sz w:val="28"/>
          <w:szCs w:val="28"/>
        </w:rPr>
        <w:t>,</w:t>
      </w:r>
      <w:r w:rsidR="00096CF1">
        <w:rPr>
          <w:rFonts w:ascii="Times New Roman" w:hAnsi="Times New Roman" w:cs="Times New Roman"/>
          <w:sz w:val="28"/>
          <w:szCs w:val="28"/>
        </w:rPr>
        <w:t xml:space="preserve"> </w:t>
      </w:r>
      <w:r w:rsidR="00C858E0">
        <w:rPr>
          <w:rFonts w:ascii="Times New Roman" w:hAnsi="Times New Roman" w:cs="Times New Roman"/>
          <w:sz w:val="28"/>
          <w:szCs w:val="28"/>
        </w:rPr>
        <w:t>státy nizozemské a protestanské unie</w:t>
      </w:r>
      <w:r>
        <w:rPr>
          <w:rFonts w:ascii="Times New Roman" w:hAnsi="Times New Roman" w:cs="Times New Roman"/>
          <w:sz w:val="28"/>
          <w:szCs w:val="28"/>
        </w:rPr>
        <w:t xml:space="preserve">) zvolen českým krále Bedřich Faldský, </w:t>
      </w:r>
      <w:r w:rsidR="00C67C1D">
        <w:rPr>
          <w:rFonts w:ascii="Times New Roman" w:hAnsi="Times New Roman" w:cs="Times New Roman"/>
          <w:sz w:val="28"/>
          <w:szCs w:val="28"/>
        </w:rPr>
        <w:t xml:space="preserve"> kalvinista</w:t>
      </w:r>
      <w:r w:rsidR="00C858E0">
        <w:rPr>
          <w:rFonts w:ascii="Times New Roman" w:hAnsi="Times New Roman" w:cs="Times New Roman"/>
          <w:sz w:val="28"/>
          <w:szCs w:val="28"/>
        </w:rPr>
        <w:t xml:space="preserve"> </w:t>
      </w:r>
      <w:r w:rsidR="00C67C1D">
        <w:rPr>
          <w:rFonts w:ascii="Times New Roman" w:hAnsi="Times New Roman" w:cs="Times New Roman"/>
          <w:sz w:val="28"/>
          <w:szCs w:val="28"/>
        </w:rPr>
        <w:t xml:space="preserve"> a hlava protestantské unie. Situace na Slovensku vojensky příznivá protestantům, prodloužila trvání revoluční české vlády.</w:t>
      </w:r>
    </w:p>
    <w:p w:rsidR="00343EED" w:rsidRDefault="00343EED" w:rsidP="0020384E">
      <w:pPr>
        <w:pStyle w:val="Bezmezer"/>
        <w:rPr>
          <w:rFonts w:ascii="Times New Roman" w:hAnsi="Times New Roman" w:cs="Times New Roman"/>
          <w:sz w:val="28"/>
          <w:szCs w:val="28"/>
        </w:rPr>
      </w:pPr>
      <w:r>
        <w:rPr>
          <w:rFonts w:ascii="Times New Roman" w:hAnsi="Times New Roman" w:cs="Times New Roman"/>
          <w:sz w:val="28"/>
          <w:szCs w:val="28"/>
        </w:rPr>
        <w:t>Jako obvykle neprobíhala dekatolizace klidně, ale často velmi násilně:</w:t>
      </w:r>
      <w:r w:rsidRPr="00343EED">
        <w:rPr>
          <w:b/>
          <w:bCs/>
        </w:rPr>
        <w:t xml:space="preserve"> </w:t>
      </w:r>
      <w:r w:rsidRPr="00343EED">
        <w:rPr>
          <w:rFonts w:ascii="Times New Roman" w:hAnsi="Times New Roman" w:cs="Times New Roman"/>
          <w:b/>
          <w:bCs/>
          <w:sz w:val="28"/>
          <w:szCs w:val="28"/>
        </w:rPr>
        <w:t>Svatí košičtí mučedníci</w:t>
      </w:r>
      <w:r w:rsidRPr="00343EED">
        <w:rPr>
          <w:rFonts w:ascii="Times New Roman" w:hAnsi="Times New Roman" w:cs="Times New Roman"/>
          <w:sz w:val="28"/>
          <w:szCs w:val="28"/>
        </w:rPr>
        <w:t xml:space="preserve"> (</w:t>
      </w:r>
      <w:hyperlink r:id="rId8" w:tooltip="Marek Križin" w:history="1">
        <w:r w:rsidRPr="00343EED">
          <w:rPr>
            <w:rStyle w:val="Hypertextovodkaz"/>
            <w:rFonts w:ascii="Times New Roman" w:hAnsi="Times New Roman" w:cs="Times New Roman"/>
            <w:sz w:val="28"/>
            <w:szCs w:val="28"/>
          </w:rPr>
          <w:t>sv. Marek Križin</w:t>
        </w:r>
      </w:hyperlink>
      <w:r w:rsidRPr="00343EED">
        <w:rPr>
          <w:rFonts w:ascii="Times New Roman" w:hAnsi="Times New Roman" w:cs="Times New Roman"/>
          <w:sz w:val="28"/>
          <w:szCs w:val="28"/>
        </w:rPr>
        <w:t xml:space="preserve">, </w:t>
      </w:r>
      <w:hyperlink r:id="rId9" w:tooltip="Štefan Pongrác" w:history="1">
        <w:r w:rsidRPr="00343EED">
          <w:rPr>
            <w:rStyle w:val="Hypertextovodkaz"/>
            <w:rFonts w:ascii="Times New Roman" w:hAnsi="Times New Roman" w:cs="Times New Roman"/>
            <w:sz w:val="28"/>
            <w:szCs w:val="28"/>
          </w:rPr>
          <w:t>sv. Štefan Pongrác</w:t>
        </w:r>
      </w:hyperlink>
      <w:r w:rsidRPr="00343EED">
        <w:rPr>
          <w:rFonts w:ascii="Times New Roman" w:hAnsi="Times New Roman" w:cs="Times New Roman"/>
          <w:sz w:val="28"/>
          <w:szCs w:val="28"/>
        </w:rPr>
        <w:t xml:space="preserve">, </w:t>
      </w:r>
      <w:hyperlink r:id="rId10" w:tooltip="Melichar Grodecký" w:history="1">
        <w:r w:rsidRPr="00343EED">
          <w:rPr>
            <w:rStyle w:val="Hypertextovodkaz"/>
            <w:rFonts w:ascii="Times New Roman" w:hAnsi="Times New Roman" w:cs="Times New Roman"/>
            <w:sz w:val="28"/>
            <w:szCs w:val="28"/>
          </w:rPr>
          <w:t>sv. Melichar Grodecki</w:t>
        </w:r>
      </w:hyperlink>
      <w:r w:rsidRPr="00343EED">
        <w:rPr>
          <w:rFonts w:ascii="Times New Roman" w:hAnsi="Times New Roman" w:cs="Times New Roman"/>
          <w:sz w:val="28"/>
          <w:szCs w:val="28"/>
        </w:rPr>
        <w:t xml:space="preserve">) jsou tři </w:t>
      </w:r>
      <w:hyperlink r:id="rId11" w:tooltip="Svatý" w:history="1">
        <w:r w:rsidRPr="00343EED">
          <w:rPr>
            <w:rStyle w:val="Hypertextovodkaz"/>
            <w:rFonts w:ascii="Times New Roman" w:hAnsi="Times New Roman" w:cs="Times New Roman"/>
            <w:sz w:val="28"/>
            <w:szCs w:val="28"/>
          </w:rPr>
          <w:t>světci</w:t>
        </w:r>
      </w:hyperlink>
      <w:r w:rsidRPr="00343EED">
        <w:rPr>
          <w:rFonts w:ascii="Times New Roman" w:hAnsi="Times New Roman" w:cs="Times New Roman"/>
          <w:sz w:val="28"/>
          <w:szCs w:val="28"/>
        </w:rPr>
        <w:t xml:space="preserve">, kteří byli umučeni </w:t>
      </w:r>
      <w:hyperlink r:id="rId12" w:tooltip="7. září" w:history="1">
        <w:r w:rsidRPr="00343EED">
          <w:rPr>
            <w:rStyle w:val="Hypertextovodkaz"/>
            <w:rFonts w:ascii="Times New Roman" w:hAnsi="Times New Roman" w:cs="Times New Roman"/>
            <w:sz w:val="28"/>
            <w:szCs w:val="28"/>
          </w:rPr>
          <w:t>7. září</w:t>
        </w:r>
      </w:hyperlink>
      <w:r w:rsidRPr="00343EED">
        <w:rPr>
          <w:rFonts w:ascii="Times New Roman" w:hAnsi="Times New Roman" w:cs="Times New Roman"/>
          <w:sz w:val="28"/>
          <w:szCs w:val="28"/>
        </w:rPr>
        <w:t xml:space="preserve"> </w:t>
      </w:r>
      <w:hyperlink r:id="rId13" w:tooltip="1619" w:history="1">
        <w:r w:rsidRPr="00343EED">
          <w:rPr>
            <w:rStyle w:val="Hypertextovodkaz"/>
            <w:rFonts w:ascii="Times New Roman" w:hAnsi="Times New Roman" w:cs="Times New Roman"/>
            <w:sz w:val="28"/>
            <w:szCs w:val="28"/>
          </w:rPr>
          <w:t>1619</w:t>
        </w:r>
      </w:hyperlink>
      <w:r w:rsidRPr="00343EED">
        <w:rPr>
          <w:rFonts w:ascii="Times New Roman" w:hAnsi="Times New Roman" w:cs="Times New Roman"/>
          <w:sz w:val="28"/>
          <w:szCs w:val="28"/>
        </w:rPr>
        <w:t xml:space="preserve"> v </w:t>
      </w:r>
      <w:hyperlink r:id="rId14" w:tooltip="Košice" w:history="1">
        <w:r w:rsidRPr="00343EED">
          <w:rPr>
            <w:rStyle w:val="Hypertextovodkaz"/>
            <w:rFonts w:ascii="Times New Roman" w:hAnsi="Times New Roman" w:cs="Times New Roman"/>
            <w:sz w:val="28"/>
            <w:szCs w:val="28"/>
          </w:rPr>
          <w:t>Košicích</w:t>
        </w:r>
      </w:hyperlink>
      <w:r w:rsidRPr="00343EED">
        <w:rPr>
          <w:rFonts w:ascii="Times New Roman" w:hAnsi="Times New Roman" w:cs="Times New Roman"/>
          <w:sz w:val="28"/>
          <w:szCs w:val="28"/>
        </w:rPr>
        <w:t xml:space="preserve"> během </w:t>
      </w:r>
      <w:hyperlink r:id="rId15" w:tooltip="Protihabsburská stavovská povstání" w:history="1">
        <w:r w:rsidRPr="00343EED">
          <w:rPr>
            <w:rStyle w:val="Hypertextovodkaz"/>
            <w:rFonts w:ascii="Times New Roman" w:hAnsi="Times New Roman" w:cs="Times New Roman"/>
            <w:sz w:val="28"/>
            <w:szCs w:val="28"/>
          </w:rPr>
          <w:t>protihabsburského</w:t>
        </w:r>
      </w:hyperlink>
      <w:r w:rsidRPr="00343EED">
        <w:rPr>
          <w:rFonts w:ascii="Times New Roman" w:hAnsi="Times New Roman" w:cs="Times New Roman"/>
          <w:sz w:val="28"/>
          <w:szCs w:val="28"/>
        </w:rPr>
        <w:t xml:space="preserve"> </w:t>
      </w:r>
      <w:hyperlink r:id="rId16" w:tooltip="Povstání Gabriela Betlena" w:history="1">
        <w:r w:rsidRPr="00343EED">
          <w:rPr>
            <w:rStyle w:val="Hypertextovodkaz"/>
            <w:rFonts w:ascii="Times New Roman" w:hAnsi="Times New Roman" w:cs="Times New Roman"/>
            <w:sz w:val="28"/>
            <w:szCs w:val="28"/>
          </w:rPr>
          <w:t>povstání Gabriela Betlena</w:t>
        </w:r>
      </w:hyperlink>
      <w:r w:rsidRPr="00343EED">
        <w:rPr>
          <w:rFonts w:ascii="Times New Roman" w:hAnsi="Times New Roman" w:cs="Times New Roman"/>
          <w:sz w:val="28"/>
          <w:szCs w:val="28"/>
        </w:rPr>
        <w:t xml:space="preserve">. Za svaté je prohlásil </w:t>
      </w:r>
      <w:hyperlink r:id="rId17" w:tooltip="Papež" w:history="1">
        <w:r w:rsidRPr="00343EED">
          <w:rPr>
            <w:rStyle w:val="Hypertextovodkaz"/>
            <w:rFonts w:ascii="Times New Roman" w:hAnsi="Times New Roman" w:cs="Times New Roman"/>
            <w:sz w:val="28"/>
            <w:szCs w:val="28"/>
          </w:rPr>
          <w:t>papež</w:t>
        </w:r>
      </w:hyperlink>
      <w:r w:rsidRPr="00343EED">
        <w:rPr>
          <w:rFonts w:ascii="Times New Roman" w:hAnsi="Times New Roman" w:cs="Times New Roman"/>
          <w:sz w:val="28"/>
          <w:szCs w:val="28"/>
        </w:rPr>
        <w:t xml:space="preserve"> </w:t>
      </w:r>
      <w:hyperlink r:id="rId18" w:tooltip="Jan Pavel II." w:history="1">
        <w:r w:rsidRPr="00343EED">
          <w:rPr>
            <w:rStyle w:val="Hypertextovodkaz"/>
            <w:rFonts w:ascii="Times New Roman" w:hAnsi="Times New Roman" w:cs="Times New Roman"/>
            <w:sz w:val="28"/>
            <w:szCs w:val="28"/>
          </w:rPr>
          <w:t>Jan Pavel II.</w:t>
        </w:r>
      </w:hyperlink>
      <w:r w:rsidRPr="00343EED">
        <w:rPr>
          <w:rFonts w:ascii="Times New Roman" w:hAnsi="Times New Roman" w:cs="Times New Roman"/>
          <w:sz w:val="28"/>
          <w:szCs w:val="28"/>
        </w:rPr>
        <w:t xml:space="preserve"> dne </w:t>
      </w:r>
      <w:hyperlink r:id="rId19" w:tooltip="2. červenec" w:history="1">
        <w:r w:rsidRPr="00343EED">
          <w:rPr>
            <w:rStyle w:val="Hypertextovodkaz"/>
            <w:rFonts w:ascii="Times New Roman" w:hAnsi="Times New Roman" w:cs="Times New Roman"/>
            <w:sz w:val="28"/>
            <w:szCs w:val="28"/>
          </w:rPr>
          <w:t>2. července</w:t>
        </w:r>
      </w:hyperlink>
      <w:r w:rsidRPr="00343EED">
        <w:rPr>
          <w:rFonts w:ascii="Times New Roman" w:hAnsi="Times New Roman" w:cs="Times New Roman"/>
          <w:sz w:val="28"/>
          <w:szCs w:val="28"/>
        </w:rPr>
        <w:t xml:space="preserve"> </w:t>
      </w:r>
      <w:hyperlink r:id="rId20" w:tooltip="1995" w:history="1">
        <w:r w:rsidRPr="00343EED">
          <w:rPr>
            <w:rStyle w:val="Hypertextovodkaz"/>
            <w:rFonts w:ascii="Times New Roman" w:hAnsi="Times New Roman" w:cs="Times New Roman"/>
            <w:sz w:val="28"/>
            <w:szCs w:val="28"/>
          </w:rPr>
          <w:t>1995</w:t>
        </w:r>
      </w:hyperlink>
      <w:r w:rsidRPr="00343EED">
        <w:rPr>
          <w:rFonts w:ascii="Times New Roman" w:hAnsi="Times New Roman" w:cs="Times New Roman"/>
          <w:sz w:val="28"/>
          <w:szCs w:val="28"/>
        </w:rPr>
        <w:t xml:space="preserve">. Košickým mučedníkům jsou zasvěceny kostely v </w:t>
      </w:r>
      <w:hyperlink r:id="rId21" w:tooltip="Košice" w:history="1">
        <w:r w:rsidRPr="00343EED">
          <w:rPr>
            <w:rStyle w:val="Hypertextovodkaz"/>
            <w:rFonts w:ascii="Times New Roman" w:hAnsi="Times New Roman" w:cs="Times New Roman"/>
            <w:sz w:val="28"/>
            <w:szCs w:val="28"/>
          </w:rPr>
          <w:t>Košicích</w:t>
        </w:r>
      </w:hyperlink>
      <w:r w:rsidRPr="00343EED">
        <w:rPr>
          <w:rFonts w:ascii="Times New Roman" w:hAnsi="Times New Roman" w:cs="Times New Roman"/>
          <w:sz w:val="28"/>
          <w:szCs w:val="28"/>
        </w:rPr>
        <w:t xml:space="preserve"> a v </w:t>
      </w:r>
      <w:hyperlink r:id="rId22" w:tooltip="Humenné" w:history="1">
        <w:r w:rsidRPr="00343EED">
          <w:rPr>
            <w:rStyle w:val="Hypertextovodkaz"/>
            <w:rFonts w:ascii="Times New Roman" w:hAnsi="Times New Roman" w:cs="Times New Roman"/>
            <w:sz w:val="28"/>
            <w:szCs w:val="28"/>
          </w:rPr>
          <w:t>Humenném</w:t>
        </w:r>
      </w:hyperlink>
      <w:r w:rsidRPr="00343EED">
        <w:rPr>
          <w:rFonts w:ascii="Times New Roman" w:hAnsi="Times New Roman" w:cs="Times New Roman"/>
          <w:sz w:val="28"/>
          <w:szCs w:val="28"/>
        </w:rPr>
        <w:t xml:space="preserve">. Jejich svátek podle </w:t>
      </w:r>
      <w:hyperlink r:id="rId23" w:tooltip="Liturgický kalendář" w:history="1">
        <w:r w:rsidRPr="00343EED">
          <w:rPr>
            <w:rStyle w:val="Hypertextovodkaz"/>
            <w:rFonts w:ascii="Times New Roman" w:hAnsi="Times New Roman" w:cs="Times New Roman"/>
            <w:sz w:val="28"/>
            <w:szCs w:val="28"/>
          </w:rPr>
          <w:t>kalendáře římskokatolické církve</w:t>
        </w:r>
      </w:hyperlink>
      <w:r w:rsidRPr="00343EED">
        <w:rPr>
          <w:rFonts w:ascii="Times New Roman" w:hAnsi="Times New Roman" w:cs="Times New Roman"/>
          <w:sz w:val="28"/>
          <w:szCs w:val="28"/>
        </w:rPr>
        <w:t xml:space="preserve"> připadá na 7. září.</w:t>
      </w:r>
      <w:r w:rsidR="00EF74EA">
        <w:rPr>
          <w:rFonts w:ascii="Times New Roman" w:hAnsi="Times New Roman" w:cs="Times New Roman"/>
          <w:sz w:val="28"/>
          <w:szCs w:val="28"/>
        </w:rPr>
        <w:t xml:space="preserve"> Podobně byli vyvražděni mniši při do</w:t>
      </w:r>
      <w:r w:rsidR="00C858E0">
        <w:rPr>
          <w:rFonts w:ascii="Times New Roman" w:hAnsi="Times New Roman" w:cs="Times New Roman"/>
          <w:sz w:val="28"/>
          <w:szCs w:val="28"/>
        </w:rPr>
        <w:t xml:space="preserve">bytí Zlaté koruny a je třeba </w:t>
      </w:r>
      <w:r w:rsidR="00EF74EA">
        <w:rPr>
          <w:rFonts w:ascii="Times New Roman" w:hAnsi="Times New Roman" w:cs="Times New Roman"/>
          <w:sz w:val="28"/>
          <w:szCs w:val="28"/>
        </w:rPr>
        <w:t xml:space="preserve"> připomenou um</w:t>
      </w:r>
      <w:r w:rsidR="00C858E0">
        <w:rPr>
          <w:rFonts w:ascii="Times New Roman" w:hAnsi="Times New Roman" w:cs="Times New Roman"/>
          <w:sz w:val="28"/>
          <w:szCs w:val="28"/>
        </w:rPr>
        <w:t>u</w:t>
      </w:r>
      <w:r w:rsidR="00EF74EA">
        <w:rPr>
          <w:rFonts w:ascii="Times New Roman" w:hAnsi="Times New Roman" w:cs="Times New Roman"/>
          <w:sz w:val="28"/>
          <w:szCs w:val="28"/>
        </w:rPr>
        <w:t>čení naš</w:t>
      </w:r>
      <w:r w:rsidR="00C858E0">
        <w:rPr>
          <w:rFonts w:ascii="Times New Roman" w:hAnsi="Times New Roman" w:cs="Times New Roman"/>
          <w:sz w:val="28"/>
          <w:szCs w:val="28"/>
        </w:rPr>
        <w:t>e</w:t>
      </w:r>
      <w:r w:rsidR="00EF74EA">
        <w:rPr>
          <w:rFonts w:ascii="Times New Roman" w:hAnsi="Times New Roman" w:cs="Times New Roman"/>
          <w:sz w:val="28"/>
          <w:szCs w:val="28"/>
        </w:rPr>
        <w:t>ho Jana  Sarkandra.</w:t>
      </w:r>
    </w:p>
    <w:p w:rsidR="00096CF1" w:rsidRDefault="00096CF1" w:rsidP="0020384E">
      <w:pPr>
        <w:pStyle w:val="Bezmezer"/>
        <w:rPr>
          <w:rFonts w:ascii="Times New Roman" w:hAnsi="Times New Roman" w:cs="Times New Roman"/>
          <w:sz w:val="28"/>
          <w:szCs w:val="28"/>
        </w:rPr>
      </w:pPr>
      <w:r>
        <w:rPr>
          <w:rFonts w:ascii="Times New Roman" w:hAnsi="Times New Roman" w:cs="Times New Roman"/>
          <w:sz w:val="28"/>
          <w:szCs w:val="28"/>
        </w:rPr>
        <w:t>Příliv peněz se nekonal a očekávání stavů bylo krutě zklamáno</w:t>
      </w:r>
      <w:r w:rsidR="00EF74EA">
        <w:rPr>
          <w:rFonts w:ascii="Times New Roman" w:hAnsi="Times New Roman" w:cs="Times New Roman"/>
          <w:sz w:val="28"/>
          <w:szCs w:val="28"/>
        </w:rPr>
        <w:t>.</w:t>
      </w:r>
    </w:p>
    <w:p w:rsidR="004E6232" w:rsidRDefault="00EF74EA" w:rsidP="0020384E">
      <w:pPr>
        <w:pStyle w:val="Bezmezer"/>
        <w:rPr>
          <w:rFonts w:ascii="Times New Roman" w:hAnsi="Times New Roman" w:cs="Times New Roman"/>
          <w:sz w:val="28"/>
          <w:szCs w:val="28"/>
        </w:rPr>
      </w:pPr>
      <w:r>
        <w:rPr>
          <w:rFonts w:ascii="Times New Roman" w:hAnsi="Times New Roman" w:cs="Times New Roman"/>
          <w:sz w:val="28"/>
          <w:szCs w:val="28"/>
        </w:rPr>
        <w:t>Poznámky k  bitvě na Bílé hoře:  mnozí</w:t>
      </w:r>
      <w:r w:rsidR="0079167D">
        <w:rPr>
          <w:rFonts w:ascii="Times New Roman" w:hAnsi="Times New Roman" w:cs="Times New Roman"/>
          <w:sz w:val="28"/>
          <w:szCs w:val="28"/>
        </w:rPr>
        <w:t xml:space="preserve"> </w:t>
      </w:r>
      <w:r>
        <w:rPr>
          <w:rFonts w:ascii="Times New Roman" w:hAnsi="Times New Roman" w:cs="Times New Roman"/>
          <w:sz w:val="28"/>
          <w:szCs w:val="28"/>
        </w:rPr>
        <w:t xml:space="preserve"> naši dějepisci místo co by po zásluze pokárali lenost  protestantských duchovních – nebyl přítomen na bojišti žádný, měli jen prapor z vyšitým  nápisem  „My necouváme“; necouvali</w:t>
      </w:r>
      <w:r w:rsidR="00C858E0">
        <w:rPr>
          <w:rFonts w:ascii="Times New Roman" w:hAnsi="Times New Roman" w:cs="Times New Roman"/>
          <w:sz w:val="28"/>
          <w:szCs w:val="28"/>
        </w:rPr>
        <w:t>,</w:t>
      </w:r>
      <w:r>
        <w:rPr>
          <w:rFonts w:ascii="Times New Roman" w:hAnsi="Times New Roman" w:cs="Times New Roman"/>
          <w:sz w:val="28"/>
          <w:szCs w:val="28"/>
        </w:rPr>
        <w:t xml:space="preserve"> ale utíkali</w:t>
      </w:r>
      <w:r w:rsidR="007B000D">
        <w:rPr>
          <w:rFonts w:ascii="Times New Roman" w:hAnsi="Times New Roman" w:cs="Times New Roman"/>
          <w:sz w:val="28"/>
          <w:szCs w:val="28"/>
        </w:rPr>
        <w:t>, vytýkají fana</w:t>
      </w:r>
      <w:r w:rsidR="00C858E0">
        <w:rPr>
          <w:rFonts w:ascii="Times New Roman" w:hAnsi="Times New Roman" w:cs="Times New Roman"/>
          <w:sz w:val="28"/>
          <w:szCs w:val="28"/>
        </w:rPr>
        <w:t>tismus katolickým kněžím. Plnili</w:t>
      </w:r>
      <w:r w:rsidR="007B000D">
        <w:rPr>
          <w:rFonts w:ascii="Times New Roman" w:hAnsi="Times New Roman" w:cs="Times New Roman"/>
          <w:sz w:val="28"/>
          <w:szCs w:val="28"/>
        </w:rPr>
        <w:t xml:space="preserve"> jen svou povinnost! Za mohutného pokřiku hesla „Santa Maria“  se  císařští vrhli do</w:t>
      </w:r>
      <w:r w:rsidR="00304042">
        <w:rPr>
          <w:rFonts w:ascii="Times New Roman" w:hAnsi="Times New Roman" w:cs="Times New Roman"/>
          <w:sz w:val="28"/>
          <w:szCs w:val="28"/>
        </w:rPr>
        <w:t xml:space="preserve"> </w:t>
      </w:r>
      <w:r w:rsidR="007B000D">
        <w:rPr>
          <w:rFonts w:ascii="Times New Roman" w:hAnsi="Times New Roman" w:cs="Times New Roman"/>
          <w:sz w:val="28"/>
          <w:szCs w:val="28"/>
        </w:rPr>
        <w:t>boje.</w:t>
      </w:r>
      <w:r w:rsidR="00613A4A">
        <w:rPr>
          <w:rFonts w:ascii="Times New Roman" w:hAnsi="Times New Roman" w:cs="Times New Roman"/>
          <w:sz w:val="28"/>
          <w:szCs w:val="28"/>
        </w:rPr>
        <w:t xml:space="preserve"> </w:t>
      </w:r>
    </w:p>
    <w:p w:rsidR="004E6232" w:rsidRDefault="004E6232" w:rsidP="0020384E">
      <w:pPr>
        <w:pStyle w:val="Bezmezer"/>
        <w:rPr>
          <w:rFonts w:ascii="Times New Roman" w:hAnsi="Times New Roman" w:cs="Times New Roman"/>
          <w:b/>
          <w:sz w:val="28"/>
          <w:szCs w:val="28"/>
        </w:rPr>
      </w:pPr>
      <w:r>
        <w:rPr>
          <w:rFonts w:ascii="Times New Roman" w:hAnsi="Times New Roman" w:cs="Times New Roman"/>
          <w:b/>
          <w:sz w:val="28"/>
          <w:szCs w:val="28"/>
        </w:rPr>
        <w:lastRenderedPageBreak/>
        <w:t>Rekatolizace</w:t>
      </w:r>
    </w:p>
    <w:p w:rsidR="002C032D" w:rsidRDefault="004E6232" w:rsidP="0020384E">
      <w:pPr>
        <w:pStyle w:val="Bezmezer"/>
        <w:rPr>
          <w:rFonts w:ascii="Times New Roman" w:hAnsi="Times New Roman" w:cs="Times New Roman"/>
          <w:sz w:val="28"/>
          <w:szCs w:val="28"/>
        </w:rPr>
      </w:pPr>
      <w:r>
        <w:rPr>
          <w:rFonts w:ascii="Times New Roman" w:hAnsi="Times New Roman" w:cs="Times New Roman"/>
          <w:sz w:val="28"/>
          <w:szCs w:val="28"/>
        </w:rPr>
        <w:t>Začala prakticky hned po bitvě na Bílé hoře.</w:t>
      </w:r>
      <w:r w:rsidR="0079167D">
        <w:rPr>
          <w:rFonts w:ascii="Times New Roman" w:hAnsi="Times New Roman" w:cs="Times New Roman"/>
          <w:sz w:val="28"/>
          <w:szCs w:val="28"/>
        </w:rPr>
        <w:t xml:space="preserve"> </w:t>
      </w:r>
      <w:r>
        <w:rPr>
          <w:rFonts w:ascii="Times New Roman" w:hAnsi="Times New Roman" w:cs="Times New Roman"/>
          <w:sz w:val="28"/>
          <w:szCs w:val="28"/>
        </w:rPr>
        <w:t xml:space="preserve"> Bezprostředně  </w:t>
      </w:r>
      <w:r w:rsidR="0079167D">
        <w:rPr>
          <w:rFonts w:ascii="Times New Roman" w:hAnsi="Times New Roman" w:cs="Times New Roman"/>
          <w:sz w:val="28"/>
          <w:szCs w:val="28"/>
        </w:rPr>
        <w:t xml:space="preserve"> </w:t>
      </w:r>
      <w:r>
        <w:rPr>
          <w:rFonts w:ascii="Times New Roman" w:hAnsi="Times New Roman" w:cs="Times New Roman"/>
          <w:sz w:val="28"/>
          <w:szCs w:val="28"/>
        </w:rPr>
        <w:t>utekli</w:t>
      </w:r>
      <w:r w:rsidR="00613A4A">
        <w:rPr>
          <w:rFonts w:ascii="Times New Roman" w:hAnsi="Times New Roman" w:cs="Times New Roman"/>
          <w:sz w:val="28"/>
          <w:szCs w:val="28"/>
        </w:rPr>
        <w:t xml:space="preserve">   </w:t>
      </w:r>
      <w:r>
        <w:rPr>
          <w:rFonts w:ascii="Times New Roman" w:hAnsi="Times New Roman" w:cs="Times New Roman"/>
          <w:sz w:val="28"/>
          <w:szCs w:val="28"/>
        </w:rPr>
        <w:t>přímí podílníci, králův dvůr.  Měla silně národností podtext.  S nepoddajnými ve víře odešlo za hranice mnoho Němců.</w:t>
      </w:r>
      <w:r w:rsidR="003E25B9">
        <w:rPr>
          <w:rFonts w:ascii="Times New Roman" w:hAnsi="Times New Roman" w:cs="Times New Roman"/>
          <w:sz w:val="28"/>
          <w:szCs w:val="28"/>
        </w:rPr>
        <w:t xml:space="preserve">  </w:t>
      </w:r>
      <w:r>
        <w:rPr>
          <w:rFonts w:ascii="Times New Roman" w:hAnsi="Times New Roman" w:cs="Times New Roman"/>
          <w:sz w:val="28"/>
          <w:szCs w:val="28"/>
        </w:rPr>
        <w:t>Odhaduje  se, že emigrantů bylo postupně několik tisíc. Vždyť naše země byly až z 90% nekatolické. Císař vyhnal z Čech třikrát více</w:t>
      </w:r>
      <w:r w:rsidR="00C858E0">
        <w:rPr>
          <w:rFonts w:ascii="Times New Roman" w:hAnsi="Times New Roman" w:cs="Times New Roman"/>
          <w:sz w:val="28"/>
          <w:szCs w:val="28"/>
        </w:rPr>
        <w:t xml:space="preserve"> Němců</w:t>
      </w:r>
      <w:r>
        <w:rPr>
          <w:rFonts w:ascii="Times New Roman" w:hAnsi="Times New Roman" w:cs="Times New Roman"/>
          <w:sz w:val="28"/>
          <w:szCs w:val="28"/>
        </w:rPr>
        <w:t>, než jich odměnami do země přivedl.</w:t>
      </w:r>
      <w:r w:rsidR="00A10C58">
        <w:rPr>
          <w:rFonts w:ascii="Times New Roman" w:hAnsi="Times New Roman" w:cs="Times New Roman"/>
          <w:sz w:val="28"/>
          <w:szCs w:val="28"/>
        </w:rPr>
        <w:t xml:space="preserve"> Čeští bratři opouštěli zemi po vydání Obnovného zřízení zemského</w:t>
      </w:r>
      <w:r w:rsidR="00DA2860">
        <w:rPr>
          <w:rFonts w:ascii="Times New Roman" w:hAnsi="Times New Roman" w:cs="Times New Roman"/>
          <w:sz w:val="28"/>
          <w:szCs w:val="28"/>
        </w:rPr>
        <w:t xml:space="preserve">. </w:t>
      </w:r>
      <w:r w:rsidR="00A10C58">
        <w:rPr>
          <w:rFonts w:ascii="Times New Roman" w:hAnsi="Times New Roman" w:cs="Times New Roman"/>
          <w:sz w:val="28"/>
          <w:szCs w:val="28"/>
        </w:rPr>
        <w:t xml:space="preserve">Význační mužové  mezi emigranty byli Pavel Stránský, autor díla Res publica Bohema, Skála ze Zhoře, Karel starší  Žerotín, který se stěhovat nemusel, se dobrovolně uchýlil do Slezska, poněvadž postrádal společnost  bratrských duchovních. Spravoval dále své statky na Moravě a </w:t>
      </w:r>
      <w:r w:rsidR="00C858E0">
        <w:rPr>
          <w:rFonts w:ascii="Times New Roman" w:hAnsi="Times New Roman" w:cs="Times New Roman"/>
          <w:sz w:val="28"/>
          <w:szCs w:val="28"/>
        </w:rPr>
        <w:t xml:space="preserve"> </w:t>
      </w:r>
      <w:r w:rsidR="00A10C58">
        <w:rPr>
          <w:rFonts w:ascii="Times New Roman" w:hAnsi="Times New Roman" w:cs="Times New Roman"/>
          <w:sz w:val="28"/>
          <w:szCs w:val="28"/>
        </w:rPr>
        <w:t>zemřel 1636 na svém zámku v Přerově.</w:t>
      </w:r>
      <w:r w:rsidR="003E25B9">
        <w:rPr>
          <w:rFonts w:ascii="Times New Roman" w:hAnsi="Times New Roman" w:cs="Times New Roman"/>
          <w:sz w:val="28"/>
          <w:szCs w:val="28"/>
        </w:rPr>
        <w:t xml:space="preserve"> Hlavní chloubou emigrantů je Jan Amos Komenský.  Hledal vytrvale císaři nepřátele a bratřím zastánce. Neváhal zváti Turky. Nejcennější je Komenského přínos pedagogice. Tím nepohrdli ani Jezuité.</w:t>
      </w:r>
      <w:r w:rsidR="00C858E0">
        <w:rPr>
          <w:rFonts w:ascii="Times New Roman" w:hAnsi="Times New Roman" w:cs="Times New Roman"/>
          <w:sz w:val="28"/>
          <w:szCs w:val="28"/>
        </w:rPr>
        <w:t xml:space="preserve"> </w:t>
      </w:r>
      <w:r w:rsidR="003E25B9">
        <w:rPr>
          <w:rFonts w:ascii="Times New Roman" w:hAnsi="Times New Roman" w:cs="Times New Roman"/>
          <w:sz w:val="28"/>
          <w:szCs w:val="28"/>
        </w:rPr>
        <w:t xml:space="preserve"> Když </w:t>
      </w:r>
      <w:r w:rsidR="00784CB5">
        <w:rPr>
          <w:rFonts w:ascii="Times New Roman" w:hAnsi="Times New Roman" w:cs="Times New Roman"/>
          <w:sz w:val="28"/>
          <w:szCs w:val="28"/>
        </w:rPr>
        <w:t xml:space="preserve"> </w:t>
      </w:r>
      <w:r w:rsidR="003E25B9">
        <w:rPr>
          <w:rFonts w:ascii="Times New Roman" w:hAnsi="Times New Roman" w:cs="Times New Roman"/>
          <w:sz w:val="28"/>
          <w:szCs w:val="28"/>
        </w:rPr>
        <w:t>zval</w:t>
      </w:r>
      <w:r w:rsidR="000C2C94">
        <w:rPr>
          <w:rFonts w:ascii="Times New Roman" w:hAnsi="Times New Roman" w:cs="Times New Roman"/>
          <w:sz w:val="28"/>
          <w:szCs w:val="28"/>
        </w:rPr>
        <w:t xml:space="preserve"> </w:t>
      </w:r>
      <w:r w:rsidR="003E25B9">
        <w:rPr>
          <w:rFonts w:ascii="Times New Roman" w:hAnsi="Times New Roman" w:cs="Times New Roman"/>
          <w:sz w:val="28"/>
          <w:szCs w:val="28"/>
        </w:rPr>
        <w:t xml:space="preserve"> v roce 1648 do </w:t>
      </w:r>
      <w:r w:rsidR="00784CB5">
        <w:rPr>
          <w:rFonts w:ascii="Times New Roman" w:hAnsi="Times New Roman" w:cs="Times New Roman"/>
          <w:sz w:val="28"/>
          <w:szCs w:val="28"/>
        </w:rPr>
        <w:t>Čech obrovskou švéd</w:t>
      </w:r>
      <w:r w:rsidR="003E25B9">
        <w:rPr>
          <w:rFonts w:ascii="Times New Roman" w:hAnsi="Times New Roman" w:cs="Times New Roman"/>
          <w:sz w:val="28"/>
          <w:szCs w:val="28"/>
        </w:rPr>
        <w:t>skou</w:t>
      </w:r>
      <w:r w:rsidR="00784CB5">
        <w:rPr>
          <w:rFonts w:ascii="Times New Roman" w:hAnsi="Times New Roman" w:cs="Times New Roman"/>
          <w:sz w:val="28"/>
          <w:szCs w:val="28"/>
        </w:rPr>
        <w:t xml:space="preserve"> </w:t>
      </w:r>
      <w:r w:rsidR="003E25B9">
        <w:rPr>
          <w:rFonts w:ascii="Times New Roman" w:hAnsi="Times New Roman" w:cs="Times New Roman"/>
          <w:sz w:val="28"/>
          <w:szCs w:val="28"/>
        </w:rPr>
        <w:t xml:space="preserve"> armá</w:t>
      </w:r>
      <w:r w:rsidR="00784CB5">
        <w:rPr>
          <w:rFonts w:ascii="Times New Roman" w:hAnsi="Times New Roman" w:cs="Times New Roman"/>
          <w:sz w:val="28"/>
          <w:szCs w:val="28"/>
        </w:rPr>
        <w:t xml:space="preserve">du, </w:t>
      </w:r>
      <w:r w:rsidR="003E25B9">
        <w:rPr>
          <w:rFonts w:ascii="Times New Roman" w:hAnsi="Times New Roman" w:cs="Times New Roman"/>
          <w:sz w:val="28"/>
          <w:szCs w:val="28"/>
        </w:rPr>
        <w:t xml:space="preserve"> slibo</w:t>
      </w:r>
      <w:r w:rsidR="00784CB5">
        <w:rPr>
          <w:rFonts w:ascii="Times New Roman" w:hAnsi="Times New Roman" w:cs="Times New Roman"/>
          <w:sz w:val="28"/>
          <w:szCs w:val="28"/>
        </w:rPr>
        <w:t>va</w:t>
      </w:r>
      <w:r w:rsidR="003E25B9">
        <w:rPr>
          <w:rFonts w:ascii="Times New Roman" w:hAnsi="Times New Roman" w:cs="Times New Roman"/>
          <w:sz w:val="28"/>
          <w:szCs w:val="28"/>
        </w:rPr>
        <w:t>l, že je budou Pražané vítat</w:t>
      </w:r>
      <w:r w:rsidR="00784CB5">
        <w:rPr>
          <w:rFonts w:ascii="Times New Roman" w:hAnsi="Times New Roman" w:cs="Times New Roman"/>
          <w:sz w:val="28"/>
          <w:szCs w:val="28"/>
        </w:rPr>
        <w:t xml:space="preserve">. </w:t>
      </w:r>
      <w:r w:rsidR="003E25B9">
        <w:rPr>
          <w:rFonts w:ascii="Times New Roman" w:hAnsi="Times New Roman" w:cs="Times New Roman"/>
          <w:sz w:val="28"/>
          <w:szCs w:val="28"/>
        </w:rPr>
        <w:t xml:space="preserve"> Opak byl pravdou a Pražené odolali a uhájili</w:t>
      </w:r>
      <w:r w:rsidR="00784CB5">
        <w:rPr>
          <w:rFonts w:ascii="Times New Roman" w:hAnsi="Times New Roman" w:cs="Times New Roman"/>
          <w:sz w:val="28"/>
          <w:szCs w:val="28"/>
        </w:rPr>
        <w:t xml:space="preserve"> Staré město a další před vycvičeným žoldáky švédského krále</w:t>
      </w:r>
      <w:r w:rsidR="003E25B9">
        <w:rPr>
          <w:rFonts w:ascii="Times New Roman" w:hAnsi="Times New Roman" w:cs="Times New Roman"/>
          <w:sz w:val="28"/>
          <w:szCs w:val="28"/>
        </w:rPr>
        <w:t>.</w:t>
      </w:r>
      <w:r w:rsidR="00784CB5">
        <w:rPr>
          <w:rFonts w:ascii="Times New Roman" w:hAnsi="Times New Roman" w:cs="Times New Roman"/>
          <w:sz w:val="28"/>
          <w:szCs w:val="28"/>
        </w:rPr>
        <w:t xml:space="preserve"> Hradčany a Malou stranu získali</w:t>
      </w:r>
      <w:r w:rsidR="00C858E0">
        <w:rPr>
          <w:rFonts w:ascii="Times New Roman" w:hAnsi="Times New Roman" w:cs="Times New Roman"/>
          <w:sz w:val="28"/>
          <w:szCs w:val="28"/>
        </w:rPr>
        <w:t xml:space="preserve"> Švédi</w:t>
      </w:r>
      <w:r w:rsidR="00784CB5">
        <w:rPr>
          <w:rFonts w:ascii="Times New Roman" w:hAnsi="Times New Roman" w:cs="Times New Roman"/>
          <w:sz w:val="28"/>
          <w:szCs w:val="28"/>
        </w:rPr>
        <w:t xml:space="preserve"> zradou.</w:t>
      </w:r>
      <w:r w:rsidR="00B037AE">
        <w:rPr>
          <w:rFonts w:ascii="Times New Roman" w:hAnsi="Times New Roman" w:cs="Times New Roman"/>
          <w:sz w:val="28"/>
          <w:szCs w:val="28"/>
        </w:rPr>
        <w:t xml:space="preserve"> Jen pro </w:t>
      </w:r>
      <w:r w:rsidR="00784CB5">
        <w:rPr>
          <w:rFonts w:ascii="Times New Roman" w:hAnsi="Times New Roman" w:cs="Times New Roman"/>
          <w:sz w:val="28"/>
          <w:szCs w:val="28"/>
        </w:rPr>
        <w:t xml:space="preserve"> </w:t>
      </w:r>
      <w:r w:rsidR="00B037AE">
        <w:rPr>
          <w:rFonts w:ascii="Times New Roman" w:hAnsi="Times New Roman" w:cs="Times New Roman"/>
          <w:sz w:val="28"/>
          <w:szCs w:val="28"/>
        </w:rPr>
        <w:t xml:space="preserve">úplnost, </w:t>
      </w:r>
      <w:r w:rsidR="0079167D">
        <w:rPr>
          <w:rFonts w:ascii="Times New Roman" w:hAnsi="Times New Roman" w:cs="Times New Roman"/>
          <w:sz w:val="28"/>
          <w:szCs w:val="28"/>
        </w:rPr>
        <w:t xml:space="preserve"> </w:t>
      </w:r>
      <w:r w:rsidR="00B037AE">
        <w:rPr>
          <w:rFonts w:ascii="Times New Roman" w:hAnsi="Times New Roman" w:cs="Times New Roman"/>
          <w:sz w:val="28"/>
          <w:szCs w:val="28"/>
        </w:rPr>
        <w:t>Komenský byl jeden z posledních zastánců g</w:t>
      </w:r>
      <w:r w:rsidR="0079167D">
        <w:rPr>
          <w:rFonts w:ascii="Times New Roman" w:hAnsi="Times New Roman" w:cs="Times New Roman"/>
          <w:sz w:val="28"/>
          <w:szCs w:val="28"/>
        </w:rPr>
        <w:t>e</w:t>
      </w:r>
      <w:r w:rsidR="00B037AE">
        <w:rPr>
          <w:rFonts w:ascii="Times New Roman" w:hAnsi="Times New Roman" w:cs="Times New Roman"/>
          <w:sz w:val="28"/>
          <w:szCs w:val="28"/>
        </w:rPr>
        <w:t>ocentrismu.</w:t>
      </w:r>
      <w:r w:rsidR="0079167D">
        <w:rPr>
          <w:rFonts w:ascii="Times New Roman" w:hAnsi="Times New Roman" w:cs="Times New Roman"/>
          <w:sz w:val="28"/>
          <w:szCs w:val="28"/>
        </w:rPr>
        <w:t xml:space="preserve"> </w:t>
      </w:r>
      <w:r w:rsidR="00784CB5">
        <w:rPr>
          <w:rFonts w:ascii="Times New Roman" w:hAnsi="Times New Roman" w:cs="Times New Roman"/>
          <w:sz w:val="28"/>
          <w:szCs w:val="28"/>
        </w:rPr>
        <w:t>Protestantismus byl tenkou skořápkou,</w:t>
      </w:r>
      <w:r w:rsidR="00C858E0">
        <w:rPr>
          <w:rFonts w:ascii="Times New Roman" w:hAnsi="Times New Roman" w:cs="Times New Roman"/>
          <w:sz w:val="28"/>
          <w:szCs w:val="28"/>
        </w:rPr>
        <w:t xml:space="preserve"> </w:t>
      </w:r>
      <w:r w:rsidR="00784CB5">
        <w:rPr>
          <w:rFonts w:ascii="Times New Roman" w:hAnsi="Times New Roman" w:cs="Times New Roman"/>
          <w:sz w:val="28"/>
          <w:szCs w:val="28"/>
        </w:rPr>
        <w:t xml:space="preserve"> když  k takovému obratu stačili 30 let. Kromě </w:t>
      </w:r>
      <w:r w:rsidR="00C858E0">
        <w:rPr>
          <w:rFonts w:ascii="Times New Roman" w:hAnsi="Times New Roman" w:cs="Times New Roman"/>
          <w:sz w:val="28"/>
          <w:szCs w:val="28"/>
        </w:rPr>
        <w:t xml:space="preserve"> </w:t>
      </w:r>
      <w:r w:rsidR="00784CB5">
        <w:rPr>
          <w:rFonts w:ascii="Times New Roman" w:hAnsi="Times New Roman" w:cs="Times New Roman"/>
          <w:sz w:val="28"/>
          <w:szCs w:val="28"/>
        </w:rPr>
        <w:t xml:space="preserve">popravy na Staroměstské náměstí netkla krev, </w:t>
      </w:r>
      <w:r w:rsidR="000C2C94">
        <w:rPr>
          <w:rFonts w:ascii="Times New Roman" w:hAnsi="Times New Roman" w:cs="Times New Roman"/>
          <w:sz w:val="28"/>
          <w:szCs w:val="28"/>
        </w:rPr>
        <w:t xml:space="preserve"> </w:t>
      </w:r>
      <w:r w:rsidR="00784CB5">
        <w:rPr>
          <w:rFonts w:ascii="Times New Roman" w:hAnsi="Times New Roman" w:cs="Times New Roman"/>
          <w:sz w:val="28"/>
          <w:szCs w:val="28"/>
        </w:rPr>
        <w:t>jak tomu bylo často při  dekatolizaci.  Škody na kulturním  a věcném maj</w:t>
      </w:r>
      <w:r w:rsidR="00C858E0">
        <w:rPr>
          <w:rFonts w:ascii="Times New Roman" w:hAnsi="Times New Roman" w:cs="Times New Roman"/>
          <w:sz w:val="28"/>
          <w:szCs w:val="28"/>
        </w:rPr>
        <w:t>e</w:t>
      </w:r>
      <w:r w:rsidR="00784CB5">
        <w:rPr>
          <w:rFonts w:ascii="Times New Roman" w:hAnsi="Times New Roman" w:cs="Times New Roman"/>
          <w:sz w:val="28"/>
          <w:szCs w:val="28"/>
        </w:rPr>
        <w:t>tku klášterů a kostelů byly snad větší než za bouří husitských. Krátce po Bílé hoře byla vzkříšena i starodávná UK</w:t>
      </w:r>
      <w:r w:rsidR="00FD4875">
        <w:rPr>
          <w:rFonts w:ascii="Times New Roman" w:hAnsi="Times New Roman" w:cs="Times New Roman"/>
          <w:sz w:val="28"/>
          <w:szCs w:val="28"/>
        </w:rPr>
        <w:t>.</w:t>
      </w:r>
    </w:p>
    <w:p w:rsidR="00D46DCA" w:rsidRDefault="00D46DCA" w:rsidP="0020384E">
      <w:pPr>
        <w:pStyle w:val="Bezmezer"/>
        <w:rPr>
          <w:rFonts w:ascii="Times New Roman" w:hAnsi="Times New Roman" w:cs="Times New Roman"/>
          <w:sz w:val="28"/>
          <w:szCs w:val="28"/>
        </w:rPr>
      </w:pPr>
      <w:r>
        <w:rPr>
          <w:rFonts w:ascii="Times New Roman" w:hAnsi="Times New Roman" w:cs="Times New Roman"/>
          <w:sz w:val="28"/>
          <w:szCs w:val="28"/>
        </w:rPr>
        <w:t>Události 1618 poučily Ferdinanda, že</w:t>
      </w:r>
      <w:r w:rsidR="00B037AE">
        <w:rPr>
          <w:rFonts w:ascii="Times New Roman" w:hAnsi="Times New Roman" w:cs="Times New Roman"/>
          <w:sz w:val="28"/>
          <w:szCs w:val="28"/>
        </w:rPr>
        <w:t xml:space="preserve"> </w:t>
      </w:r>
      <w:r>
        <w:rPr>
          <w:rFonts w:ascii="Times New Roman" w:hAnsi="Times New Roman" w:cs="Times New Roman"/>
          <w:sz w:val="28"/>
          <w:szCs w:val="28"/>
        </w:rPr>
        <w:t xml:space="preserve"> jeho vláda  není v  Čechách zabezpečena, dokud země vyznává jinou víru než on.  Na českém království</w:t>
      </w:r>
      <w:r w:rsidR="00083433">
        <w:rPr>
          <w:rFonts w:ascii="Times New Roman" w:hAnsi="Times New Roman" w:cs="Times New Roman"/>
          <w:sz w:val="28"/>
          <w:szCs w:val="28"/>
        </w:rPr>
        <w:t xml:space="preserve"> mu</w:t>
      </w:r>
      <w:r>
        <w:rPr>
          <w:rFonts w:ascii="Times New Roman" w:hAnsi="Times New Roman" w:cs="Times New Roman"/>
          <w:sz w:val="28"/>
          <w:szCs w:val="28"/>
        </w:rPr>
        <w:t xml:space="preserve"> záleželo pro jeho právní postavení. Český král byl první </w:t>
      </w:r>
      <w:r w:rsidR="000C2C94">
        <w:rPr>
          <w:rFonts w:ascii="Times New Roman" w:hAnsi="Times New Roman" w:cs="Times New Roman"/>
          <w:sz w:val="28"/>
          <w:szCs w:val="28"/>
        </w:rPr>
        <w:t xml:space="preserve"> </w:t>
      </w:r>
      <w:r>
        <w:rPr>
          <w:rFonts w:ascii="Times New Roman" w:hAnsi="Times New Roman" w:cs="Times New Roman"/>
          <w:sz w:val="28"/>
          <w:szCs w:val="28"/>
        </w:rPr>
        <w:t>mezi  světskými  kurfiřty.  Habsburkům bylo uhájení Čech</w:t>
      </w:r>
      <w:r w:rsidR="00083433">
        <w:rPr>
          <w:rFonts w:ascii="Times New Roman" w:hAnsi="Times New Roman" w:cs="Times New Roman"/>
          <w:sz w:val="28"/>
          <w:szCs w:val="28"/>
        </w:rPr>
        <w:t xml:space="preserve"> </w:t>
      </w:r>
      <w:r>
        <w:rPr>
          <w:rFonts w:ascii="Times New Roman" w:hAnsi="Times New Roman" w:cs="Times New Roman"/>
          <w:sz w:val="28"/>
          <w:szCs w:val="28"/>
        </w:rPr>
        <w:t xml:space="preserve"> totožným</w:t>
      </w:r>
      <w:r w:rsidR="000C2C94">
        <w:rPr>
          <w:rFonts w:ascii="Times New Roman" w:hAnsi="Times New Roman" w:cs="Times New Roman"/>
          <w:sz w:val="28"/>
          <w:szCs w:val="28"/>
        </w:rPr>
        <w:t xml:space="preserve"> </w:t>
      </w:r>
      <w:r>
        <w:rPr>
          <w:rFonts w:ascii="Times New Roman" w:hAnsi="Times New Roman" w:cs="Times New Roman"/>
          <w:sz w:val="28"/>
          <w:szCs w:val="28"/>
        </w:rPr>
        <w:t xml:space="preserve"> s</w:t>
      </w:r>
      <w:r w:rsidR="000C2C94">
        <w:rPr>
          <w:rFonts w:ascii="Times New Roman" w:hAnsi="Times New Roman" w:cs="Times New Roman"/>
          <w:sz w:val="28"/>
          <w:szCs w:val="28"/>
        </w:rPr>
        <w:t xml:space="preserve"> </w:t>
      </w:r>
      <w:r>
        <w:rPr>
          <w:rFonts w:ascii="Times New Roman" w:hAnsi="Times New Roman" w:cs="Times New Roman"/>
          <w:sz w:val="28"/>
          <w:szCs w:val="28"/>
        </w:rPr>
        <w:t> uhájením  císařské</w:t>
      </w:r>
      <w:r w:rsidR="0079167D">
        <w:rPr>
          <w:rFonts w:ascii="Times New Roman" w:hAnsi="Times New Roman" w:cs="Times New Roman"/>
          <w:sz w:val="28"/>
          <w:szCs w:val="28"/>
        </w:rPr>
        <w:t xml:space="preserve"> </w:t>
      </w:r>
      <w:r>
        <w:rPr>
          <w:rFonts w:ascii="Times New Roman" w:hAnsi="Times New Roman" w:cs="Times New Roman"/>
          <w:sz w:val="28"/>
          <w:szCs w:val="28"/>
        </w:rPr>
        <w:t xml:space="preserve"> koruny. Trpěli protestanty </w:t>
      </w:r>
      <w:r w:rsidR="001C255C">
        <w:rPr>
          <w:rFonts w:ascii="Times New Roman" w:hAnsi="Times New Roman" w:cs="Times New Roman"/>
          <w:sz w:val="28"/>
          <w:szCs w:val="28"/>
        </w:rPr>
        <w:t xml:space="preserve"> na</w:t>
      </w:r>
      <w:r w:rsidR="00083433">
        <w:rPr>
          <w:rFonts w:ascii="Times New Roman" w:hAnsi="Times New Roman" w:cs="Times New Roman"/>
          <w:sz w:val="28"/>
          <w:szCs w:val="28"/>
        </w:rPr>
        <w:t xml:space="preserve"> </w:t>
      </w:r>
      <w:r w:rsidR="001C255C">
        <w:rPr>
          <w:rFonts w:ascii="Times New Roman" w:hAnsi="Times New Roman" w:cs="Times New Roman"/>
          <w:sz w:val="28"/>
          <w:szCs w:val="28"/>
        </w:rPr>
        <w:t xml:space="preserve"> S</w:t>
      </w:r>
      <w:r>
        <w:rPr>
          <w:rFonts w:ascii="Times New Roman" w:hAnsi="Times New Roman" w:cs="Times New Roman"/>
          <w:sz w:val="28"/>
          <w:szCs w:val="28"/>
        </w:rPr>
        <w:t>lovensku</w:t>
      </w:r>
      <w:r w:rsidR="001C255C">
        <w:rPr>
          <w:rFonts w:ascii="Times New Roman" w:hAnsi="Times New Roman" w:cs="Times New Roman"/>
          <w:sz w:val="28"/>
          <w:szCs w:val="28"/>
        </w:rPr>
        <w:t xml:space="preserve"> a v Uhrách, trpěli je ve Slezsku, ale netrpěli je v dědičných zemích alpských a také v Čechách.</w:t>
      </w:r>
      <w:r w:rsidR="00B037AE">
        <w:rPr>
          <w:rFonts w:ascii="Times New Roman" w:hAnsi="Times New Roman" w:cs="Times New Roman"/>
          <w:sz w:val="28"/>
          <w:szCs w:val="28"/>
        </w:rPr>
        <w:t xml:space="preserve"> </w:t>
      </w:r>
      <w:r w:rsidR="001C255C">
        <w:rPr>
          <w:rFonts w:ascii="Times New Roman" w:hAnsi="Times New Roman" w:cs="Times New Roman"/>
          <w:sz w:val="28"/>
          <w:szCs w:val="28"/>
        </w:rPr>
        <w:t>V roce 1621 a 1622 byli z Čech a Moravy vypovězeni nekatoličtí duchovní.  Saskému kurfiřtovi mu Ferdinand řekl, že ani on netrpí v zemi jedi</w:t>
      </w:r>
      <w:r w:rsidR="007843E8">
        <w:rPr>
          <w:rFonts w:ascii="Times New Roman" w:hAnsi="Times New Roman" w:cs="Times New Roman"/>
          <w:sz w:val="28"/>
          <w:szCs w:val="28"/>
        </w:rPr>
        <w:t>ného kat</w:t>
      </w:r>
      <w:r w:rsidR="001C255C">
        <w:rPr>
          <w:rFonts w:ascii="Times New Roman" w:hAnsi="Times New Roman" w:cs="Times New Roman"/>
          <w:sz w:val="28"/>
          <w:szCs w:val="28"/>
        </w:rPr>
        <w:t>olíka.</w:t>
      </w:r>
    </w:p>
    <w:p w:rsidR="007843E8" w:rsidRDefault="007843E8" w:rsidP="0020384E">
      <w:pPr>
        <w:pStyle w:val="Bezmezer"/>
        <w:rPr>
          <w:rFonts w:ascii="Times New Roman" w:hAnsi="Times New Roman" w:cs="Times New Roman"/>
          <w:sz w:val="28"/>
          <w:szCs w:val="28"/>
        </w:rPr>
      </w:pPr>
      <w:r>
        <w:rPr>
          <w:rFonts w:ascii="Times New Roman" w:hAnsi="Times New Roman" w:cs="Times New Roman"/>
          <w:sz w:val="28"/>
          <w:szCs w:val="28"/>
        </w:rPr>
        <w:t>Nejvíce záleželo církevním i státním úřadům na obrácení Prahy. Velmi mnozí protestanté se stali katolíky, někteří z bázně, někteří z</w:t>
      </w:r>
      <w:r w:rsidR="000C2C94">
        <w:rPr>
          <w:rFonts w:ascii="Times New Roman" w:hAnsi="Times New Roman" w:cs="Times New Roman"/>
          <w:sz w:val="28"/>
          <w:szCs w:val="28"/>
        </w:rPr>
        <w:t xml:space="preserve"> </w:t>
      </w:r>
      <w:r w:rsidR="00083433">
        <w:rPr>
          <w:rFonts w:ascii="Times New Roman" w:hAnsi="Times New Roman" w:cs="Times New Roman"/>
          <w:sz w:val="28"/>
          <w:szCs w:val="28"/>
        </w:rPr>
        <w:t> přesvě</w:t>
      </w:r>
      <w:r>
        <w:rPr>
          <w:rFonts w:ascii="Times New Roman" w:hAnsi="Times New Roman" w:cs="Times New Roman"/>
          <w:sz w:val="28"/>
          <w:szCs w:val="28"/>
        </w:rPr>
        <w:t xml:space="preserve">čení, </w:t>
      </w:r>
      <w:r w:rsidR="00B037AE">
        <w:rPr>
          <w:rFonts w:ascii="Times New Roman" w:hAnsi="Times New Roman" w:cs="Times New Roman"/>
          <w:sz w:val="28"/>
          <w:szCs w:val="28"/>
        </w:rPr>
        <w:t xml:space="preserve"> </w:t>
      </w:r>
      <w:r>
        <w:rPr>
          <w:rFonts w:ascii="Times New Roman" w:hAnsi="Times New Roman" w:cs="Times New Roman"/>
          <w:sz w:val="28"/>
          <w:szCs w:val="28"/>
        </w:rPr>
        <w:t>někteří  ze zištnosti. Kupodivu se snadno smířil s novou vírou Tábor. Jistěže při rekatolizaci docházelo k</w:t>
      </w:r>
      <w:r w:rsidR="00033681">
        <w:rPr>
          <w:rFonts w:ascii="Times New Roman" w:hAnsi="Times New Roman" w:cs="Times New Roman"/>
          <w:sz w:val="28"/>
          <w:szCs w:val="28"/>
        </w:rPr>
        <w:t> </w:t>
      </w:r>
      <w:r>
        <w:rPr>
          <w:rFonts w:ascii="Times New Roman" w:hAnsi="Times New Roman" w:cs="Times New Roman"/>
          <w:sz w:val="28"/>
          <w:szCs w:val="28"/>
        </w:rPr>
        <w:t>přehmatům</w:t>
      </w:r>
      <w:r w:rsidR="00033681">
        <w:rPr>
          <w:rFonts w:ascii="Times New Roman" w:hAnsi="Times New Roman" w:cs="Times New Roman"/>
          <w:sz w:val="28"/>
          <w:szCs w:val="28"/>
        </w:rPr>
        <w:t>.</w:t>
      </w:r>
      <w:r w:rsidR="000C2C94">
        <w:rPr>
          <w:rFonts w:ascii="Times New Roman" w:hAnsi="Times New Roman" w:cs="Times New Roman"/>
          <w:sz w:val="28"/>
          <w:szCs w:val="28"/>
        </w:rPr>
        <w:t xml:space="preserve"> Je to </w:t>
      </w:r>
      <w:r w:rsidR="00033681">
        <w:rPr>
          <w:rFonts w:ascii="Times New Roman" w:hAnsi="Times New Roman" w:cs="Times New Roman"/>
          <w:sz w:val="28"/>
          <w:szCs w:val="28"/>
        </w:rPr>
        <w:t> </w:t>
      </w:r>
      <w:r w:rsidR="000C2C94">
        <w:rPr>
          <w:rFonts w:ascii="Times New Roman" w:hAnsi="Times New Roman" w:cs="Times New Roman"/>
          <w:sz w:val="28"/>
          <w:szCs w:val="28"/>
        </w:rPr>
        <w:t>z</w:t>
      </w:r>
      <w:r w:rsidR="00033681">
        <w:rPr>
          <w:rFonts w:ascii="Times New Roman" w:hAnsi="Times New Roman" w:cs="Times New Roman"/>
          <w:sz w:val="28"/>
          <w:szCs w:val="28"/>
        </w:rPr>
        <w:t>námo z napomínání kardinála Harracha. Přehmaty při rekatolizaci jsou zveličovány a využívány opakovaně proti římské církvi</w:t>
      </w:r>
      <w:r w:rsidR="00ED75C6">
        <w:rPr>
          <w:rFonts w:ascii="Times New Roman" w:hAnsi="Times New Roman" w:cs="Times New Roman"/>
          <w:sz w:val="28"/>
          <w:szCs w:val="28"/>
        </w:rPr>
        <w:t>. Za to když v roce 1421 Pražané s</w:t>
      </w:r>
      <w:r w:rsidR="000C2C94">
        <w:rPr>
          <w:rFonts w:ascii="Times New Roman" w:hAnsi="Times New Roman" w:cs="Times New Roman"/>
          <w:sz w:val="28"/>
          <w:szCs w:val="28"/>
        </w:rPr>
        <w:t> </w:t>
      </w:r>
      <w:r w:rsidR="00ED75C6">
        <w:rPr>
          <w:rFonts w:ascii="Times New Roman" w:hAnsi="Times New Roman" w:cs="Times New Roman"/>
          <w:sz w:val="28"/>
          <w:szCs w:val="28"/>
        </w:rPr>
        <w:t>Žižkou</w:t>
      </w:r>
      <w:r w:rsidR="000C2C94">
        <w:rPr>
          <w:rFonts w:ascii="Times New Roman" w:hAnsi="Times New Roman" w:cs="Times New Roman"/>
          <w:sz w:val="28"/>
          <w:szCs w:val="28"/>
        </w:rPr>
        <w:t xml:space="preserve"> dobývali českých měst a uváděli do nich čtyři pražské  artikuly a při tom se někdy dali unést krutostí a vyvraždili celá města nešetříce  ani žen a dětí. Ale to se stalo ve jménu kalicha  a  je to  posuzováno  umírněně. </w:t>
      </w:r>
    </w:p>
    <w:p w:rsidR="000C2C94" w:rsidRDefault="000C2C94" w:rsidP="0020384E">
      <w:pPr>
        <w:pStyle w:val="Bezmezer"/>
        <w:rPr>
          <w:rFonts w:ascii="Times New Roman" w:hAnsi="Times New Roman" w:cs="Times New Roman"/>
          <w:b/>
          <w:sz w:val="28"/>
          <w:szCs w:val="28"/>
        </w:rPr>
      </w:pPr>
      <w:r>
        <w:rPr>
          <w:rFonts w:ascii="Times New Roman" w:hAnsi="Times New Roman" w:cs="Times New Roman"/>
          <w:b/>
          <w:sz w:val="28"/>
          <w:szCs w:val="28"/>
        </w:rPr>
        <w:t>Závěrem</w:t>
      </w:r>
    </w:p>
    <w:p w:rsidR="000C2C94" w:rsidRDefault="000C2C94" w:rsidP="0020384E">
      <w:pPr>
        <w:pStyle w:val="Bezmezer"/>
        <w:rPr>
          <w:rFonts w:ascii="Times New Roman" w:hAnsi="Times New Roman" w:cs="Times New Roman"/>
          <w:sz w:val="28"/>
          <w:szCs w:val="28"/>
        </w:rPr>
      </w:pPr>
      <w:r>
        <w:rPr>
          <w:rFonts w:ascii="Times New Roman" w:hAnsi="Times New Roman" w:cs="Times New Roman"/>
          <w:sz w:val="28"/>
          <w:szCs w:val="28"/>
        </w:rPr>
        <w:t>Znovu opakuji, že jsem probíranou historii</w:t>
      </w:r>
      <w:r w:rsidR="001B309D">
        <w:rPr>
          <w:rFonts w:ascii="Times New Roman" w:hAnsi="Times New Roman" w:cs="Times New Roman"/>
          <w:sz w:val="28"/>
          <w:szCs w:val="28"/>
        </w:rPr>
        <w:t xml:space="preserve"> nahlížel z katolického pohledu. Nelze ji používat jako stať plně historickou. Pokud vám něco chybí do </w:t>
      </w:r>
      <w:r w:rsidR="001B309D">
        <w:rPr>
          <w:rFonts w:ascii="Times New Roman" w:hAnsi="Times New Roman" w:cs="Times New Roman"/>
          <w:sz w:val="28"/>
          <w:szCs w:val="28"/>
        </w:rPr>
        <w:lastRenderedPageBreak/>
        <w:t>porozumění ,</w:t>
      </w:r>
      <w:r w:rsidR="0079167D">
        <w:rPr>
          <w:rFonts w:ascii="Times New Roman" w:hAnsi="Times New Roman" w:cs="Times New Roman"/>
          <w:sz w:val="28"/>
          <w:szCs w:val="28"/>
        </w:rPr>
        <w:t xml:space="preserve"> </w:t>
      </w:r>
      <w:r w:rsidR="001B309D">
        <w:rPr>
          <w:rFonts w:ascii="Times New Roman" w:hAnsi="Times New Roman" w:cs="Times New Roman"/>
          <w:sz w:val="28"/>
          <w:szCs w:val="28"/>
        </w:rPr>
        <w:t xml:space="preserve"> navštivte</w:t>
      </w:r>
      <w:r w:rsidR="00663B4F">
        <w:rPr>
          <w:rFonts w:ascii="Times New Roman" w:hAnsi="Times New Roman" w:cs="Times New Roman"/>
          <w:sz w:val="28"/>
          <w:szCs w:val="28"/>
        </w:rPr>
        <w:t xml:space="preserve"> </w:t>
      </w:r>
      <w:r w:rsidR="001B309D">
        <w:rPr>
          <w:rFonts w:ascii="Times New Roman" w:hAnsi="Times New Roman" w:cs="Times New Roman"/>
          <w:sz w:val="28"/>
          <w:szCs w:val="28"/>
        </w:rPr>
        <w:t xml:space="preserve"> wikipedii. I á jsem ji používal jako jeden z pramenů, avšak ne zcela objektivní.  Hlavní </w:t>
      </w:r>
      <w:r w:rsidR="00663B4F">
        <w:rPr>
          <w:rFonts w:ascii="Times New Roman" w:hAnsi="Times New Roman" w:cs="Times New Roman"/>
          <w:sz w:val="28"/>
          <w:szCs w:val="28"/>
        </w:rPr>
        <w:t xml:space="preserve"> z</w:t>
      </w:r>
      <w:r w:rsidR="001B309D">
        <w:rPr>
          <w:rFonts w:ascii="Times New Roman" w:hAnsi="Times New Roman" w:cs="Times New Roman"/>
          <w:sz w:val="28"/>
          <w:szCs w:val="28"/>
        </w:rPr>
        <w:t xml:space="preserve">droj </w:t>
      </w:r>
      <w:r w:rsidR="00B037AE">
        <w:rPr>
          <w:rFonts w:ascii="Times New Roman" w:hAnsi="Times New Roman" w:cs="Times New Roman"/>
          <w:sz w:val="28"/>
          <w:szCs w:val="28"/>
        </w:rPr>
        <w:t xml:space="preserve"> </w:t>
      </w:r>
      <w:r w:rsidR="001B309D">
        <w:rPr>
          <w:rFonts w:ascii="Times New Roman" w:hAnsi="Times New Roman" w:cs="Times New Roman"/>
          <w:sz w:val="28"/>
          <w:szCs w:val="28"/>
        </w:rPr>
        <w:t>informací byla pro mne kniha  Blažeje Ráčka</w:t>
      </w:r>
      <w:r w:rsidR="00663B4F">
        <w:rPr>
          <w:rFonts w:ascii="Times New Roman" w:hAnsi="Times New Roman" w:cs="Times New Roman"/>
          <w:sz w:val="28"/>
          <w:szCs w:val="28"/>
        </w:rPr>
        <w:t>: ČESKOSLOVENSKÉ DĚJINY</w:t>
      </w:r>
      <w:r w:rsidR="001B309D">
        <w:rPr>
          <w:rFonts w:ascii="Times New Roman" w:hAnsi="Times New Roman" w:cs="Times New Roman"/>
          <w:sz w:val="28"/>
          <w:szCs w:val="28"/>
        </w:rPr>
        <w:t xml:space="preserve"> a</w:t>
      </w:r>
      <w:r w:rsidR="0064534E">
        <w:rPr>
          <w:rFonts w:ascii="Times New Roman" w:hAnsi="Times New Roman" w:cs="Times New Roman"/>
          <w:sz w:val="28"/>
          <w:szCs w:val="28"/>
        </w:rPr>
        <w:t xml:space="preserve"> </w:t>
      </w:r>
      <w:r w:rsidR="001B309D">
        <w:rPr>
          <w:rFonts w:ascii="Times New Roman" w:hAnsi="Times New Roman" w:cs="Times New Roman"/>
          <w:sz w:val="28"/>
          <w:szCs w:val="28"/>
        </w:rPr>
        <w:t xml:space="preserve"> co jsem pochytil od Pekaře a pamatoval z vyprávění otce</w:t>
      </w:r>
      <w:r w:rsidR="0064534E">
        <w:rPr>
          <w:rFonts w:ascii="Times New Roman" w:hAnsi="Times New Roman" w:cs="Times New Roman"/>
          <w:sz w:val="28"/>
          <w:szCs w:val="28"/>
        </w:rPr>
        <w:t>.</w:t>
      </w:r>
      <w:r w:rsidR="001B309D">
        <w:rPr>
          <w:rFonts w:ascii="Times New Roman" w:hAnsi="Times New Roman" w:cs="Times New Roman"/>
          <w:sz w:val="28"/>
          <w:szCs w:val="28"/>
        </w:rPr>
        <w:t xml:space="preserve">  Doufám, že se mi podařilo shromáždit </w:t>
      </w:r>
      <w:r w:rsidR="00663B4F">
        <w:rPr>
          <w:rFonts w:ascii="Times New Roman" w:hAnsi="Times New Roman" w:cs="Times New Roman"/>
          <w:sz w:val="28"/>
          <w:szCs w:val="28"/>
        </w:rPr>
        <w:t xml:space="preserve"> </w:t>
      </w:r>
      <w:r w:rsidR="001B309D">
        <w:rPr>
          <w:rFonts w:ascii="Times New Roman" w:hAnsi="Times New Roman" w:cs="Times New Roman"/>
          <w:sz w:val="28"/>
          <w:szCs w:val="28"/>
        </w:rPr>
        <w:t xml:space="preserve">důkazy  o výrazně krutější  a krvavější </w:t>
      </w:r>
      <w:r w:rsidR="0064534E">
        <w:rPr>
          <w:rFonts w:ascii="Times New Roman" w:hAnsi="Times New Roman" w:cs="Times New Roman"/>
          <w:sz w:val="28"/>
          <w:szCs w:val="28"/>
        </w:rPr>
        <w:t xml:space="preserve"> </w:t>
      </w:r>
      <w:r w:rsidR="001B309D">
        <w:rPr>
          <w:rFonts w:ascii="Times New Roman" w:hAnsi="Times New Roman" w:cs="Times New Roman"/>
          <w:sz w:val="28"/>
          <w:szCs w:val="28"/>
        </w:rPr>
        <w:t xml:space="preserve">dekatolizaci, než </w:t>
      </w:r>
      <w:r w:rsidR="0064534E">
        <w:rPr>
          <w:rFonts w:ascii="Times New Roman" w:hAnsi="Times New Roman" w:cs="Times New Roman"/>
          <w:sz w:val="28"/>
          <w:szCs w:val="28"/>
        </w:rPr>
        <w:t xml:space="preserve">období </w:t>
      </w:r>
      <w:r w:rsidR="001B309D">
        <w:rPr>
          <w:rFonts w:ascii="Times New Roman" w:hAnsi="Times New Roman" w:cs="Times New Roman"/>
          <w:sz w:val="28"/>
          <w:szCs w:val="28"/>
        </w:rPr>
        <w:t xml:space="preserve">pro  </w:t>
      </w:r>
      <w:r w:rsidR="0064534E">
        <w:rPr>
          <w:rFonts w:ascii="Times New Roman" w:hAnsi="Times New Roman" w:cs="Times New Roman"/>
          <w:sz w:val="28"/>
          <w:szCs w:val="28"/>
        </w:rPr>
        <w:t>které</w:t>
      </w:r>
      <w:r w:rsidR="001B309D">
        <w:rPr>
          <w:rFonts w:ascii="Times New Roman" w:hAnsi="Times New Roman" w:cs="Times New Roman"/>
          <w:sz w:val="28"/>
          <w:szCs w:val="28"/>
        </w:rPr>
        <w:t xml:space="preserve"> já používám </w:t>
      </w:r>
      <w:r w:rsidR="0064534E">
        <w:rPr>
          <w:rFonts w:ascii="Times New Roman" w:hAnsi="Times New Roman" w:cs="Times New Roman"/>
          <w:sz w:val="28"/>
          <w:szCs w:val="28"/>
        </w:rPr>
        <w:t>termínu rekatolizace</w:t>
      </w:r>
      <w:r w:rsidR="001B309D">
        <w:rPr>
          <w:rFonts w:ascii="Times New Roman" w:hAnsi="Times New Roman" w:cs="Times New Roman"/>
          <w:sz w:val="28"/>
          <w:szCs w:val="28"/>
        </w:rPr>
        <w:t xml:space="preserve">. </w:t>
      </w:r>
    </w:p>
    <w:p w:rsidR="0064534E" w:rsidRDefault="0064534E" w:rsidP="0020384E">
      <w:pPr>
        <w:pStyle w:val="Bezmezer"/>
        <w:rPr>
          <w:rFonts w:ascii="Times New Roman" w:hAnsi="Times New Roman" w:cs="Times New Roman"/>
          <w:sz w:val="28"/>
          <w:szCs w:val="28"/>
        </w:rPr>
      </w:pPr>
      <w:r>
        <w:rPr>
          <w:rFonts w:ascii="Times New Roman" w:hAnsi="Times New Roman" w:cs="Times New Roman"/>
          <w:sz w:val="28"/>
          <w:szCs w:val="28"/>
        </w:rPr>
        <w:t>Když jsem poznal, co si užili naši předkové při husitských bouřích a třicetileté válce, a viděl, co dokázali naši předkové při obnově vlasti, jsem na ně hrdý, Musím však odhlédnout od doby, kdy rozorávali meze a naučili se krást při zabírání pohraničí. Co utrpěla krajina, bude k obnově potřebovat naše země tisíciletí, co nese duše národa</w:t>
      </w:r>
      <w:r w:rsidR="00656E2C">
        <w:rPr>
          <w:rFonts w:ascii="Times New Roman" w:hAnsi="Times New Roman" w:cs="Times New Roman"/>
          <w:sz w:val="28"/>
          <w:szCs w:val="28"/>
        </w:rPr>
        <w:t>,</w:t>
      </w:r>
      <w:r>
        <w:rPr>
          <w:rFonts w:ascii="Times New Roman" w:hAnsi="Times New Roman" w:cs="Times New Roman"/>
          <w:sz w:val="28"/>
          <w:szCs w:val="28"/>
        </w:rPr>
        <w:t xml:space="preserve"> s námi také půjde ještě hodně dlouho</w:t>
      </w:r>
      <w:r w:rsidR="00663B4F">
        <w:rPr>
          <w:rFonts w:ascii="Times New Roman" w:hAnsi="Times New Roman" w:cs="Times New Roman"/>
          <w:sz w:val="28"/>
          <w:szCs w:val="28"/>
        </w:rPr>
        <w:t xml:space="preserve">. </w:t>
      </w:r>
      <w:r w:rsidR="00656E2C">
        <w:rPr>
          <w:rFonts w:ascii="Times New Roman" w:hAnsi="Times New Roman" w:cs="Times New Roman"/>
          <w:sz w:val="28"/>
          <w:szCs w:val="28"/>
        </w:rPr>
        <w:t>Jednu velkou vinu jsem neuvedl. Protestanti bojovali proti císaři a vázali část jho vojska, které bylo nutné pro účinnou obranu proti Turkům a zabránění náporu islámu.</w:t>
      </w:r>
    </w:p>
    <w:p w:rsidR="00663B4F" w:rsidRPr="000C2C94" w:rsidRDefault="00663B4F" w:rsidP="0020384E">
      <w:pPr>
        <w:pStyle w:val="Bezmezer"/>
        <w:rPr>
          <w:rFonts w:ascii="Times New Roman" w:hAnsi="Times New Roman" w:cs="Times New Roman"/>
          <w:sz w:val="28"/>
          <w:szCs w:val="28"/>
        </w:rPr>
      </w:pPr>
      <w:r>
        <w:rPr>
          <w:rFonts w:ascii="Times New Roman" w:hAnsi="Times New Roman" w:cs="Times New Roman"/>
          <w:sz w:val="28"/>
          <w:szCs w:val="28"/>
        </w:rPr>
        <w:t>Post scriptum: Také jsem</w:t>
      </w:r>
      <w:r w:rsidR="00083433">
        <w:rPr>
          <w:rFonts w:ascii="Times New Roman" w:hAnsi="Times New Roman" w:cs="Times New Roman"/>
          <w:sz w:val="28"/>
          <w:szCs w:val="28"/>
        </w:rPr>
        <w:t xml:space="preserve"> </w:t>
      </w:r>
      <w:r>
        <w:rPr>
          <w:rFonts w:ascii="Times New Roman" w:hAnsi="Times New Roman" w:cs="Times New Roman"/>
          <w:sz w:val="28"/>
          <w:szCs w:val="28"/>
        </w:rPr>
        <w:t xml:space="preserve"> pochopil</w:t>
      </w:r>
      <w:r w:rsidR="00083433">
        <w:rPr>
          <w:rFonts w:ascii="Times New Roman" w:hAnsi="Times New Roman" w:cs="Times New Roman"/>
          <w:sz w:val="28"/>
          <w:szCs w:val="28"/>
        </w:rPr>
        <w:t>,</w:t>
      </w:r>
      <w:r>
        <w:rPr>
          <w:rFonts w:ascii="Times New Roman" w:hAnsi="Times New Roman" w:cs="Times New Roman"/>
          <w:sz w:val="28"/>
          <w:szCs w:val="28"/>
        </w:rPr>
        <w:t xml:space="preserve"> proč jsme národ „protestantů“.</w:t>
      </w:r>
    </w:p>
    <w:sectPr w:rsidR="00663B4F" w:rsidRPr="000C2C94" w:rsidSect="004739B7">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906" w:rsidRDefault="00E10906" w:rsidP="00A1751C">
      <w:pPr>
        <w:spacing w:after="0" w:line="240" w:lineRule="auto"/>
      </w:pPr>
      <w:r>
        <w:separator/>
      </w:r>
    </w:p>
  </w:endnote>
  <w:endnote w:type="continuationSeparator" w:id="0">
    <w:p w:rsidR="00E10906" w:rsidRDefault="00E10906" w:rsidP="00A1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51C" w:rsidRDefault="00A1751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83695"/>
      <w:docPartObj>
        <w:docPartGallery w:val="Page Numbers (Bottom of Page)"/>
        <w:docPartUnique/>
      </w:docPartObj>
    </w:sdtPr>
    <w:sdtEndPr/>
    <w:sdtContent>
      <w:p w:rsidR="00A1751C" w:rsidRDefault="00A1751C">
        <w:pPr>
          <w:pStyle w:val="Zpat"/>
          <w:jc w:val="right"/>
        </w:pPr>
        <w:r>
          <w:fldChar w:fldCharType="begin"/>
        </w:r>
        <w:r>
          <w:instrText>PAGE   \* MERGEFORMAT</w:instrText>
        </w:r>
        <w:r>
          <w:fldChar w:fldCharType="separate"/>
        </w:r>
        <w:r w:rsidR="004B7714">
          <w:rPr>
            <w:noProof/>
          </w:rPr>
          <w:t>3</w:t>
        </w:r>
        <w:r>
          <w:fldChar w:fldCharType="end"/>
        </w:r>
      </w:p>
    </w:sdtContent>
  </w:sdt>
  <w:p w:rsidR="00A1751C" w:rsidRDefault="00A1751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51C" w:rsidRDefault="00A175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906" w:rsidRDefault="00E10906" w:rsidP="00A1751C">
      <w:pPr>
        <w:spacing w:after="0" w:line="240" w:lineRule="auto"/>
      </w:pPr>
      <w:r>
        <w:separator/>
      </w:r>
    </w:p>
  </w:footnote>
  <w:footnote w:type="continuationSeparator" w:id="0">
    <w:p w:rsidR="00E10906" w:rsidRDefault="00E10906" w:rsidP="00A17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51C" w:rsidRDefault="00A1751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51C" w:rsidRDefault="00A1751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51C" w:rsidRDefault="00A1751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3A6ECC"/>
    <w:multiLevelType w:val="multilevel"/>
    <w:tmpl w:val="990E3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35"/>
    <w:rsid w:val="00033681"/>
    <w:rsid w:val="0004462F"/>
    <w:rsid w:val="00065A66"/>
    <w:rsid w:val="00083433"/>
    <w:rsid w:val="00096CF1"/>
    <w:rsid w:val="000B55DD"/>
    <w:rsid w:val="000C2C94"/>
    <w:rsid w:val="000D5366"/>
    <w:rsid w:val="00116EE2"/>
    <w:rsid w:val="00146AF0"/>
    <w:rsid w:val="0018566F"/>
    <w:rsid w:val="001A5C8F"/>
    <w:rsid w:val="001B309D"/>
    <w:rsid w:val="001C0F19"/>
    <w:rsid w:val="001C255C"/>
    <w:rsid w:val="001C620E"/>
    <w:rsid w:val="0020384E"/>
    <w:rsid w:val="00236885"/>
    <w:rsid w:val="0028112F"/>
    <w:rsid w:val="002B78F5"/>
    <w:rsid w:val="002C032D"/>
    <w:rsid w:val="002D622D"/>
    <w:rsid w:val="002E6BE2"/>
    <w:rsid w:val="002F1619"/>
    <w:rsid w:val="00304042"/>
    <w:rsid w:val="00321DAF"/>
    <w:rsid w:val="00343EED"/>
    <w:rsid w:val="00371AF7"/>
    <w:rsid w:val="00374AB1"/>
    <w:rsid w:val="003E25B9"/>
    <w:rsid w:val="003F4320"/>
    <w:rsid w:val="0040044A"/>
    <w:rsid w:val="004739B7"/>
    <w:rsid w:val="004908DC"/>
    <w:rsid w:val="00492284"/>
    <w:rsid w:val="004B7714"/>
    <w:rsid w:val="004D5B35"/>
    <w:rsid w:val="004E3F36"/>
    <w:rsid w:val="004E6232"/>
    <w:rsid w:val="004F1282"/>
    <w:rsid w:val="0050302E"/>
    <w:rsid w:val="00553E26"/>
    <w:rsid w:val="00554A47"/>
    <w:rsid w:val="00565E2C"/>
    <w:rsid w:val="005B2A9A"/>
    <w:rsid w:val="005D2C07"/>
    <w:rsid w:val="005E7C31"/>
    <w:rsid w:val="005F6FE1"/>
    <w:rsid w:val="00613A4A"/>
    <w:rsid w:val="00625FE4"/>
    <w:rsid w:val="0064534E"/>
    <w:rsid w:val="00652E98"/>
    <w:rsid w:val="00656E2C"/>
    <w:rsid w:val="00663B4F"/>
    <w:rsid w:val="006953FD"/>
    <w:rsid w:val="006B0EAC"/>
    <w:rsid w:val="006F3265"/>
    <w:rsid w:val="0072393A"/>
    <w:rsid w:val="00754EC4"/>
    <w:rsid w:val="007843E8"/>
    <w:rsid w:val="00784CB5"/>
    <w:rsid w:val="0079167D"/>
    <w:rsid w:val="007B000D"/>
    <w:rsid w:val="007B194B"/>
    <w:rsid w:val="00813F72"/>
    <w:rsid w:val="00822A13"/>
    <w:rsid w:val="008A30D1"/>
    <w:rsid w:val="008C0336"/>
    <w:rsid w:val="00902639"/>
    <w:rsid w:val="00940726"/>
    <w:rsid w:val="009639CB"/>
    <w:rsid w:val="00967C30"/>
    <w:rsid w:val="00992076"/>
    <w:rsid w:val="009C237D"/>
    <w:rsid w:val="009D46B0"/>
    <w:rsid w:val="009F2B4D"/>
    <w:rsid w:val="00A04814"/>
    <w:rsid w:val="00A10C58"/>
    <w:rsid w:val="00A1751C"/>
    <w:rsid w:val="00A43B28"/>
    <w:rsid w:val="00A51C12"/>
    <w:rsid w:val="00AB2EC4"/>
    <w:rsid w:val="00B037AE"/>
    <w:rsid w:val="00BD2FFE"/>
    <w:rsid w:val="00C61AD7"/>
    <w:rsid w:val="00C67C1D"/>
    <w:rsid w:val="00C73C99"/>
    <w:rsid w:val="00C858E0"/>
    <w:rsid w:val="00C9456F"/>
    <w:rsid w:val="00CA7BCD"/>
    <w:rsid w:val="00CF7D1E"/>
    <w:rsid w:val="00D42046"/>
    <w:rsid w:val="00D46DCA"/>
    <w:rsid w:val="00D5774F"/>
    <w:rsid w:val="00D7024F"/>
    <w:rsid w:val="00DA2860"/>
    <w:rsid w:val="00DF0A7D"/>
    <w:rsid w:val="00E10906"/>
    <w:rsid w:val="00E63157"/>
    <w:rsid w:val="00ED75C6"/>
    <w:rsid w:val="00EE4346"/>
    <w:rsid w:val="00EE4937"/>
    <w:rsid w:val="00EF4770"/>
    <w:rsid w:val="00EF74EA"/>
    <w:rsid w:val="00F84A4D"/>
    <w:rsid w:val="00FC0F26"/>
    <w:rsid w:val="00FD4875"/>
    <w:rsid w:val="00FE12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8DAF6-5985-4526-AE89-1007935F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D46B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D46B0"/>
    <w:rPr>
      <w:b/>
      <w:bCs/>
    </w:rPr>
  </w:style>
  <w:style w:type="paragraph" w:styleId="Bezmezer">
    <w:name w:val="No Spacing"/>
    <w:uiPriority w:val="1"/>
    <w:qFormat/>
    <w:rsid w:val="0020384E"/>
    <w:pPr>
      <w:spacing w:after="0" w:line="240" w:lineRule="auto"/>
    </w:pPr>
  </w:style>
  <w:style w:type="paragraph" w:customStyle="1" w:styleId="cz">
    <w:name w:val="cz"/>
    <w:basedOn w:val="Normln"/>
    <w:rsid w:val="00371A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ozautor">
    <w:name w:val="roz_autor"/>
    <w:basedOn w:val="Normln"/>
    <w:rsid w:val="00371A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71A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1AF7"/>
    <w:rPr>
      <w:rFonts w:ascii="Tahoma" w:hAnsi="Tahoma" w:cs="Tahoma"/>
      <w:sz w:val="16"/>
      <w:szCs w:val="16"/>
    </w:rPr>
  </w:style>
  <w:style w:type="character" w:styleId="Hypertextovodkaz">
    <w:name w:val="Hyperlink"/>
    <w:basedOn w:val="Standardnpsmoodstavce"/>
    <w:uiPriority w:val="99"/>
    <w:semiHidden/>
    <w:unhideWhenUsed/>
    <w:rsid w:val="009C237D"/>
    <w:rPr>
      <w:color w:val="0000FF"/>
      <w:u w:val="single"/>
    </w:rPr>
  </w:style>
  <w:style w:type="paragraph" w:styleId="Zhlav">
    <w:name w:val="header"/>
    <w:basedOn w:val="Normln"/>
    <w:link w:val="ZhlavChar"/>
    <w:uiPriority w:val="99"/>
    <w:unhideWhenUsed/>
    <w:rsid w:val="00A175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751C"/>
  </w:style>
  <w:style w:type="paragraph" w:styleId="Zpat">
    <w:name w:val="footer"/>
    <w:basedOn w:val="Normln"/>
    <w:link w:val="ZpatChar"/>
    <w:uiPriority w:val="99"/>
    <w:unhideWhenUsed/>
    <w:rsid w:val="00A1751C"/>
    <w:pPr>
      <w:tabs>
        <w:tab w:val="center" w:pos="4536"/>
        <w:tab w:val="right" w:pos="9072"/>
      </w:tabs>
      <w:spacing w:after="0" w:line="240" w:lineRule="auto"/>
    </w:pPr>
  </w:style>
  <w:style w:type="character" w:customStyle="1" w:styleId="ZpatChar">
    <w:name w:val="Zápatí Char"/>
    <w:basedOn w:val="Standardnpsmoodstavce"/>
    <w:link w:val="Zpat"/>
    <w:uiPriority w:val="99"/>
    <w:rsid w:val="00A17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8816">
      <w:bodyDiv w:val="1"/>
      <w:marLeft w:val="0"/>
      <w:marRight w:val="0"/>
      <w:marTop w:val="0"/>
      <w:marBottom w:val="0"/>
      <w:divBdr>
        <w:top w:val="none" w:sz="0" w:space="0" w:color="auto"/>
        <w:left w:val="none" w:sz="0" w:space="0" w:color="auto"/>
        <w:bottom w:val="none" w:sz="0" w:space="0" w:color="auto"/>
        <w:right w:val="none" w:sz="0" w:space="0" w:color="auto"/>
      </w:divBdr>
    </w:div>
    <w:div w:id="58023800">
      <w:bodyDiv w:val="1"/>
      <w:marLeft w:val="0"/>
      <w:marRight w:val="0"/>
      <w:marTop w:val="0"/>
      <w:marBottom w:val="0"/>
      <w:divBdr>
        <w:top w:val="none" w:sz="0" w:space="0" w:color="auto"/>
        <w:left w:val="none" w:sz="0" w:space="0" w:color="auto"/>
        <w:bottom w:val="none" w:sz="0" w:space="0" w:color="auto"/>
        <w:right w:val="none" w:sz="0" w:space="0" w:color="auto"/>
      </w:divBdr>
    </w:div>
    <w:div w:id="1179927439">
      <w:bodyDiv w:val="1"/>
      <w:marLeft w:val="0"/>
      <w:marRight w:val="0"/>
      <w:marTop w:val="0"/>
      <w:marBottom w:val="0"/>
      <w:divBdr>
        <w:top w:val="none" w:sz="0" w:space="0" w:color="auto"/>
        <w:left w:val="none" w:sz="0" w:space="0" w:color="auto"/>
        <w:bottom w:val="none" w:sz="0" w:space="0" w:color="auto"/>
        <w:right w:val="none" w:sz="0" w:space="0" w:color="auto"/>
      </w:divBdr>
    </w:div>
    <w:div w:id="1339504195">
      <w:bodyDiv w:val="1"/>
      <w:marLeft w:val="0"/>
      <w:marRight w:val="0"/>
      <w:marTop w:val="0"/>
      <w:marBottom w:val="0"/>
      <w:divBdr>
        <w:top w:val="none" w:sz="0" w:space="0" w:color="auto"/>
        <w:left w:val="none" w:sz="0" w:space="0" w:color="auto"/>
        <w:bottom w:val="none" w:sz="0" w:space="0" w:color="auto"/>
        <w:right w:val="none" w:sz="0" w:space="0" w:color="auto"/>
      </w:divBdr>
    </w:div>
    <w:div w:id="182373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Marek_Kri%C5%BEin" TargetMode="External"/><Relationship Id="rId13" Type="http://schemas.openxmlformats.org/officeDocument/2006/relationships/hyperlink" Target="https://cs.wikipedia.org/wiki/1619" TargetMode="External"/><Relationship Id="rId18" Type="http://schemas.openxmlformats.org/officeDocument/2006/relationships/hyperlink" Target="https://cs.wikipedia.org/wiki/Jan_Pavel_I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s.wikipedia.org/wiki/Ko%C5%A1ice" TargetMode="External"/><Relationship Id="rId7" Type="http://schemas.openxmlformats.org/officeDocument/2006/relationships/endnotes" Target="endnotes.xml"/><Relationship Id="rId12" Type="http://schemas.openxmlformats.org/officeDocument/2006/relationships/hyperlink" Target="https://cs.wikipedia.org/wiki/7._z%C3%A1%C5%99%C3%AD" TargetMode="External"/><Relationship Id="rId17" Type="http://schemas.openxmlformats.org/officeDocument/2006/relationships/hyperlink" Target="https://cs.wikipedia.org/wiki/Pape%C5%B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s.wikipedia.org/wiki/Povst%C3%A1n%C3%AD_Gabriela_Betlena" TargetMode="External"/><Relationship Id="rId20" Type="http://schemas.openxmlformats.org/officeDocument/2006/relationships/hyperlink" Target="https://cs.wikipedia.org/wiki/199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Svat%C3%B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s.wikipedia.org/wiki/Protihabsbursk%C3%A1_stavovsk%C3%A1_povst%C3%A1n%C3%AD" TargetMode="External"/><Relationship Id="rId23" Type="http://schemas.openxmlformats.org/officeDocument/2006/relationships/hyperlink" Target="https://cs.wikipedia.org/wiki/Liturgick%C3%BD_kalend%C3%A1%C5%99" TargetMode="External"/><Relationship Id="rId28" Type="http://schemas.openxmlformats.org/officeDocument/2006/relationships/header" Target="header3.xml"/><Relationship Id="rId10" Type="http://schemas.openxmlformats.org/officeDocument/2006/relationships/hyperlink" Target="https://cs.wikipedia.org/wiki/Melichar_Grodeck%C3%BD" TargetMode="External"/><Relationship Id="rId19" Type="http://schemas.openxmlformats.org/officeDocument/2006/relationships/hyperlink" Target="https://cs.wikipedia.org/wiki/2._%C4%8Dervene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s.wikipedia.org/wiki/%C5%A0tefan_Pongr%C3%A1c" TargetMode="External"/><Relationship Id="rId14" Type="http://schemas.openxmlformats.org/officeDocument/2006/relationships/hyperlink" Target="https://cs.wikipedia.org/wiki/Ko%C5%A1ice" TargetMode="External"/><Relationship Id="rId22" Type="http://schemas.openxmlformats.org/officeDocument/2006/relationships/hyperlink" Target="https://cs.wikipedia.org/wiki/Humenn%C3%A9"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B009B-E6F6-4012-9435-FDF61B81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3361</Words>
  <Characters>19836</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Frantisek</dc:creator>
  <cp:lastModifiedBy>Bohumila Hubáčková</cp:lastModifiedBy>
  <cp:revision>2</cp:revision>
  <dcterms:created xsi:type="dcterms:W3CDTF">2022-02-04T05:38:00Z</dcterms:created>
  <dcterms:modified xsi:type="dcterms:W3CDTF">2022-02-04T05:38:00Z</dcterms:modified>
</cp:coreProperties>
</file>