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989" w:rsidRDefault="007B6D21">
      <w:pPr>
        <w:pStyle w:val="Standard"/>
        <w:tabs>
          <w:tab w:val="left" w:pos="1611"/>
        </w:tabs>
        <w:jc w:val="both"/>
      </w:pPr>
      <w:r>
        <w:rPr>
          <w:noProof/>
          <w:lang w:eastAsia="cs-CZ"/>
        </w:rPr>
        <w:drawing>
          <wp:anchor distT="0" distB="0" distL="114935" distR="119380" simplePos="0" relativeHeight="2" behindDoc="0" locked="0" layoutInCell="1" allowOverlap="1">
            <wp:simplePos x="0" y="0"/>
            <wp:positionH relativeFrom="column">
              <wp:posOffset>-429895</wp:posOffset>
            </wp:positionH>
            <wp:positionV relativeFrom="paragraph">
              <wp:posOffset>-233680</wp:posOffset>
            </wp:positionV>
            <wp:extent cx="719455" cy="764540"/>
            <wp:effectExtent l="0" t="0" r="0" b="0"/>
            <wp:wrapTight wrapText="bothSides">
              <wp:wrapPolygon edited="0">
                <wp:start x="-936" y="0"/>
                <wp:lineTo x="-936" y="19991"/>
                <wp:lineTo x="21027" y="19991"/>
                <wp:lineTo x="21027" y="0"/>
                <wp:lineTo x="-936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607" t="-5290" r="-5607" b="-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4"/>
        </w:rPr>
        <w:t>FATYM Vranov nad Dyjí, Náměstí 20, 671 03 Vranov nad Dyjí;</w:t>
      </w:r>
    </w:p>
    <w:p w:rsidR="00592989" w:rsidRDefault="007B6D21">
      <w:pPr>
        <w:pStyle w:val="Standard"/>
        <w:tabs>
          <w:tab w:val="left" w:pos="1440"/>
        </w:tabs>
        <w:ind w:left="720" w:hanging="360"/>
        <w:jc w:val="both"/>
      </w:pPr>
      <w:r>
        <w:rPr>
          <w:color w:val="000000"/>
        </w:rPr>
        <w:t xml:space="preserve">515 296 384, email: </w:t>
      </w:r>
      <w:hyperlink r:id="rId6">
        <w:r>
          <w:rPr>
            <w:rStyle w:val="Internetovodkaz"/>
          </w:rPr>
          <w:t>vranov@fatym.com</w:t>
        </w:r>
      </w:hyperlink>
      <w:r>
        <w:rPr>
          <w:color w:val="000000"/>
        </w:rPr>
        <w:t>; www.fatym.com</w:t>
      </w:r>
    </w:p>
    <w:p w:rsidR="00592989" w:rsidRDefault="007B6D21">
      <w:pPr>
        <w:pStyle w:val="Standard"/>
        <w:jc w:val="both"/>
      </w:pPr>
      <w:r>
        <w:rPr>
          <w:color w:val="000000"/>
        </w:rPr>
        <w:t xml:space="preserve">Bankovní spojení: Česká spořitelna </w:t>
      </w:r>
      <w:proofErr w:type="gramStart"/>
      <w:r>
        <w:rPr>
          <w:color w:val="000000"/>
        </w:rPr>
        <w:t>č.ú.:1580474329/0800</w:t>
      </w:r>
      <w:proofErr w:type="gramEnd"/>
    </w:p>
    <w:p w:rsidR="00592989" w:rsidRDefault="00592989">
      <w:pPr>
        <w:pStyle w:val="Standard"/>
        <w:rPr>
          <w:color w:val="000000"/>
          <w:sz w:val="16"/>
          <w:szCs w:val="16"/>
        </w:rPr>
      </w:pPr>
    </w:p>
    <w:p w:rsidR="00592989" w:rsidRDefault="007B6D21">
      <w:pPr>
        <w:pStyle w:val="Standard"/>
        <w:jc w:val="both"/>
      </w:pPr>
      <w:r>
        <w:rPr>
          <w:b/>
          <w:color w:val="000000"/>
          <w:sz w:val="32"/>
          <w:szCs w:val="32"/>
        </w:rPr>
        <w:t xml:space="preserve">24. 10. – 30. neděle v mezidobí </w:t>
      </w:r>
    </w:p>
    <w:p w:rsidR="00592989" w:rsidRDefault="007B6D21">
      <w:pPr>
        <w:pStyle w:val="Standard"/>
        <w:jc w:val="both"/>
      </w:pPr>
      <w:r>
        <w:rPr>
          <w:bCs/>
          <w:color w:val="000000"/>
          <w:sz w:val="24"/>
          <w:szCs w:val="24"/>
        </w:rPr>
        <w:t xml:space="preserve">7,30 Vratěnín – mše svatá </w:t>
      </w:r>
    </w:p>
    <w:p w:rsidR="00592989" w:rsidRDefault="007B6D21">
      <w:pPr>
        <w:pStyle w:val="Standard"/>
        <w:jc w:val="both"/>
      </w:pPr>
      <w:r>
        <w:rPr>
          <w:bCs/>
          <w:color w:val="000000"/>
          <w:sz w:val="24"/>
          <w:szCs w:val="24"/>
        </w:rPr>
        <w:t>7,30 Štítary –</w:t>
      </w:r>
      <w:r>
        <w:rPr>
          <w:b/>
          <w:bCs/>
          <w:i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mše svatá</w:t>
      </w:r>
      <w:r>
        <w:rPr>
          <w:b/>
          <w:bCs/>
          <w:i/>
          <w:color w:val="000000"/>
          <w:sz w:val="24"/>
          <w:szCs w:val="24"/>
        </w:rPr>
        <w:t xml:space="preserve"> </w:t>
      </w:r>
    </w:p>
    <w:p w:rsidR="00592989" w:rsidRDefault="007B6D21">
      <w:pPr>
        <w:pStyle w:val="Standard"/>
        <w:jc w:val="both"/>
      </w:pPr>
      <w:r>
        <w:rPr>
          <w:bCs/>
          <w:color w:val="000000"/>
          <w:sz w:val="24"/>
          <w:szCs w:val="24"/>
        </w:rPr>
        <w:t>9,00 Plenkovice – mše svatá</w:t>
      </w:r>
    </w:p>
    <w:p w:rsidR="00592989" w:rsidRDefault="007B6D21">
      <w:pPr>
        <w:pStyle w:val="Standard"/>
        <w:jc w:val="both"/>
      </w:pPr>
      <w:r>
        <w:rPr>
          <w:color w:val="000000"/>
          <w:sz w:val="24"/>
          <w:szCs w:val="24"/>
        </w:rPr>
        <w:t>10,15 Olbramkostel – mše svatá</w:t>
      </w:r>
      <w:bookmarkStart w:id="0" w:name="_GoBack"/>
      <w:bookmarkEnd w:id="0"/>
    </w:p>
    <w:p w:rsidR="00592989" w:rsidRDefault="007B6D21">
      <w:pPr>
        <w:pStyle w:val="Standard"/>
        <w:jc w:val="both"/>
      </w:pPr>
      <w:r>
        <w:rPr>
          <w:color w:val="000000"/>
          <w:sz w:val="24"/>
          <w:szCs w:val="24"/>
        </w:rPr>
        <w:t xml:space="preserve">9,15 Vranov – mše svatá </w:t>
      </w:r>
    </w:p>
    <w:p w:rsidR="00592989" w:rsidRDefault="007B6D21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Lančov – </w:t>
      </w:r>
      <w:r>
        <w:rPr>
          <w:bCs/>
          <w:color w:val="000000"/>
          <w:sz w:val="24"/>
          <w:szCs w:val="24"/>
        </w:rPr>
        <w:t xml:space="preserve">mše svatá </w:t>
      </w:r>
    </w:p>
    <w:p w:rsidR="00592989" w:rsidRDefault="007B6D21">
      <w:pPr>
        <w:pStyle w:val="Standard"/>
        <w:jc w:val="both"/>
      </w:pPr>
      <w:r>
        <w:rPr>
          <w:bCs/>
          <w:color w:val="000000"/>
          <w:sz w:val="24"/>
          <w:szCs w:val="24"/>
        </w:rPr>
        <w:t>11,30 Šumná – mše svatá</w:t>
      </w:r>
    </w:p>
    <w:p w:rsidR="00592989" w:rsidRDefault="00592989">
      <w:pPr>
        <w:pStyle w:val="Standard"/>
        <w:jc w:val="both"/>
        <w:rPr>
          <w:bCs/>
          <w:color w:val="000000"/>
          <w:sz w:val="24"/>
          <w:szCs w:val="24"/>
        </w:rPr>
      </w:pPr>
    </w:p>
    <w:p w:rsidR="00592989" w:rsidRDefault="007B6D21">
      <w:pPr>
        <w:pStyle w:val="Standard"/>
        <w:jc w:val="both"/>
      </w:pPr>
      <w:r>
        <w:rPr>
          <w:b/>
          <w:color w:val="000000"/>
          <w:sz w:val="28"/>
          <w:szCs w:val="28"/>
        </w:rPr>
        <w:t>25. 10. pondělí 30. týdne v mezidobí – sv. Kryšpín</w:t>
      </w:r>
    </w:p>
    <w:p w:rsidR="00592989" w:rsidRDefault="007B6D21">
      <w:pPr>
        <w:pStyle w:val="Standard"/>
        <w:jc w:val="both"/>
      </w:pPr>
      <w:r>
        <w:rPr>
          <w:color w:val="000000"/>
          <w:sz w:val="24"/>
          <w:szCs w:val="24"/>
        </w:rPr>
        <w:t xml:space="preserve">16,00 Vratěnín – </w:t>
      </w:r>
      <w:r>
        <w:rPr>
          <w:color w:val="000000"/>
          <w:sz w:val="24"/>
          <w:szCs w:val="24"/>
        </w:rPr>
        <w:t xml:space="preserve">mše svatá </w:t>
      </w:r>
    </w:p>
    <w:p w:rsidR="00592989" w:rsidRDefault="00592989">
      <w:pPr>
        <w:pStyle w:val="Standard"/>
        <w:jc w:val="both"/>
        <w:rPr>
          <w:b/>
          <w:color w:val="000000"/>
        </w:rPr>
      </w:pPr>
    </w:p>
    <w:p w:rsidR="00592989" w:rsidRDefault="007B6D21">
      <w:pPr>
        <w:pStyle w:val="Standard"/>
        <w:jc w:val="both"/>
      </w:pPr>
      <w:r>
        <w:rPr>
          <w:b/>
          <w:color w:val="000000"/>
          <w:sz w:val="28"/>
          <w:szCs w:val="28"/>
        </w:rPr>
        <w:t>26. 10. úterý</w:t>
      </w:r>
      <w:r>
        <w:rPr>
          <w:b/>
          <w:bCs/>
          <w:color w:val="000000"/>
          <w:sz w:val="28"/>
          <w:szCs w:val="28"/>
        </w:rPr>
        <w:t xml:space="preserve"> 30. týdne v mezidobí – sv. Rustik</w:t>
      </w:r>
    </w:p>
    <w:p w:rsidR="00592989" w:rsidRDefault="007B6D21">
      <w:pPr>
        <w:pStyle w:val="Standard"/>
        <w:jc w:val="both"/>
      </w:pPr>
      <w:r>
        <w:rPr>
          <w:bCs/>
          <w:color w:val="000000"/>
          <w:sz w:val="24"/>
          <w:szCs w:val="24"/>
        </w:rPr>
        <w:t>16,00 Uherčice – kaple sv. Anežky v domě sl. Součkové – mše svatá</w:t>
      </w:r>
    </w:p>
    <w:p w:rsidR="00592989" w:rsidRDefault="007B6D21">
      <w:pPr>
        <w:pStyle w:val="Standard"/>
        <w:jc w:val="both"/>
      </w:pPr>
      <w:r>
        <w:rPr>
          <w:bCs/>
          <w:color w:val="000000"/>
          <w:sz w:val="24"/>
          <w:szCs w:val="24"/>
        </w:rPr>
        <w:t>18,06 Štítary – mše svatá</w:t>
      </w:r>
    </w:p>
    <w:p w:rsidR="00592989" w:rsidRDefault="00592989">
      <w:pPr>
        <w:pStyle w:val="Standard"/>
        <w:jc w:val="both"/>
        <w:rPr>
          <w:b/>
          <w:bCs/>
          <w:color w:val="000000"/>
        </w:rPr>
      </w:pPr>
    </w:p>
    <w:p w:rsidR="00592989" w:rsidRDefault="007B6D21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 xml:space="preserve">27. 10. středa 30. týdne v mezidobí – sv. </w:t>
      </w:r>
      <w:proofErr w:type="spellStart"/>
      <w:r>
        <w:rPr>
          <w:b/>
          <w:bCs/>
          <w:color w:val="000000"/>
          <w:sz w:val="28"/>
          <w:szCs w:val="28"/>
        </w:rPr>
        <w:t>Frumencius</w:t>
      </w:r>
      <w:proofErr w:type="spellEnd"/>
    </w:p>
    <w:p w:rsidR="00592989" w:rsidRDefault="007B6D21">
      <w:pPr>
        <w:pStyle w:val="Standard"/>
        <w:jc w:val="both"/>
      </w:pPr>
      <w:r>
        <w:rPr>
          <w:bCs/>
          <w:color w:val="000000"/>
          <w:sz w:val="24"/>
          <w:szCs w:val="28"/>
        </w:rPr>
        <w:t>7</w:t>
      </w:r>
      <w:r>
        <w:rPr>
          <w:color w:val="000000"/>
          <w:sz w:val="24"/>
          <w:szCs w:val="24"/>
        </w:rPr>
        <w:t>,30  Olbramkostel –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mše svatá</w:t>
      </w:r>
    </w:p>
    <w:p w:rsidR="00592989" w:rsidRDefault="007B6D2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Šumná – svatá</w:t>
      </w:r>
      <w:r>
        <w:rPr>
          <w:color w:val="000000"/>
          <w:sz w:val="24"/>
          <w:szCs w:val="24"/>
        </w:rPr>
        <w:t xml:space="preserve"> půlhodinka</w:t>
      </w:r>
    </w:p>
    <w:p w:rsidR="00592989" w:rsidRDefault="007B6D21">
      <w:pPr>
        <w:pStyle w:val="Standard"/>
        <w:jc w:val="both"/>
      </w:pPr>
      <w:r>
        <w:rPr>
          <w:color w:val="000000"/>
          <w:sz w:val="24"/>
          <w:szCs w:val="24"/>
        </w:rPr>
        <w:t>18,00 Lančov – mše svatá</w:t>
      </w:r>
    </w:p>
    <w:p w:rsidR="00592989" w:rsidRDefault="00592989">
      <w:pPr>
        <w:pStyle w:val="Standard"/>
        <w:jc w:val="both"/>
        <w:rPr>
          <w:color w:val="000000"/>
          <w:sz w:val="24"/>
          <w:szCs w:val="24"/>
        </w:rPr>
      </w:pPr>
    </w:p>
    <w:p w:rsidR="00592989" w:rsidRDefault="007B6D21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28. 10. čtvrtek svátek sv. Šimona a Judy, apoštolů</w:t>
      </w:r>
    </w:p>
    <w:p w:rsidR="00592989" w:rsidRDefault="007B6D21">
      <w:pPr>
        <w:pStyle w:val="Standard"/>
        <w:jc w:val="both"/>
      </w:pPr>
      <w:r>
        <w:rPr>
          <w:color w:val="000000"/>
          <w:sz w:val="24"/>
          <w:szCs w:val="24"/>
        </w:rPr>
        <w:t>17,00 Vranov – mše svatá</w:t>
      </w:r>
    </w:p>
    <w:p w:rsidR="00592989" w:rsidRDefault="007B6D21">
      <w:pPr>
        <w:pStyle w:val="Standard"/>
        <w:jc w:val="both"/>
      </w:pPr>
      <w:r>
        <w:rPr>
          <w:color w:val="000000"/>
          <w:sz w:val="24"/>
          <w:szCs w:val="24"/>
        </w:rPr>
        <w:t>18,00 Šumná – mše svatá</w:t>
      </w:r>
    </w:p>
    <w:p w:rsidR="00592989" w:rsidRDefault="00592989">
      <w:pPr>
        <w:pStyle w:val="Standard"/>
        <w:jc w:val="both"/>
        <w:rPr>
          <w:b/>
          <w:color w:val="000000"/>
          <w:sz w:val="28"/>
          <w:szCs w:val="28"/>
        </w:rPr>
      </w:pPr>
    </w:p>
    <w:p w:rsidR="00592989" w:rsidRDefault="007B6D21">
      <w:pPr>
        <w:pStyle w:val="Standard"/>
        <w:jc w:val="both"/>
      </w:pPr>
      <w:r>
        <w:rPr>
          <w:b/>
          <w:color w:val="000000"/>
          <w:sz w:val="28"/>
          <w:szCs w:val="28"/>
        </w:rPr>
        <w:t xml:space="preserve">29. 10. pátek </w:t>
      </w:r>
      <w:r>
        <w:rPr>
          <w:b/>
          <w:bCs/>
          <w:color w:val="000000"/>
          <w:sz w:val="28"/>
          <w:szCs w:val="28"/>
        </w:rPr>
        <w:t xml:space="preserve">památka </w:t>
      </w:r>
      <w:proofErr w:type="spellStart"/>
      <w:r>
        <w:rPr>
          <w:b/>
          <w:bCs/>
          <w:color w:val="000000"/>
          <w:sz w:val="28"/>
          <w:szCs w:val="28"/>
        </w:rPr>
        <w:t>bl</w:t>
      </w:r>
      <w:proofErr w:type="spellEnd"/>
      <w:r>
        <w:rPr>
          <w:b/>
          <w:bCs/>
          <w:color w:val="000000"/>
          <w:sz w:val="28"/>
          <w:szCs w:val="28"/>
        </w:rPr>
        <w:t xml:space="preserve">. Marie </w:t>
      </w:r>
      <w:proofErr w:type="spellStart"/>
      <w:r>
        <w:rPr>
          <w:b/>
          <w:bCs/>
          <w:color w:val="000000"/>
          <w:sz w:val="28"/>
          <w:szCs w:val="28"/>
        </w:rPr>
        <w:t>Restituty</w:t>
      </w:r>
      <w:proofErr w:type="spellEnd"/>
      <w:r>
        <w:rPr>
          <w:b/>
          <w:bCs/>
          <w:color w:val="000000"/>
          <w:sz w:val="28"/>
          <w:szCs w:val="28"/>
        </w:rPr>
        <w:t xml:space="preserve"> Kafkové, panny a mučednice</w:t>
      </w:r>
    </w:p>
    <w:p w:rsidR="00592989" w:rsidRDefault="007B6D21">
      <w:pPr>
        <w:pStyle w:val="Standard"/>
        <w:jc w:val="both"/>
      </w:pPr>
      <w:r>
        <w:rPr>
          <w:sz w:val="24"/>
          <w:szCs w:val="24"/>
        </w:rPr>
        <w:t>8,00 Vranov – mše svatá</w:t>
      </w:r>
    </w:p>
    <w:p w:rsidR="00592989" w:rsidRDefault="007B6D21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16,30</w:t>
      </w:r>
      <w:r>
        <w:rPr>
          <w:bCs/>
          <w:color w:val="000000"/>
          <w:sz w:val="24"/>
          <w:szCs w:val="24"/>
        </w:rPr>
        <w:t xml:space="preserve"> Olbramkostel – mše svatá</w:t>
      </w:r>
    </w:p>
    <w:p w:rsidR="00592989" w:rsidRDefault="007B6D21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Plenkovice – mše svatá</w:t>
      </w:r>
    </w:p>
    <w:p w:rsidR="00592989" w:rsidRDefault="007B6D21">
      <w:pPr>
        <w:pStyle w:val="Standard"/>
        <w:jc w:val="both"/>
      </w:pPr>
      <w:r>
        <w:rPr>
          <w:bCs/>
          <w:color w:val="000000"/>
          <w:sz w:val="24"/>
          <w:szCs w:val="24"/>
        </w:rPr>
        <w:t>18,06 Štítary – mše svatá</w:t>
      </w:r>
    </w:p>
    <w:p w:rsidR="00592989" w:rsidRDefault="00592989">
      <w:pPr>
        <w:pStyle w:val="Standard"/>
        <w:jc w:val="both"/>
        <w:rPr>
          <w:b/>
          <w:bCs/>
          <w:color w:val="000000"/>
        </w:rPr>
      </w:pPr>
    </w:p>
    <w:p w:rsidR="00592989" w:rsidRDefault="007B6D21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30. 10. sobota 30. týdne v mezidobí – sv. Marcel</w:t>
      </w:r>
    </w:p>
    <w:p w:rsidR="00592989" w:rsidRDefault="007B6D21">
      <w:pPr>
        <w:pStyle w:val="Standard"/>
        <w:jc w:val="both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16,00 Senetářov – farní pouť ke sv. Josefovi, kde se sv. Josefovi zasvětíme</w:t>
      </w:r>
    </w:p>
    <w:p w:rsidR="00592989" w:rsidRDefault="00592989">
      <w:pPr>
        <w:pStyle w:val="Standard"/>
        <w:jc w:val="both"/>
        <w:rPr>
          <w:b/>
          <w:color w:val="000000"/>
          <w:sz w:val="32"/>
          <w:szCs w:val="32"/>
        </w:rPr>
      </w:pPr>
    </w:p>
    <w:p w:rsidR="00592989" w:rsidRDefault="007B6D21">
      <w:pPr>
        <w:pStyle w:val="Standard"/>
        <w:jc w:val="both"/>
      </w:pPr>
      <w:r>
        <w:rPr>
          <w:b/>
          <w:color w:val="000000"/>
          <w:sz w:val="32"/>
          <w:szCs w:val="32"/>
        </w:rPr>
        <w:t xml:space="preserve">31. 10. – 31. neděle v mezidobí </w:t>
      </w:r>
    </w:p>
    <w:p w:rsidR="00592989" w:rsidRDefault="007B6D21">
      <w:pPr>
        <w:pStyle w:val="Standard"/>
        <w:jc w:val="both"/>
      </w:pPr>
      <w:r>
        <w:rPr>
          <w:bCs/>
          <w:color w:val="000000"/>
          <w:sz w:val="24"/>
          <w:szCs w:val="24"/>
        </w:rPr>
        <w:t xml:space="preserve">7,30 Vratěnín – mše svatá </w:t>
      </w:r>
    </w:p>
    <w:p w:rsidR="00592989" w:rsidRDefault="007B6D21">
      <w:pPr>
        <w:pStyle w:val="Standard"/>
        <w:jc w:val="both"/>
      </w:pPr>
      <w:r>
        <w:rPr>
          <w:bCs/>
          <w:color w:val="000000"/>
          <w:sz w:val="24"/>
          <w:szCs w:val="24"/>
        </w:rPr>
        <w:t>7,30 Štítary –</w:t>
      </w:r>
      <w:r>
        <w:rPr>
          <w:b/>
          <w:bCs/>
          <w:i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mše svatá, v 14,00 – dušičková pobožnost na </w:t>
      </w:r>
      <w:proofErr w:type="gramStart"/>
      <w:r>
        <w:rPr>
          <w:bCs/>
          <w:color w:val="000000"/>
          <w:sz w:val="24"/>
          <w:szCs w:val="24"/>
        </w:rPr>
        <w:t>hřbitově</w:t>
      </w:r>
      <w:r>
        <w:rPr>
          <w:b/>
          <w:bCs/>
          <w:i/>
          <w:color w:val="000000"/>
          <w:sz w:val="24"/>
          <w:szCs w:val="24"/>
        </w:rPr>
        <w:t xml:space="preserve"> ; 15</w:t>
      </w:r>
      <w:proofErr w:type="gramEnd"/>
      <w:r>
        <w:rPr>
          <w:b/>
          <w:bCs/>
          <w:i/>
          <w:color w:val="000000"/>
          <w:sz w:val="24"/>
          <w:szCs w:val="24"/>
        </w:rPr>
        <w:t xml:space="preserve"> hřbitov Šumná, 15,45 Onšov</w:t>
      </w:r>
    </w:p>
    <w:p w:rsidR="00592989" w:rsidRDefault="007B6D21">
      <w:pPr>
        <w:pStyle w:val="Standard"/>
        <w:jc w:val="both"/>
      </w:pPr>
      <w:r>
        <w:rPr>
          <w:bCs/>
          <w:color w:val="000000"/>
          <w:sz w:val="24"/>
          <w:szCs w:val="24"/>
        </w:rPr>
        <w:t>9,00 Plenkovice – mše svatá, v 14,30 – dušičková pobožnost na hřbitově</w:t>
      </w:r>
    </w:p>
    <w:p w:rsidR="00592989" w:rsidRDefault="007B6D2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Vranov – mše svatá, v 16,00 – dušičková pobožnost na </w:t>
      </w:r>
      <w:r>
        <w:rPr>
          <w:color w:val="000000"/>
          <w:sz w:val="24"/>
          <w:szCs w:val="24"/>
        </w:rPr>
        <w:t>hřbitově</w:t>
      </w:r>
    </w:p>
    <w:p w:rsidR="00592989" w:rsidRDefault="007B6D2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10,15 Olbramkostel – mše svatá, v 15,30 – dušičková pobožnost na hřbitově</w:t>
      </w:r>
    </w:p>
    <w:p w:rsidR="00592989" w:rsidRDefault="007B6D21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Lančov – </w:t>
      </w:r>
      <w:r>
        <w:rPr>
          <w:bCs/>
          <w:color w:val="000000"/>
          <w:sz w:val="24"/>
          <w:szCs w:val="24"/>
        </w:rPr>
        <w:t>mše svatá – mše svatá v 17,00 – dušičková pobožnost v kostele, pak světelný průvod na hřbitov – svíčky a pochodně s sebou</w:t>
      </w:r>
    </w:p>
    <w:p w:rsidR="00592989" w:rsidRDefault="00592989">
      <w:pPr>
        <w:pStyle w:val="Standard"/>
        <w:jc w:val="both"/>
        <w:rPr>
          <w:color w:val="000000"/>
          <w:sz w:val="24"/>
          <w:szCs w:val="24"/>
        </w:rPr>
      </w:pPr>
    </w:p>
    <w:p w:rsidR="00592989" w:rsidRDefault="007B6D21">
      <w:pPr>
        <w:pStyle w:val="Standard"/>
        <w:jc w:val="both"/>
      </w:pPr>
      <w:r>
        <w:rPr>
          <w:b/>
          <w:i/>
          <w:color w:val="000000"/>
          <w:sz w:val="28"/>
          <w:szCs w:val="28"/>
        </w:rPr>
        <w:t>Heslo: Pánu Bohu dobrořečím, jemu z</w:t>
      </w:r>
      <w:r>
        <w:rPr>
          <w:b/>
          <w:i/>
          <w:color w:val="000000"/>
          <w:sz w:val="28"/>
          <w:szCs w:val="28"/>
        </w:rPr>
        <w:t>a vše dobré vděčím.</w:t>
      </w:r>
    </w:p>
    <w:p w:rsidR="00592989" w:rsidRDefault="007B6D21">
      <w:pPr>
        <w:pStyle w:val="Standard"/>
      </w:pPr>
      <w:r>
        <w:rPr>
          <w:b/>
          <w:bCs/>
          <w:color w:val="000000"/>
          <w:sz w:val="24"/>
          <w:szCs w:val="24"/>
        </w:rPr>
        <w:t xml:space="preserve">od 25. 10. – 8. 11. </w:t>
      </w:r>
      <w:r>
        <w:rPr>
          <w:bCs/>
          <w:color w:val="000000"/>
          <w:sz w:val="24"/>
          <w:szCs w:val="24"/>
        </w:rPr>
        <w:t>je možné získat plnomocné odpustky pro duše v očistci za těchto podmínek: 1. nemít zalíbení v hříchu, svatá zpověď, sv. Přijímání, modlitba na hřbitově za zemřelé a úmysl sv. otce, chceme povzbudit k získání těchto o</w:t>
      </w:r>
      <w:r>
        <w:rPr>
          <w:bCs/>
          <w:color w:val="000000"/>
          <w:sz w:val="24"/>
          <w:szCs w:val="24"/>
        </w:rPr>
        <w:t xml:space="preserve">dpustků, i kdyby se nepodařilo získat odpustky plnomocné, i tak můžeme duším v očistci výrazně ulehčit, </w:t>
      </w:r>
      <w:r>
        <w:rPr>
          <w:b/>
          <w:bCs/>
          <w:color w:val="000000"/>
          <w:sz w:val="24"/>
          <w:szCs w:val="24"/>
        </w:rPr>
        <w:t>30. 10.</w:t>
      </w:r>
      <w:r>
        <w:rPr>
          <w:bCs/>
          <w:color w:val="000000"/>
          <w:sz w:val="24"/>
          <w:szCs w:val="24"/>
        </w:rPr>
        <w:t xml:space="preserve"> farní pouť do </w:t>
      </w:r>
      <w:proofErr w:type="gramStart"/>
      <w:r>
        <w:rPr>
          <w:bCs/>
          <w:color w:val="000000"/>
          <w:sz w:val="24"/>
          <w:szCs w:val="24"/>
        </w:rPr>
        <w:t>Senetářova</w:t>
      </w:r>
      <w:r>
        <w:rPr>
          <w:b/>
          <w:bCs/>
          <w:color w:val="000000"/>
          <w:sz w:val="24"/>
          <w:szCs w:val="24"/>
        </w:rPr>
        <w:t xml:space="preserve"> ; pondělí</w:t>
      </w:r>
      <w:proofErr w:type="gramEnd"/>
      <w:r>
        <w:rPr>
          <w:b/>
          <w:bCs/>
          <w:color w:val="000000"/>
          <w:sz w:val="24"/>
          <w:szCs w:val="24"/>
        </w:rPr>
        <w:t xml:space="preserve"> 1.11 8,00 Vranov – mše svatá; 18.30 Šumná – </w:t>
      </w:r>
      <w:proofErr w:type="spellStart"/>
      <w:r>
        <w:rPr>
          <w:b/>
          <w:bCs/>
          <w:color w:val="000000"/>
          <w:sz w:val="24"/>
          <w:szCs w:val="24"/>
        </w:rPr>
        <w:t>měe</w:t>
      </w:r>
      <w:proofErr w:type="spellEnd"/>
      <w:r>
        <w:rPr>
          <w:b/>
          <w:bCs/>
          <w:color w:val="000000"/>
          <w:sz w:val="24"/>
          <w:szCs w:val="24"/>
        </w:rPr>
        <w:t xml:space="preserve"> svatá; 6. 11.</w:t>
      </w:r>
      <w:r>
        <w:rPr>
          <w:color w:val="000000"/>
          <w:sz w:val="24"/>
          <w:szCs w:val="24"/>
        </w:rPr>
        <w:t xml:space="preserve"> kaple Maria </w:t>
      </w:r>
      <w:proofErr w:type="spellStart"/>
      <w:r>
        <w:rPr>
          <w:color w:val="000000"/>
          <w:sz w:val="24"/>
          <w:szCs w:val="24"/>
        </w:rPr>
        <w:t>Schutz</w:t>
      </w:r>
      <w:proofErr w:type="spellEnd"/>
      <w:r>
        <w:rPr>
          <w:color w:val="000000"/>
          <w:sz w:val="24"/>
          <w:szCs w:val="24"/>
        </w:rPr>
        <w:t xml:space="preserve"> v 11.00 </w:t>
      </w:r>
      <w:proofErr w:type="spellStart"/>
      <w:r>
        <w:rPr>
          <w:color w:val="000000"/>
          <w:sz w:val="24"/>
          <w:szCs w:val="24"/>
        </w:rPr>
        <w:t>svatohubertská</w:t>
      </w:r>
      <w:proofErr w:type="spellEnd"/>
      <w:r>
        <w:rPr>
          <w:color w:val="000000"/>
          <w:sz w:val="24"/>
          <w:szCs w:val="24"/>
        </w:rPr>
        <w:t xml:space="preserve"> mše s</w:t>
      </w:r>
      <w:r>
        <w:rPr>
          <w:color w:val="000000"/>
          <w:sz w:val="24"/>
          <w:szCs w:val="24"/>
        </w:rPr>
        <w:t>vatá</w:t>
      </w:r>
    </w:p>
    <w:p w:rsidR="00592989" w:rsidRDefault="00592989">
      <w:pPr>
        <w:pStyle w:val="Standard"/>
      </w:pPr>
    </w:p>
    <w:p w:rsidR="00592989" w:rsidRDefault="007B6D21">
      <w:pPr>
        <w:pStyle w:val="Standard"/>
      </w:pPr>
      <w:r>
        <w:rPr>
          <w:color w:val="000000"/>
          <w:sz w:val="24"/>
          <w:szCs w:val="24"/>
        </w:rPr>
        <w:t xml:space="preserve"> </w:t>
      </w:r>
    </w:p>
    <w:p w:rsidR="00592989" w:rsidRDefault="00592989"/>
    <w:sectPr w:rsidR="00592989">
      <w:pgSz w:w="11906" w:h="16838"/>
      <w:pgMar w:top="737" w:right="906" w:bottom="142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34A6F"/>
    <w:multiLevelType w:val="multilevel"/>
    <w:tmpl w:val="80943EA8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89"/>
    <w:rsid w:val="00592989"/>
    <w:rsid w:val="007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C1B24-59D0-4753-922F-7F2BB7E3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7F4"/>
    <w:pPr>
      <w:suppressAutoHyphens/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02219B"/>
    <w:rPr>
      <w:color w:val="000080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2021-10-23T17:28:00Z</dcterms:created>
  <dcterms:modified xsi:type="dcterms:W3CDTF">2021-10-23T17:28:00Z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