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Mkatabulky"/>
        <w:tblpPr w:leftFromText="180" w:rightFromText="180" w:vertAnchor="page" w:horzAnchor="margin" w:tblpXSpec="center" w:tblpY="85"/>
        <w:tblW w:w="11874" w:type="dxa"/>
        <w:shd w:val="clear" w:color="auto" w:fill="B6DDE8" w:themeFill="accent5" w:themeFillTint="66"/>
        <w:tblLook w:val="04A0" w:firstRow="1" w:lastRow="0" w:firstColumn="1" w:lastColumn="0" w:noHBand="0" w:noVBand="1"/>
      </w:tblPr>
      <w:tblGrid>
        <w:gridCol w:w="11874"/>
      </w:tblGrid>
      <w:tr w:rsidR="00F003A2" w:rsidTr="00F003A2">
        <w:trPr>
          <w:trHeight w:val="1129"/>
        </w:trPr>
        <w:tc>
          <w:tcPr>
            <w:tcW w:w="11874" w:type="dxa"/>
            <w:shd w:val="clear" w:color="auto" w:fill="B6DDE8" w:themeFill="accent5" w:themeFillTint="66"/>
          </w:tcPr>
          <w:p w:rsidR="00F003A2" w:rsidRPr="00E40902" w:rsidRDefault="00F003A2" w:rsidP="00F003A2">
            <w:pPr>
              <w:pStyle w:val="Bezmezer"/>
              <w:rPr>
                <w:rFonts w:ascii="Arial Black" w:hAnsi="Arial Black" w:cs="Arial"/>
                <w:b/>
                <w:i/>
                <w:color w:val="FF0000"/>
                <w:sz w:val="44"/>
                <w:szCs w:val="44"/>
                <w:lang w:val="ro-RO"/>
              </w:rPr>
            </w:pPr>
            <w:bookmarkStart w:id="0" w:name="_GoBack"/>
            <w:bookmarkEnd w:id="0"/>
            <w:r w:rsidRPr="00E40902">
              <w:rPr>
                <w:rFonts w:ascii="Arial Black" w:hAnsi="Arial Black" w:cs="Arial"/>
                <w:b/>
                <w:i/>
                <w:color w:val="FF0000"/>
                <w:sz w:val="44"/>
                <w:szCs w:val="44"/>
                <w:lang w:val="ro-RO"/>
              </w:rPr>
              <w:t xml:space="preserve">    </w:t>
            </w:r>
            <w:r w:rsidR="00E40902">
              <w:rPr>
                <w:rFonts w:ascii="Arial Black" w:hAnsi="Arial Black" w:cs="Arial"/>
                <w:b/>
                <w:i/>
                <w:color w:val="FF0000"/>
                <w:sz w:val="44"/>
                <w:szCs w:val="44"/>
                <w:lang w:val="ro-RO"/>
              </w:rPr>
              <w:t xml:space="preserve">    </w:t>
            </w:r>
            <w:r w:rsidRPr="00E40902">
              <w:rPr>
                <w:rFonts w:ascii="Arial Black" w:hAnsi="Arial Black" w:cs="Arial"/>
                <w:b/>
                <w:i/>
                <w:color w:val="FF0000"/>
                <w:sz w:val="44"/>
                <w:szCs w:val="44"/>
                <w:lang w:val="ro-RO"/>
              </w:rPr>
              <w:t xml:space="preserve"> Nașterea Maicii Domnului 8 septembrie</w:t>
            </w:r>
          </w:p>
          <w:p w:rsidR="00F003A2" w:rsidRPr="00E40902" w:rsidRDefault="00F003A2" w:rsidP="00F003A2">
            <w:pPr>
              <w:pStyle w:val="Bezmezer"/>
              <w:jc w:val="center"/>
              <w:rPr>
                <w:rFonts w:ascii="Times New Roman" w:hAnsi="Times New Roman" w:cs="Times New Roman"/>
                <w:b/>
                <w:i/>
                <w:sz w:val="40"/>
                <w:szCs w:val="40"/>
                <w:lang w:val="ro-RO"/>
              </w:rPr>
            </w:pPr>
            <w:r w:rsidRPr="00E40902">
              <w:rPr>
                <w:rFonts w:ascii="Magneto" w:hAnsi="Magneto"/>
                <w:b/>
                <w:i/>
                <w:color w:val="FF0000"/>
                <w:sz w:val="40"/>
                <w:szCs w:val="40"/>
                <w:lang w:val="ro-RO"/>
              </w:rPr>
              <w:t>Supliment dedicat Na</w:t>
            </w:r>
            <w:r w:rsidRPr="00E40902">
              <w:rPr>
                <w:rFonts w:ascii="Times New Roman" w:hAnsi="Times New Roman" w:cs="Times New Roman"/>
                <w:b/>
                <w:i/>
                <w:color w:val="FF0000"/>
                <w:sz w:val="40"/>
                <w:szCs w:val="40"/>
                <w:lang w:val="ro-RO"/>
              </w:rPr>
              <w:t>șterii Maicii Domnului 8 septembrie</w:t>
            </w:r>
          </w:p>
        </w:tc>
      </w:tr>
    </w:tbl>
    <w:p w:rsidR="00BC10EF" w:rsidRDefault="00987D3D" w:rsidP="00591336">
      <w:pPr>
        <w:ind w:left="-142"/>
      </w:pPr>
      <w:r>
        <w:rPr>
          <w:noProof/>
          <w:lang w:val="cs-CZ" w:eastAsia="cs-CZ"/>
        </w:rPr>
        <w:drawing>
          <wp:anchor distT="0" distB="0" distL="114300" distR="114300" simplePos="0" relativeHeight="251658240" behindDoc="0" locked="0" layoutInCell="1" allowOverlap="1" wp14:anchorId="5688639E" wp14:editId="49627C10">
            <wp:simplePos x="0" y="0"/>
            <wp:positionH relativeFrom="column">
              <wp:posOffset>2079625</wp:posOffset>
            </wp:positionH>
            <wp:positionV relativeFrom="paragraph">
              <wp:posOffset>353695</wp:posOffset>
            </wp:positionV>
            <wp:extent cx="5252085" cy="6767830"/>
            <wp:effectExtent l="0" t="0" r="5715" b="0"/>
            <wp:wrapSquare wrapText="bothSides"/>
            <wp:docPr id="2" name="Picture 2" descr="vánoční ikona fotografie Panny Mar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ánoční ikona fotografie Panny Mari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2085" cy="6767830"/>
                    </a:xfrm>
                    <a:prstGeom prst="rect">
                      <a:avLst/>
                    </a:prstGeom>
                    <a:noFill/>
                    <a:ln>
                      <a:noFill/>
                    </a:ln>
                  </pic:spPr>
                </pic:pic>
              </a:graphicData>
            </a:graphic>
            <wp14:sizeRelH relativeFrom="page">
              <wp14:pctWidth>0</wp14:pctWidth>
            </wp14:sizeRelH>
            <wp14:sizeRelV relativeFrom="page">
              <wp14:pctHeight>0</wp14:pctHeight>
            </wp14:sizeRelV>
          </wp:anchor>
        </w:drawing>
      </w:r>
      <w:r w:rsidR="00591336">
        <w:tab/>
      </w:r>
    </w:p>
    <w:p w:rsidR="00591336" w:rsidRDefault="00683C4F" w:rsidP="00591336">
      <w:pPr>
        <w:pStyle w:val="Bezmezer"/>
        <w:rPr>
          <w:rFonts w:ascii="Verdana" w:hAnsi="Verdana"/>
          <w:b/>
          <w:lang w:val="ro-RO"/>
        </w:rPr>
      </w:pPr>
      <w:r>
        <w:rPr>
          <w:rFonts w:ascii="Verdana" w:hAnsi="Verdana"/>
          <w:b/>
        </w:rPr>
        <w:t>Din</w:t>
      </w:r>
      <w:r>
        <w:rPr>
          <w:rFonts w:ascii="Verdana" w:hAnsi="Verdana"/>
          <w:b/>
          <w:lang w:val="ro-RO"/>
        </w:rPr>
        <w:t xml:space="preserve"> cuprins: </w:t>
      </w:r>
    </w:p>
    <w:p w:rsidR="00683C4F" w:rsidRDefault="00683C4F" w:rsidP="00591336">
      <w:pPr>
        <w:pStyle w:val="Bezmezer"/>
        <w:rPr>
          <w:rFonts w:ascii="Verdana" w:hAnsi="Verdana"/>
          <w:b/>
          <w:lang w:val="ro-RO"/>
        </w:rPr>
      </w:pPr>
    </w:p>
    <w:p w:rsidR="00683C4F" w:rsidRPr="00683C4F" w:rsidRDefault="00683C4F" w:rsidP="00683C4F">
      <w:pPr>
        <w:pStyle w:val="Bezmezer"/>
        <w:rPr>
          <w:rFonts w:ascii="Verdana" w:hAnsi="Verdana"/>
          <w:b/>
          <w:lang w:val="ro-RO"/>
        </w:rPr>
      </w:pPr>
      <w:r w:rsidRPr="00683C4F">
        <w:rPr>
          <w:rFonts w:ascii="Verdana" w:hAnsi="Verdana"/>
          <w:b/>
          <w:lang w:val="ro-RO"/>
        </w:rPr>
        <w:t>Maria strălucește în exultarea Soarelui</w:t>
      </w:r>
    </w:p>
    <w:p w:rsidR="00683C4F" w:rsidRDefault="00683C4F" w:rsidP="00591336">
      <w:pPr>
        <w:pStyle w:val="Bezmezer"/>
        <w:rPr>
          <w:rFonts w:ascii="Verdana" w:hAnsi="Verdana"/>
          <w:b/>
          <w:lang w:val="ro-RO"/>
        </w:rPr>
      </w:pPr>
      <w:r>
        <w:rPr>
          <w:rFonts w:ascii="Verdana" w:hAnsi="Verdana"/>
          <w:b/>
          <w:lang w:val="ro-RO"/>
        </w:rPr>
        <w:t>pag.  2</w:t>
      </w:r>
    </w:p>
    <w:p w:rsidR="00683C4F" w:rsidRDefault="00683C4F" w:rsidP="00591336">
      <w:pPr>
        <w:pStyle w:val="Bezmezer"/>
        <w:rPr>
          <w:rFonts w:ascii="Verdana" w:hAnsi="Verdana"/>
          <w:b/>
          <w:lang w:val="ro-RO"/>
        </w:rPr>
      </w:pPr>
    </w:p>
    <w:p w:rsidR="00683C4F" w:rsidRPr="00683C4F" w:rsidRDefault="00683C4F" w:rsidP="000A719A">
      <w:pPr>
        <w:pStyle w:val="Bezmezer"/>
        <w:jc w:val="both"/>
        <w:rPr>
          <w:rFonts w:ascii="Verdana" w:hAnsi="Verdana"/>
          <w:b/>
          <w:lang w:val="ro-RO"/>
        </w:rPr>
      </w:pPr>
      <w:r w:rsidRPr="00683C4F">
        <w:rPr>
          <w:rFonts w:ascii="Verdana" w:hAnsi="Verdana"/>
          <w:b/>
          <w:lang w:val="ro-RO"/>
        </w:rPr>
        <w:t>Maria formează omul nou</w:t>
      </w:r>
    </w:p>
    <w:p w:rsidR="00683C4F" w:rsidRDefault="000A719A" w:rsidP="00591336">
      <w:pPr>
        <w:pStyle w:val="Bezmezer"/>
        <w:rPr>
          <w:rFonts w:ascii="Verdana" w:hAnsi="Verdana"/>
          <w:b/>
          <w:lang w:val="ro-RO"/>
        </w:rPr>
      </w:pPr>
      <w:r>
        <w:rPr>
          <w:rFonts w:ascii="Verdana" w:hAnsi="Verdana"/>
          <w:b/>
          <w:lang w:val="ro-RO"/>
        </w:rPr>
        <w:t>pag.  3</w:t>
      </w:r>
    </w:p>
    <w:p w:rsidR="000A719A" w:rsidRDefault="000A719A" w:rsidP="00591336">
      <w:pPr>
        <w:pStyle w:val="Bezmezer"/>
        <w:rPr>
          <w:rFonts w:ascii="Verdana" w:hAnsi="Verdana"/>
          <w:b/>
          <w:lang w:val="ro-RO"/>
        </w:rPr>
      </w:pPr>
    </w:p>
    <w:p w:rsidR="000A719A" w:rsidRDefault="00270802" w:rsidP="00591336">
      <w:pPr>
        <w:pStyle w:val="Bezmezer"/>
        <w:rPr>
          <w:rFonts w:ascii="Verdana" w:hAnsi="Verdana"/>
          <w:b/>
          <w:lang w:val="ro-RO"/>
        </w:rPr>
      </w:pPr>
      <w:r>
        <w:rPr>
          <w:rFonts w:ascii="Verdana" w:hAnsi="Verdana"/>
          <w:b/>
          <w:lang w:val="ro-RO"/>
        </w:rPr>
        <w:t>Maria – modelul unei mame bune</w:t>
      </w:r>
    </w:p>
    <w:p w:rsidR="00270802" w:rsidRDefault="00270802" w:rsidP="00591336">
      <w:pPr>
        <w:pStyle w:val="Bezmezer"/>
        <w:rPr>
          <w:rFonts w:ascii="Verdana" w:hAnsi="Verdana"/>
          <w:b/>
          <w:lang w:val="ro-RO"/>
        </w:rPr>
      </w:pPr>
      <w:r>
        <w:rPr>
          <w:rFonts w:ascii="Verdana" w:hAnsi="Verdana"/>
          <w:b/>
          <w:lang w:val="ro-RO"/>
        </w:rPr>
        <w:t>pag.  4</w:t>
      </w:r>
    </w:p>
    <w:p w:rsidR="00683C4F" w:rsidRDefault="00683C4F" w:rsidP="00591336">
      <w:pPr>
        <w:pStyle w:val="Bezmezer"/>
        <w:rPr>
          <w:rFonts w:ascii="Verdana" w:hAnsi="Verdana"/>
          <w:b/>
          <w:lang w:val="ro-RO"/>
        </w:rPr>
      </w:pPr>
    </w:p>
    <w:p w:rsidR="00270802" w:rsidRPr="00270802" w:rsidRDefault="00270802" w:rsidP="00591336">
      <w:pPr>
        <w:pStyle w:val="Bezmezer"/>
        <w:rPr>
          <w:rFonts w:ascii="Verdana" w:hAnsi="Verdana"/>
          <w:lang w:val="pt-BR"/>
        </w:rPr>
      </w:pPr>
      <w:r w:rsidRPr="00270802">
        <w:rPr>
          <w:rFonts w:ascii="Verdana" w:hAnsi="Verdana"/>
          <w:b/>
          <w:lang w:val="ro-RO"/>
        </w:rPr>
        <w:t>Maria</w:t>
      </w:r>
      <w:r w:rsidRPr="00270802">
        <w:rPr>
          <w:b/>
          <w:lang w:val="ro-RO"/>
        </w:rPr>
        <w:t xml:space="preserve"> </w:t>
      </w:r>
      <w:r w:rsidRPr="00270802">
        <w:rPr>
          <w:rFonts w:ascii="Verdana" w:hAnsi="Verdana"/>
          <w:b/>
          <w:lang w:val="ro-RO"/>
        </w:rPr>
        <w:t>mama Bisericii şi mama noastră</w:t>
      </w:r>
    </w:p>
    <w:p w:rsidR="00683C4F" w:rsidRDefault="00270802" w:rsidP="00591336">
      <w:pPr>
        <w:pStyle w:val="Bezmezer"/>
        <w:rPr>
          <w:rFonts w:ascii="Verdana" w:hAnsi="Verdana"/>
          <w:b/>
          <w:lang w:val="ro-RO"/>
        </w:rPr>
      </w:pPr>
      <w:r>
        <w:rPr>
          <w:rFonts w:ascii="Verdana" w:hAnsi="Verdana"/>
          <w:b/>
          <w:lang w:val="ro-RO"/>
        </w:rPr>
        <w:t>pag.  6</w:t>
      </w:r>
    </w:p>
    <w:p w:rsidR="00683C4F" w:rsidRDefault="00683C4F" w:rsidP="00591336">
      <w:pPr>
        <w:pStyle w:val="Bezmezer"/>
        <w:rPr>
          <w:rFonts w:ascii="Verdana" w:hAnsi="Verdana"/>
          <w:b/>
          <w:lang w:val="ro-RO"/>
        </w:rPr>
      </w:pPr>
    </w:p>
    <w:p w:rsidR="00683C4F" w:rsidRDefault="00422098" w:rsidP="00591336">
      <w:pPr>
        <w:pStyle w:val="Bezmezer"/>
        <w:rPr>
          <w:rFonts w:ascii="Verdana" w:hAnsi="Verdana"/>
          <w:b/>
          <w:lang w:val="ro-RO"/>
        </w:rPr>
      </w:pPr>
      <w:r>
        <w:rPr>
          <w:rFonts w:ascii="Verdana" w:hAnsi="Verdana"/>
          <w:b/>
          <w:lang w:val="ro-RO"/>
        </w:rPr>
        <w:t>Mesajul Reginei Păcii</w:t>
      </w:r>
    </w:p>
    <w:p w:rsidR="00422098" w:rsidRDefault="00422098" w:rsidP="00591336">
      <w:pPr>
        <w:pStyle w:val="Bezmezer"/>
        <w:rPr>
          <w:rFonts w:ascii="Verdana" w:hAnsi="Verdana"/>
          <w:b/>
          <w:lang w:val="ro-RO"/>
        </w:rPr>
      </w:pPr>
      <w:r>
        <w:rPr>
          <w:rFonts w:ascii="Verdana" w:hAnsi="Verdana"/>
          <w:b/>
          <w:lang w:val="ro-RO"/>
        </w:rPr>
        <w:t>pag. 6</w:t>
      </w:r>
    </w:p>
    <w:p w:rsidR="00683C4F" w:rsidRDefault="00683C4F" w:rsidP="00591336">
      <w:pPr>
        <w:pStyle w:val="Bezmezer"/>
        <w:rPr>
          <w:rFonts w:ascii="Verdana" w:hAnsi="Verdana"/>
          <w:b/>
          <w:lang w:val="ro-RO"/>
        </w:rPr>
      </w:pPr>
    </w:p>
    <w:p w:rsidR="00683C4F" w:rsidRDefault="00683C4F" w:rsidP="00591336">
      <w:pPr>
        <w:pStyle w:val="Bezmezer"/>
        <w:rPr>
          <w:rFonts w:ascii="Verdana" w:hAnsi="Verdana"/>
          <w:b/>
          <w:lang w:val="ro-RO"/>
        </w:rPr>
      </w:pPr>
    </w:p>
    <w:p w:rsidR="00683C4F" w:rsidRDefault="00683C4F" w:rsidP="00591336">
      <w:pPr>
        <w:pStyle w:val="Bezmezer"/>
        <w:rPr>
          <w:rFonts w:ascii="Verdana" w:hAnsi="Verdana"/>
          <w:b/>
          <w:lang w:val="ro-RO"/>
        </w:rPr>
      </w:pPr>
    </w:p>
    <w:p w:rsidR="00683C4F" w:rsidRDefault="00683C4F" w:rsidP="00591336">
      <w:pPr>
        <w:pStyle w:val="Bezmezer"/>
        <w:rPr>
          <w:rFonts w:ascii="Verdana" w:hAnsi="Verdana"/>
          <w:b/>
          <w:lang w:val="ro-RO"/>
        </w:rPr>
      </w:pPr>
    </w:p>
    <w:p w:rsidR="00683C4F" w:rsidRDefault="00683C4F" w:rsidP="00591336">
      <w:pPr>
        <w:pStyle w:val="Bezmezer"/>
        <w:rPr>
          <w:rFonts w:ascii="Verdana" w:hAnsi="Verdana"/>
          <w:b/>
          <w:lang w:val="ro-RO"/>
        </w:rPr>
      </w:pPr>
    </w:p>
    <w:p w:rsidR="00683C4F" w:rsidRDefault="00683C4F" w:rsidP="00591336">
      <w:pPr>
        <w:pStyle w:val="Bezmezer"/>
        <w:rPr>
          <w:rFonts w:ascii="Verdana" w:hAnsi="Verdana"/>
          <w:b/>
          <w:lang w:val="ro-RO"/>
        </w:rPr>
      </w:pPr>
    </w:p>
    <w:p w:rsidR="00683C4F" w:rsidRDefault="00683C4F" w:rsidP="00591336">
      <w:pPr>
        <w:pStyle w:val="Bezmezer"/>
        <w:rPr>
          <w:rFonts w:ascii="Verdana" w:hAnsi="Verdana"/>
          <w:b/>
          <w:lang w:val="ro-RO"/>
        </w:rPr>
      </w:pPr>
    </w:p>
    <w:p w:rsidR="00683C4F" w:rsidRDefault="00683C4F" w:rsidP="00591336">
      <w:pPr>
        <w:pStyle w:val="Bezmezer"/>
        <w:rPr>
          <w:rFonts w:ascii="Verdana" w:hAnsi="Verdana"/>
          <w:b/>
          <w:lang w:val="ro-RO"/>
        </w:rPr>
      </w:pPr>
    </w:p>
    <w:p w:rsidR="00683C4F" w:rsidRDefault="00683C4F" w:rsidP="00591336">
      <w:pPr>
        <w:pStyle w:val="Bezmezer"/>
        <w:rPr>
          <w:rFonts w:ascii="Verdana" w:hAnsi="Verdana"/>
          <w:b/>
          <w:lang w:val="ro-RO"/>
        </w:rPr>
      </w:pPr>
    </w:p>
    <w:p w:rsidR="00683C4F" w:rsidRDefault="00683C4F" w:rsidP="00591336">
      <w:pPr>
        <w:pStyle w:val="Bezmezer"/>
        <w:rPr>
          <w:rFonts w:ascii="Verdana" w:hAnsi="Verdana"/>
          <w:b/>
          <w:lang w:val="ro-RO"/>
        </w:rPr>
      </w:pPr>
    </w:p>
    <w:p w:rsidR="00683C4F" w:rsidRDefault="00683C4F" w:rsidP="00591336">
      <w:pPr>
        <w:pStyle w:val="Bezmezer"/>
        <w:rPr>
          <w:rFonts w:ascii="Verdana" w:hAnsi="Verdana"/>
          <w:b/>
          <w:lang w:val="ro-RO"/>
        </w:rPr>
      </w:pPr>
    </w:p>
    <w:p w:rsidR="00683C4F" w:rsidRDefault="00683C4F" w:rsidP="00591336">
      <w:pPr>
        <w:pStyle w:val="Bezmezer"/>
        <w:rPr>
          <w:rFonts w:ascii="Verdana" w:hAnsi="Verdana"/>
          <w:b/>
          <w:lang w:val="ro-RO"/>
        </w:rPr>
      </w:pPr>
    </w:p>
    <w:p w:rsidR="00683C4F" w:rsidRDefault="00683C4F" w:rsidP="00591336">
      <w:pPr>
        <w:pStyle w:val="Bezmezer"/>
        <w:rPr>
          <w:rFonts w:ascii="Verdana" w:hAnsi="Verdana"/>
          <w:b/>
          <w:lang w:val="ro-RO"/>
        </w:rPr>
      </w:pPr>
    </w:p>
    <w:p w:rsidR="00683C4F" w:rsidRDefault="00683C4F" w:rsidP="00591336">
      <w:pPr>
        <w:pStyle w:val="Bezmezer"/>
        <w:rPr>
          <w:rFonts w:ascii="Verdana" w:hAnsi="Verdana"/>
          <w:b/>
          <w:lang w:val="ro-RO"/>
        </w:rPr>
      </w:pPr>
    </w:p>
    <w:p w:rsidR="00683C4F" w:rsidRDefault="00683C4F" w:rsidP="00591336">
      <w:pPr>
        <w:pStyle w:val="Bezmezer"/>
        <w:rPr>
          <w:rFonts w:ascii="Verdana" w:hAnsi="Verdana"/>
          <w:b/>
          <w:lang w:val="ro-RO"/>
        </w:rPr>
      </w:pPr>
    </w:p>
    <w:p w:rsidR="00683C4F" w:rsidRDefault="00683C4F" w:rsidP="00591336">
      <w:pPr>
        <w:pStyle w:val="Bezmezer"/>
        <w:rPr>
          <w:rFonts w:ascii="Verdana" w:hAnsi="Verdana"/>
          <w:b/>
          <w:lang w:val="ro-RO"/>
        </w:rPr>
      </w:pPr>
    </w:p>
    <w:p w:rsidR="00683C4F" w:rsidRDefault="00683C4F" w:rsidP="00591336">
      <w:pPr>
        <w:pStyle w:val="Bezmezer"/>
        <w:rPr>
          <w:rFonts w:ascii="Verdana" w:hAnsi="Verdana"/>
          <w:b/>
          <w:lang w:val="ro-RO"/>
        </w:rPr>
      </w:pPr>
    </w:p>
    <w:p w:rsidR="00683C4F" w:rsidRDefault="00683C4F" w:rsidP="00591336">
      <w:pPr>
        <w:pStyle w:val="Bezmezer"/>
        <w:rPr>
          <w:rFonts w:ascii="Verdana" w:hAnsi="Verdana"/>
          <w:b/>
          <w:lang w:val="ro-RO"/>
        </w:rPr>
      </w:pPr>
    </w:p>
    <w:p w:rsidR="00683C4F" w:rsidRDefault="00683C4F" w:rsidP="00591336">
      <w:pPr>
        <w:pStyle w:val="Bezmezer"/>
        <w:rPr>
          <w:rFonts w:ascii="Verdana" w:hAnsi="Verdana"/>
          <w:b/>
          <w:lang w:val="ro-RO"/>
        </w:rPr>
      </w:pPr>
    </w:p>
    <w:p w:rsidR="00987D3D" w:rsidRDefault="00987D3D" w:rsidP="00591336">
      <w:pPr>
        <w:pStyle w:val="Bezmezer"/>
        <w:rPr>
          <w:rFonts w:ascii="Verdana" w:hAnsi="Verdana"/>
          <w:b/>
          <w:lang w:val="ro-RO"/>
        </w:rPr>
      </w:pPr>
    </w:p>
    <w:p w:rsidR="00987D3D" w:rsidRDefault="00987D3D" w:rsidP="00591336">
      <w:pPr>
        <w:pStyle w:val="Bezmezer"/>
        <w:rPr>
          <w:rFonts w:ascii="Verdana" w:hAnsi="Verdana"/>
          <w:b/>
          <w:lang w:val="ro-RO"/>
        </w:rPr>
      </w:pPr>
    </w:p>
    <w:tbl>
      <w:tblPr>
        <w:tblStyle w:val="Mkatabulky"/>
        <w:tblW w:w="7620" w:type="dxa"/>
        <w:tblInd w:w="3719" w:type="dxa"/>
        <w:shd w:val="clear" w:color="auto" w:fill="B8CCE4" w:themeFill="accent1" w:themeFillTint="66"/>
        <w:tblLook w:val="04A0" w:firstRow="1" w:lastRow="0" w:firstColumn="1" w:lastColumn="0" w:noHBand="0" w:noVBand="1"/>
      </w:tblPr>
      <w:tblGrid>
        <w:gridCol w:w="7620"/>
      </w:tblGrid>
      <w:tr w:rsidR="00987D3D" w:rsidTr="00987D3D">
        <w:tc>
          <w:tcPr>
            <w:tcW w:w="7620" w:type="dxa"/>
            <w:shd w:val="clear" w:color="auto" w:fill="B8CCE4" w:themeFill="accent1" w:themeFillTint="66"/>
          </w:tcPr>
          <w:p w:rsidR="00987D3D" w:rsidRPr="00987D3D" w:rsidRDefault="00987D3D" w:rsidP="00987D3D">
            <w:pPr>
              <w:pStyle w:val="Bezmezer"/>
              <w:ind w:firstLine="284"/>
              <w:jc w:val="both"/>
              <w:rPr>
                <w:rFonts w:ascii="Verdana" w:hAnsi="Verdana"/>
                <w:lang w:val="ro-RO"/>
              </w:rPr>
            </w:pPr>
            <w:r w:rsidRPr="00987D3D">
              <w:rPr>
                <w:rFonts w:ascii="Verdana" w:hAnsi="Verdana"/>
                <w:b/>
                <w:color w:val="FF0000"/>
                <w:lang w:val="ro-RO"/>
              </w:rPr>
              <w:t>„Când te-a lepădat Dumnezeu și nici sfinții nu se mai roagă pentru tine, a  mai rămas cineva care nu te-a părăsit: e Maica Domnului, iar Maica Domnului e ascultată.”</w:t>
            </w:r>
            <w:r w:rsidRPr="00987D3D">
              <w:rPr>
                <w:rFonts w:ascii="Verdana" w:hAnsi="Verdana"/>
                <w:color w:val="FF0000"/>
                <w:lang w:val="ro-RO"/>
              </w:rPr>
              <w:t xml:space="preserve"> </w:t>
            </w:r>
            <w:r>
              <w:rPr>
                <w:rFonts w:ascii="Verdana" w:hAnsi="Verdana"/>
                <w:lang w:val="ro-RO"/>
              </w:rPr>
              <w:t>– Arsenie Boca</w:t>
            </w:r>
          </w:p>
        </w:tc>
      </w:tr>
    </w:tbl>
    <w:p w:rsidR="00987D3D" w:rsidRDefault="00987D3D" w:rsidP="00591336">
      <w:pPr>
        <w:pStyle w:val="Bezmezer"/>
        <w:rPr>
          <w:rFonts w:ascii="Verdana" w:hAnsi="Verdana"/>
          <w:b/>
          <w:lang w:val="ro-RO"/>
        </w:rPr>
      </w:pPr>
    </w:p>
    <w:p w:rsidR="00683C4F" w:rsidRDefault="00683C4F" w:rsidP="00591336">
      <w:pPr>
        <w:pStyle w:val="Bezmezer"/>
        <w:rPr>
          <w:rFonts w:ascii="Verdana" w:hAnsi="Verdana"/>
          <w:b/>
          <w:lang w:val="ro-RO"/>
        </w:rPr>
      </w:pPr>
    </w:p>
    <w:p w:rsidR="00683C4F" w:rsidRDefault="00683C4F" w:rsidP="00683C4F">
      <w:pPr>
        <w:pStyle w:val="Bezmezer"/>
        <w:rPr>
          <w:rFonts w:ascii="Verdana" w:hAnsi="Verdana"/>
          <w:b/>
          <w:sz w:val="24"/>
          <w:szCs w:val="24"/>
          <w:lang w:val="ro-RO"/>
        </w:rPr>
        <w:sectPr w:rsidR="00683C4F" w:rsidSect="00683C4F">
          <w:footerReference w:type="default" r:id="rId8"/>
          <w:pgSz w:w="12240" w:h="15840"/>
          <w:pgMar w:top="709" w:right="758" w:bottom="1440" w:left="709" w:header="708" w:footer="708" w:gutter="0"/>
          <w:cols w:space="708"/>
          <w:docGrid w:linePitch="360"/>
        </w:sectPr>
      </w:pPr>
    </w:p>
    <w:p w:rsidR="00683C4F" w:rsidRDefault="00683C4F" w:rsidP="00683C4F">
      <w:pPr>
        <w:pStyle w:val="Bezmezer"/>
        <w:rPr>
          <w:rFonts w:ascii="Verdana" w:hAnsi="Verdana"/>
          <w:b/>
          <w:sz w:val="24"/>
          <w:szCs w:val="24"/>
          <w:lang w:val="ro-RO"/>
        </w:rPr>
      </w:pPr>
      <w:r>
        <w:rPr>
          <w:rFonts w:ascii="Verdana" w:hAnsi="Verdana"/>
          <w:b/>
          <w:sz w:val="24"/>
          <w:szCs w:val="24"/>
          <w:lang w:val="ro-RO"/>
        </w:rPr>
        <w:lastRenderedPageBreak/>
        <w:t>Maria strălucește în exultarea Soarelui</w:t>
      </w:r>
    </w:p>
    <w:p w:rsidR="00683C4F" w:rsidRDefault="00683C4F" w:rsidP="00683C4F">
      <w:pPr>
        <w:pStyle w:val="Bezmezer"/>
        <w:rPr>
          <w:rFonts w:ascii="Verdana" w:hAnsi="Verdana"/>
          <w:b/>
          <w:i/>
          <w:color w:val="FF0000"/>
          <w:lang w:val="ro-RO"/>
        </w:rPr>
      </w:pPr>
      <w:r>
        <w:rPr>
          <w:rFonts w:ascii="Verdana" w:hAnsi="Verdana"/>
          <w:b/>
          <w:i/>
          <w:color w:val="FF0000"/>
          <w:lang w:val="ro-RO"/>
        </w:rPr>
        <w:t>Nașterea Fecioarei Maria 8 septembrie</w:t>
      </w:r>
    </w:p>
    <w:p w:rsidR="00683C4F" w:rsidRDefault="00683C4F" w:rsidP="00683C4F">
      <w:pPr>
        <w:pStyle w:val="Bezmezer"/>
        <w:rPr>
          <w:rFonts w:ascii="Verdana" w:hAnsi="Verdana"/>
          <w:b/>
          <w:i/>
          <w:color w:val="FF0000"/>
          <w:lang w:val="ro-RO"/>
        </w:rPr>
      </w:pPr>
    </w:p>
    <w:p w:rsidR="00683C4F" w:rsidRDefault="00683C4F" w:rsidP="00683C4F">
      <w:pPr>
        <w:pStyle w:val="Bezmezer"/>
        <w:ind w:firstLine="426"/>
        <w:jc w:val="both"/>
        <w:rPr>
          <w:rFonts w:ascii="Verdana" w:hAnsi="Verdana"/>
          <w:color w:val="000000" w:themeColor="text1"/>
          <w:lang w:val="ro-RO"/>
        </w:rPr>
      </w:pPr>
      <w:r>
        <w:rPr>
          <w:rFonts w:ascii="Verdana" w:hAnsi="Verdana"/>
          <w:noProof/>
          <w:color w:val="000000" w:themeColor="text1"/>
          <w:lang w:val="cs-CZ" w:eastAsia="cs-CZ"/>
        </w:rPr>
        <w:drawing>
          <wp:anchor distT="0" distB="0" distL="114300" distR="114300" simplePos="0" relativeHeight="251660288" behindDoc="0" locked="0" layoutInCell="1" allowOverlap="1" wp14:anchorId="659E6D40" wp14:editId="09D22C2F">
            <wp:simplePos x="0" y="0"/>
            <wp:positionH relativeFrom="column">
              <wp:posOffset>76200</wp:posOffset>
            </wp:positionH>
            <wp:positionV relativeFrom="paragraph">
              <wp:posOffset>786130</wp:posOffset>
            </wp:positionV>
            <wp:extent cx="1331595" cy="1886585"/>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1595" cy="18865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olor w:val="000000" w:themeColor="text1"/>
          <w:lang w:val="ro-RO"/>
        </w:rPr>
        <w:t>De-a lungul anului bisericesc se sărbătorește numai de trei ori nașterea. Este nașterea Fiului lui Dumnezeu și nașterea celor doi premergători, care</w:t>
      </w:r>
      <w:r w:rsidR="00633B34">
        <w:rPr>
          <w:rFonts w:ascii="Verdana" w:hAnsi="Verdana"/>
          <w:color w:val="000000" w:themeColor="text1"/>
          <w:lang w:val="ro-RO"/>
        </w:rPr>
        <w:t xml:space="preserve"> au</w:t>
      </w:r>
      <w:r>
        <w:rPr>
          <w:rFonts w:ascii="Verdana" w:hAnsi="Verdana"/>
          <w:color w:val="000000" w:themeColor="text1"/>
          <w:lang w:val="ro-RO"/>
        </w:rPr>
        <w:t xml:space="preserve"> o importanță incomparabilă în istora mântuirii: este nașterea Fecioarei Maria, Maica lui Dumnezeu, și nașterea ultimului proroc al Vechiului Testament – Ioan Botezătorul. </w:t>
      </w:r>
    </w:p>
    <w:p w:rsidR="00683C4F" w:rsidRDefault="00683C4F" w:rsidP="00683C4F">
      <w:pPr>
        <w:pStyle w:val="Bezmezer"/>
        <w:ind w:firstLine="426"/>
        <w:jc w:val="both"/>
        <w:rPr>
          <w:rFonts w:ascii="Verdana" w:hAnsi="Verdana"/>
          <w:color w:val="000000" w:themeColor="text1"/>
          <w:lang w:val="ro-RO"/>
        </w:rPr>
      </w:pPr>
      <w:r>
        <w:rPr>
          <w:rFonts w:ascii="Verdana" w:hAnsi="Verdana"/>
          <w:color w:val="000000" w:themeColor="text1"/>
          <w:lang w:val="ro-RO"/>
        </w:rPr>
        <w:t xml:space="preserve">Pentru că liturghia Bisericii este măsură pentru rugăciunea creștină și este unitate de măsură hotărâtoare a credinței creștine, textele liturgice de astăzi merită atenția noastră sporită. </w:t>
      </w:r>
    </w:p>
    <w:p w:rsidR="00683C4F" w:rsidRDefault="00683C4F" w:rsidP="00683C4F">
      <w:pPr>
        <w:pStyle w:val="Bezmezer"/>
        <w:ind w:firstLine="426"/>
        <w:jc w:val="both"/>
        <w:rPr>
          <w:rFonts w:ascii="Verdana" w:hAnsi="Verdana"/>
          <w:color w:val="000000" w:themeColor="text1"/>
          <w:lang w:val="ro-RO"/>
        </w:rPr>
      </w:pPr>
      <w:r>
        <w:rPr>
          <w:rFonts w:ascii="Verdana" w:hAnsi="Verdana"/>
          <w:color w:val="000000" w:themeColor="text1"/>
          <w:lang w:val="ro-RO"/>
        </w:rPr>
        <w:t>În antifona de introducere se spune:</w:t>
      </w:r>
      <w:r w:rsidR="00633B34">
        <w:rPr>
          <w:rFonts w:ascii="Verdana" w:hAnsi="Verdana"/>
          <w:color w:val="000000" w:themeColor="text1"/>
          <w:lang w:val="ro-RO"/>
        </w:rPr>
        <w:t xml:space="preserve"> „… din (din Fecioara Maria) ne-</w:t>
      </w:r>
      <w:r>
        <w:rPr>
          <w:rFonts w:ascii="Verdana" w:hAnsi="Verdana"/>
          <w:color w:val="000000" w:themeColor="text1"/>
          <w:lang w:val="ro-RO"/>
        </w:rPr>
        <w:t>a răsărit Soarele dreptății, Cristos, Dumnezeul nostru.” Și în prefață se cântă: „În ea au strălucit aurora răscumpărării noastre, ea ne-a născut pe Cristos, Soarele dreptății.” Rugăciunea de încheiere o numește din nou pe Maria încă o</w:t>
      </w:r>
      <w:r w:rsidR="00633B34">
        <w:rPr>
          <w:rFonts w:ascii="Verdana" w:hAnsi="Verdana"/>
          <w:color w:val="000000" w:themeColor="text1"/>
          <w:lang w:val="ro-RO"/>
        </w:rPr>
        <w:t xml:space="preserve"> </w:t>
      </w:r>
      <w:r>
        <w:rPr>
          <w:rFonts w:ascii="Verdana" w:hAnsi="Verdana"/>
          <w:color w:val="000000" w:themeColor="text1"/>
          <w:lang w:val="ro-RO"/>
        </w:rPr>
        <w:t>dată „aurora mântuirii.”</w:t>
      </w:r>
    </w:p>
    <w:p w:rsidR="00683C4F" w:rsidRDefault="00683C4F" w:rsidP="00683C4F">
      <w:pPr>
        <w:pStyle w:val="Bezmezer"/>
        <w:ind w:firstLine="426"/>
        <w:jc w:val="both"/>
        <w:rPr>
          <w:rFonts w:ascii="Verdana" w:hAnsi="Verdana"/>
          <w:color w:val="000000" w:themeColor="text1"/>
          <w:lang w:val="ro-RO"/>
        </w:rPr>
      </w:pPr>
      <w:r>
        <w:rPr>
          <w:rFonts w:ascii="Verdana" w:hAnsi="Verdana"/>
          <w:color w:val="000000" w:themeColor="text1"/>
          <w:lang w:val="ro-RO"/>
        </w:rPr>
        <w:t xml:space="preserve">Nu sunt doar vorbe frumoase, ci avem aici de-a face cu un limbaj simbolic străvechi a liturghiei creștine bisericești. </w:t>
      </w:r>
    </w:p>
    <w:p w:rsidR="00683C4F" w:rsidRDefault="00683C4F" w:rsidP="00683C4F">
      <w:pPr>
        <w:pStyle w:val="Bezmezer"/>
        <w:ind w:firstLine="426"/>
        <w:jc w:val="both"/>
        <w:rPr>
          <w:rFonts w:ascii="Verdana" w:hAnsi="Verdana"/>
          <w:color w:val="000000" w:themeColor="text1"/>
          <w:lang w:val="ro-RO"/>
        </w:rPr>
      </w:pPr>
      <w:r>
        <w:rPr>
          <w:rFonts w:ascii="Verdana" w:hAnsi="Verdana"/>
          <w:color w:val="000000" w:themeColor="text1"/>
          <w:lang w:val="ro-RO"/>
        </w:rPr>
        <w:t xml:space="preserve">Maria este numită „aurora”, pentru că, ceea ce este și ceea ce are, are prin Cristos, „Soarele”, spre care arată, pentru că îl anunță la fel ca </w:t>
      </w:r>
      <w:r w:rsidR="00633B34">
        <w:rPr>
          <w:rFonts w:ascii="Verdana" w:hAnsi="Verdana"/>
          <w:color w:val="000000" w:themeColor="text1"/>
          <w:lang w:val="ro-RO"/>
        </w:rPr>
        <w:t>ș</w:t>
      </w:r>
      <w:r>
        <w:rPr>
          <w:rFonts w:ascii="Verdana" w:hAnsi="Verdana"/>
          <w:color w:val="000000" w:themeColor="text1"/>
          <w:lang w:val="ro-RO"/>
        </w:rPr>
        <w:t>i Ioan Botezătorul, a cărui naștere se sărbătorește în solstițiu de vară, deci</w:t>
      </w:r>
      <w:r w:rsidR="00633B34">
        <w:rPr>
          <w:rFonts w:ascii="Verdana" w:hAnsi="Verdana"/>
          <w:color w:val="000000" w:themeColor="text1"/>
          <w:lang w:val="ro-RO"/>
        </w:rPr>
        <w:t xml:space="preserve"> în ziua, de la care începe  durata luminii</w:t>
      </w:r>
      <w:r>
        <w:rPr>
          <w:rFonts w:ascii="Verdana" w:hAnsi="Verdana"/>
          <w:color w:val="000000" w:themeColor="text1"/>
          <w:lang w:val="ro-RO"/>
        </w:rPr>
        <w:t xml:space="preserve"> zilei începe să se scurteze: „Eu trebuie să mă micșorez, pentru ca El să crească!”</w:t>
      </w:r>
    </w:p>
    <w:p w:rsidR="00683C4F" w:rsidRDefault="00683C4F" w:rsidP="00683C4F">
      <w:pPr>
        <w:pStyle w:val="Bezmezer"/>
        <w:ind w:firstLine="426"/>
        <w:jc w:val="both"/>
        <w:rPr>
          <w:rFonts w:ascii="Verdana" w:hAnsi="Verdana"/>
          <w:color w:val="000000" w:themeColor="text1"/>
          <w:lang w:val="ro-RO"/>
        </w:rPr>
      </w:pPr>
      <w:r>
        <w:rPr>
          <w:rFonts w:ascii="Verdana" w:hAnsi="Verdana"/>
          <w:color w:val="000000" w:themeColor="text1"/>
          <w:lang w:val="ro-RO"/>
        </w:rPr>
        <w:t>Maria ca „aurora” și „sfântul premergător” (compară cu rugăciunea deasupra darurilor 24.6) arată spre sărbătorirea nașteri</w:t>
      </w:r>
      <w:r w:rsidR="00633B34">
        <w:rPr>
          <w:rFonts w:ascii="Verdana" w:hAnsi="Verdana"/>
          <w:color w:val="000000" w:themeColor="text1"/>
          <w:lang w:val="ro-RO"/>
        </w:rPr>
        <w:t>i</w:t>
      </w:r>
      <w:r>
        <w:rPr>
          <w:rFonts w:ascii="Verdana" w:hAnsi="Verdana"/>
          <w:color w:val="000000" w:themeColor="text1"/>
          <w:lang w:val="ro-RO"/>
        </w:rPr>
        <w:t xml:space="preserve"> lui Cristos, care se sărbătorește în solstițiu</w:t>
      </w:r>
      <w:r w:rsidR="00633B34">
        <w:rPr>
          <w:rFonts w:ascii="Verdana" w:hAnsi="Verdana"/>
          <w:color w:val="000000" w:themeColor="text1"/>
          <w:lang w:val="ro-RO"/>
        </w:rPr>
        <w:t>l</w:t>
      </w:r>
      <w:r>
        <w:rPr>
          <w:rFonts w:ascii="Verdana" w:hAnsi="Verdana"/>
          <w:color w:val="000000" w:themeColor="text1"/>
          <w:lang w:val="ro-RO"/>
        </w:rPr>
        <w:t xml:space="preserve"> de iarnă, de la care, durata luminii solare începe să crească. </w:t>
      </w:r>
    </w:p>
    <w:p w:rsidR="00683C4F" w:rsidRDefault="00683C4F" w:rsidP="00683C4F">
      <w:pPr>
        <w:pStyle w:val="Bezmezer"/>
        <w:ind w:firstLine="426"/>
        <w:jc w:val="both"/>
        <w:rPr>
          <w:rFonts w:ascii="Verdana" w:hAnsi="Verdana"/>
          <w:color w:val="000000" w:themeColor="text1"/>
          <w:lang w:val="ro-RO"/>
        </w:rPr>
      </w:pPr>
      <w:r>
        <w:rPr>
          <w:rFonts w:ascii="Verdana" w:hAnsi="Verdana"/>
          <w:color w:val="000000" w:themeColor="text1"/>
          <w:lang w:val="ro-RO"/>
        </w:rPr>
        <w:t xml:space="preserve">Maria ca „auroră a dimineții” arată nu numai spre prima venire a „Soarelui” – a lui Cristos în lume, ci arată în același timp spre </w:t>
      </w:r>
      <w:r>
        <w:rPr>
          <w:rFonts w:ascii="Verdana" w:hAnsi="Verdana"/>
          <w:color w:val="000000" w:themeColor="text1"/>
          <w:lang w:val="ro-RO"/>
        </w:rPr>
        <w:t>aurora dimineții pascale și în final spre desăvârșirea istoriei mântuirii, la următoarea venire a lui Cristos</w:t>
      </w:r>
      <w:r w:rsidR="00633B34">
        <w:rPr>
          <w:rFonts w:ascii="Verdana" w:hAnsi="Verdana"/>
          <w:color w:val="000000" w:themeColor="text1"/>
          <w:lang w:val="ro-RO"/>
        </w:rPr>
        <w:t>,</w:t>
      </w:r>
      <w:r>
        <w:rPr>
          <w:rFonts w:ascii="Verdana" w:hAnsi="Verdana"/>
          <w:color w:val="000000" w:themeColor="text1"/>
          <w:lang w:val="ro-RO"/>
        </w:rPr>
        <w:t xml:space="preserve"> la judecata finală. De aceea, în rugăciunea finală se numește „semnul speranței pentru întreaga lume.”</w:t>
      </w:r>
    </w:p>
    <w:p w:rsidR="00683C4F" w:rsidRDefault="00683C4F" w:rsidP="00683C4F">
      <w:pPr>
        <w:pStyle w:val="Bezmezer"/>
        <w:ind w:firstLine="426"/>
        <w:jc w:val="both"/>
        <w:rPr>
          <w:rFonts w:ascii="Verdana" w:hAnsi="Verdana"/>
          <w:color w:val="000000" w:themeColor="text1"/>
          <w:lang w:val="ro-RO"/>
        </w:rPr>
      </w:pPr>
      <w:r>
        <w:rPr>
          <w:rFonts w:ascii="Verdana" w:hAnsi="Verdana"/>
          <w:color w:val="000000" w:themeColor="text1"/>
          <w:lang w:val="ro-RO"/>
        </w:rPr>
        <w:t>„Spune, cine este aceia, care răsare înaintea zilei, care stă asupra zorilor ca auroră? Vine de departe împodobită cu luna și stelele și ridicată în exultarea soarelui, Maria, strălucitoare și curată. Din dragul tău Soare răsare întreaga ta strălucire. Prin această strălucire a virtuții am ieșit din umbra morții la adevărata lumină!” (GL 588. 1,3).</w:t>
      </w:r>
    </w:p>
    <w:p w:rsidR="00683C4F" w:rsidRDefault="00683C4F" w:rsidP="00683C4F">
      <w:pPr>
        <w:pStyle w:val="Bezmezer"/>
        <w:ind w:firstLine="426"/>
        <w:jc w:val="both"/>
        <w:rPr>
          <w:rFonts w:ascii="Verdana" w:hAnsi="Verdana"/>
          <w:color w:val="000000" w:themeColor="text1"/>
          <w:lang w:val="ro-RO"/>
        </w:rPr>
      </w:pPr>
      <w:r>
        <w:rPr>
          <w:rFonts w:ascii="Verdana" w:hAnsi="Verdana"/>
          <w:color w:val="000000" w:themeColor="text1"/>
          <w:lang w:val="ro-RO"/>
        </w:rPr>
        <w:t xml:space="preserve">Și Conciliu Vatican II explică: „În dragostea sa maternă (Maria) se îngrijește de frații Fiului său, care până acum călătoresc pe pământ și se trezesc în pericole și neplăceri,  până când nu vor fi duși în patria fericirii. De aceea Preafericita Fecioară este numită în Biserică ca intermediatoare, ajutorul și apărătoarea noastră” (Lumen Gentium 62). </w:t>
      </w:r>
    </w:p>
    <w:p w:rsidR="00683C4F" w:rsidRDefault="00683C4F" w:rsidP="00683C4F">
      <w:pPr>
        <w:pStyle w:val="Bezmezer"/>
        <w:ind w:firstLine="426"/>
        <w:jc w:val="both"/>
        <w:rPr>
          <w:rFonts w:ascii="Verdana" w:hAnsi="Verdana"/>
          <w:color w:val="000000" w:themeColor="text1"/>
          <w:lang w:val="ro-RO"/>
        </w:rPr>
      </w:pPr>
      <w:r>
        <w:rPr>
          <w:rFonts w:ascii="Verdana" w:hAnsi="Verdana"/>
          <w:color w:val="000000" w:themeColor="text1"/>
          <w:lang w:val="ro-RO"/>
        </w:rPr>
        <w:t>Maria „aurora dimineții”, anunță ca Maica lui Dumnezeu ca niciun proroc și niciun evanghelist într-un mod insistent și expresiv pe Fiul lui Dumnezeu, pe creștinii din cele mai vechi timpuri îl numesc „Soare” în contradicț</w:t>
      </w:r>
      <w:r w:rsidR="00633B34">
        <w:rPr>
          <w:rFonts w:ascii="Verdana" w:hAnsi="Verdana"/>
          <w:color w:val="000000" w:themeColor="text1"/>
          <w:lang w:val="ro-RO"/>
        </w:rPr>
        <w:t>ie cu panteismul auto</w:t>
      </w:r>
      <w:r>
        <w:rPr>
          <w:rFonts w:ascii="Verdana" w:hAnsi="Verdana"/>
          <w:color w:val="000000" w:themeColor="text1"/>
          <w:lang w:val="ro-RO"/>
        </w:rPr>
        <w:t xml:space="preserve">slăvirii din zilele noastre și lipsa de speranță a oamenilor din toate timpurile. </w:t>
      </w:r>
    </w:p>
    <w:p w:rsidR="00683C4F" w:rsidRDefault="00683C4F" w:rsidP="00683C4F">
      <w:pPr>
        <w:pStyle w:val="Bezmezer"/>
        <w:ind w:firstLine="426"/>
        <w:jc w:val="both"/>
        <w:rPr>
          <w:rFonts w:ascii="Verdana" w:hAnsi="Verdana"/>
          <w:color w:val="000000" w:themeColor="text1"/>
          <w:lang w:val="ro-RO"/>
        </w:rPr>
      </w:pPr>
      <w:r>
        <w:rPr>
          <w:rFonts w:ascii="Verdana" w:hAnsi="Verdana"/>
          <w:color w:val="000000" w:themeColor="text1"/>
          <w:lang w:val="ro-RO"/>
        </w:rPr>
        <w:t>Maria „aurora dimineții”, ne readuce aminte mesajul biblic despre creație, importanța orientării bisericilor noastre și a mormintelor creștine spre răsărit. Aurora dimineții ne readuc</w:t>
      </w:r>
      <w:r w:rsidR="00633B34">
        <w:rPr>
          <w:rFonts w:ascii="Verdana" w:hAnsi="Verdana"/>
          <w:color w:val="000000" w:themeColor="text1"/>
          <w:lang w:val="ro-RO"/>
        </w:rPr>
        <w:t>e</w:t>
      </w:r>
      <w:r>
        <w:rPr>
          <w:rFonts w:ascii="Verdana" w:hAnsi="Verdana"/>
          <w:color w:val="000000" w:themeColor="text1"/>
          <w:lang w:val="ro-RO"/>
        </w:rPr>
        <w:t xml:space="preserve"> amin</w:t>
      </w:r>
      <w:r w:rsidR="00633B34">
        <w:rPr>
          <w:rFonts w:ascii="Verdana" w:hAnsi="Verdana"/>
          <w:color w:val="000000" w:themeColor="text1"/>
          <w:lang w:val="ro-RO"/>
        </w:rPr>
        <w:t>t</w:t>
      </w:r>
      <w:r>
        <w:rPr>
          <w:rFonts w:ascii="Verdana" w:hAnsi="Verdana"/>
          <w:color w:val="000000" w:themeColor="text1"/>
          <w:lang w:val="ro-RO"/>
        </w:rPr>
        <w:t xml:space="preserve">e, că omul corespunde doar atunci demnității sale și menirii sale, când este ca „aurora dimineții” pregătit să reflecte lumina soarelui, în așa fel, în care o  exprimă religiosul poet și pictor Felix Timmermans prin cuvintele: „În arta sa nu a vrut să exprim nimic altceva decât admirația pentru viață. Admirați în ciuda a toate: în ciuda tragediilor, în ciuda întunecimii, în ciuda micimii și nimicniciei noastre. Admirația pentru viață, pentru natură, pentru nașterea omului, pentru creștere, pentru întrecere, pentru iubire și artă. În toate strălucește reflecția lui Dumnezeu. Să admiri și să mulțumești. Sunt bucuros, că Dumnezeu m-a respirat pe </w:t>
      </w:r>
      <w:r>
        <w:rPr>
          <w:rFonts w:ascii="Verdana" w:hAnsi="Verdana"/>
          <w:color w:val="000000" w:themeColor="text1"/>
          <w:lang w:val="ro-RO"/>
        </w:rPr>
        <w:lastRenderedPageBreak/>
        <w:t>această lume. Nu mi-am dorit nimic altceva decât să descriu această bucurie. Vreau să cred, că am fost înțeles!”</w:t>
      </w:r>
    </w:p>
    <w:p w:rsidR="00683C4F" w:rsidRPr="00D003D3" w:rsidRDefault="00683C4F" w:rsidP="00683C4F">
      <w:pPr>
        <w:pStyle w:val="Bezmezer"/>
        <w:ind w:firstLine="426"/>
        <w:jc w:val="both"/>
        <w:rPr>
          <w:rFonts w:ascii="Verdana" w:hAnsi="Verdana"/>
          <w:b/>
          <w:i/>
          <w:color w:val="000000" w:themeColor="text1"/>
          <w:lang w:val="cs-CZ"/>
        </w:rPr>
      </w:pPr>
      <w:r>
        <w:rPr>
          <w:rFonts w:ascii="Verdana" w:hAnsi="Verdana"/>
          <w:b/>
          <w:i/>
          <w:color w:val="000000" w:themeColor="text1"/>
          <w:lang w:val="ro-RO"/>
        </w:rPr>
        <w:t xml:space="preserve">Sursa: </w:t>
      </w:r>
      <w:r>
        <w:rPr>
          <w:rFonts w:ascii="Verdana" w:hAnsi="Verdana"/>
          <w:b/>
          <w:i/>
          <w:color w:val="000000" w:themeColor="text1"/>
          <w:lang w:val="cs-CZ"/>
        </w:rPr>
        <w:t>Světlo, nr. 37/2005, pag. 6</w:t>
      </w:r>
    </w:p>
    <w:p w:rsidR="00A16DC0" w:rsidRDefault="00A16DC0" w:rsidP="00A16DC0">
      <w:pPr>
        <w:pStyle w:val="Bezmezer"/>
        <w:jc w:val="both"/>
        <w:rPr>
          <w:rFonts w:ascii="Verdana" w:hAnsi="Verdana"/>
          <w:color w:val="000000" w:themeColor="text1"/>
          <w:lang w:val="ro-RO"/>
        </w:rPr>
      </w:pPr>
    </w:p>
    <w:p w:rsidR="00A16DC0" w:rsidRDefault="00A16DC0" w:rsidP="00A16DC0">
      <w:pPr>
        <w:pStyle w:val="Bezmezer"/>
        <w:jc w:val="both"/>
        <w:rPr>
          <w:rFonts w:ascii="Verdana" w:hAnsi="Verdana"/>
          <w:color w:val="000000" w:themeColor="text1"/>
          <w:lang w:val="ro-RO"/>
        </w:rPr>
      </w:pPr>
    </w:p>
    <w:p w:rsidR="00A16DC0" w:rsidRDefault="00A16DC0" w:rsidP="00A16DC0">
      <w:pPr>
        <w:pStyle w:val="Bezmezer"/>
        <w:jc w:val="both"/>
        <w:rPr>
          <w:rFonts w:ascii="Verdana" w:hAnsi="Verdana"/>
          <w:b/>
          <w:sz w:val="28"/>
          <w:szCs w:val="28"/>
          <w:lang w:val="ro-RO"/>
        </w:rPr>
      </w:pPr>
      <w:r>
        <w:rPr>
          <w:rFonts w:ascii="Verdana" w:hAnsi="Verdana"/>
          <w:b/>
          <w:sz w:val="28"/>
          <w:szCs w:val="28"/>
          <w:lang w:val="ro-RO"/>
        </w:rPr>
        <w:t>Maria formează omul nou</w:t>
      </w:r>
    </w:p>
    <w:p w:rsidR="00A16DC0" w:rsidRDefault="00A16DC0" w:rsidP="00A16DC0">
      <w:pPr>
        <w:pStyle w:val="Bezmezer"/>
        <w:jc w:val="both"/>
        <w:rPr>
          <w:rFonts w:ascii="Verdana" w:hAnsi="Verdana"/>
          <w:b/>
          <w:i/>
          <w:lang w:val="ro-RO"/>
        </w:rPr>
      </w:pPr>
      <w:r>
        <w:rPr>
          <w:rFonts w:ascii="Verdana" w:hAnsi="Verdana"/>
          <w:b/>
          <w:i/>
          <w:lang w:val="ro-RO"/>
        </w:rPr>
        <w:t>P. Palmatius Zillingen SS.CC</w:t>
      </w:r>
    </w:p>
    <w:p w:rsidR="00A16DC0" w:rsidRDefault="00A16DC0" w:rsidP="00A16DC0">
      <w:pPr>
        <w:pStyle w:val="Bezmezer"/>
        <w:jc w:val="both"/>
        <w:rPr>
          <w:rFonts w:ascii="Verdana" w:hAnsi="Verdana"/>
          <w:b/>
          <w:i/>
          <w:lang w:val="ro-RO"/>
        </w:rPr>
      </w:pPr>
    </w:p>
    <w:p w:rsidR="00A16DC0" w:rsidRDefault="00A16DC0" w:rsidP="00A16DC0">
      <w:pPr>
        <w:pStyle w:val="Bezmezer"/>
        <w:ind w:firstLine="426"/>
        <w:jc w:val="both"/>
        <w:rPr>
          <w:rFonts w:ascii="Verdana" w:hAnsi="Verdana"/>
          <w:b/>
          <w:color w:val="000000" w:themeColor="text1"/>
          <w:lang w:val="ro-RO"/>
        </w:rPr>
      </w:pPr>
      <w:r>
        <w:rPr>
          <w:rFonts w:ascii="Verdana" w:hAnsi="Verdana"/>
          <w:b/>
          <w:lang w:val="ro-RO"/>
        </w:rPr>
        <w:t xml:space="preserve">Sfântul Pavel ne îndeamnă: </w:t>
      </w:r>
      <w:r>
        <w:rPr>
          <w:rFonts w:ascii="Verdana" w:hAnsi="Verdana"/>
          <w:b/>
          <w:i/>
          <w:lang w:val="ro-RO"/>
        </w:rPr>
        <w:t xml:space="preserve">Îmbrăcați-vă în omul nou! </w:t>
      </w:r>
      <w:r w:rsidRPr="00E904D0">
        <w:rPr>
          <w:rFonts w:ascii="Verdana" w:hAnsi="Verdana"/>
          <w:b/>
          <w:lang w:val="ro-RO"/>
        </w:rPr>
        <w:t>Și explică  imediat:</w:t>
      </w:r>
      <w:r>
        <w:rPr>
          <w:rFonts w:ascii="Verdana" w:hAnsi="Verdana"/>
          <w:b/>
          <w:lang w:val="ro-RO"/>
        </w:rPr>
        <w:t xml:space="preserve"> </w:t>
      </w:r>
      <w:r>
        <w:rPr>
          <w:rFonts w:ascii="Verdana" w:hAnsi="Verdana"/>
          <w:b/>
          <w:i/>
          <w:lang w:val="ro-RO"/>
        </w:rPr>
        <w:t xml:space="preserve">Îmbrăcați-vă în Isus Cristos! </w:t>
      </w:r>
      <w:r>
        <w:rPr>
          <w:rFonts w:ascii="Verdana" w:hAnsi="Verdana"/>
          <w:b/>
          <w:lang w:val="ro-RO"/>
        </w:rPr>
        <w:t xml:space="preserve">Cristos este omul nou, </w:t>
      </w:r>
      <w:r>
        <w:rPr>
          <w:rFonts w:ascii="Verdana" w:hAnsi="Verdana"/>
          <w:b/>
          <w:i/>
          <w:lang w:val="ro-RO"/>
        </w:rPr>
        <w:t xml:space="preserve">la fel ieri, azi și în veci. </w:t>
      </w:r>
      <w:r>
        <w:rPr>
          <w:rFonts w:ascii="Verdana" w:hAnsi="Verdana"/>
          <w:b/>
          <w:lang w:val="ro-RO"/>
        </w:rPr>
        <w:t xml:space="preserve">Omului îi este impus, să se asemene lui Cristos. Maria este „cea mai desăvârșită asemănare a lui Cristos”, și de aceea este cea mai desăvârșită imagine a lui Cristos din omenirea răscumpărată și „reflecția slavei lui”. I-a fost încredințată cea mai onorabilă misiune de a forma în noi noul om unit cu Dumnezeu. </w:t>
      </w:r>
      <w:r w:rsidRPr="00E904D0">
        <w:rPr>
          <w:rFonts w:ascii="Verdana" w:hAnsi="Verdana"/>
          <w:b/>
          <w:color w:val="FF0000"/>
          <w:lang w:val="ro-RO"/>
        </w:rPr>
        <w:t xml:space="preserve">Aceasta se întâmplă în trei moduri: </w:t>
      </w:r>
    </w:p>
    <w:p w:rsidR="00A16DC0" w:rsidRDefault="00A16DC0" w:rsidP="00A16DC0">
      <w:pPr>
        <w:pStyle w:val="Bezmezer"/>
        <w:ind w:firstLine="426"/>
        <w:jc w:val="both"/>
        <w:rPr>
          <w:rFonts w:ascii="Verdana" w:hAnsi="Verdana"/>
          <w:b/>
          <w:color w:val="000000" w:themeColor="text1"/>
          <w:lang w:val="ro-RO"/>
        </w:rPr>
      </w:pPr>
    </w:p>
    <w:p w:rsidR="00A16DC0" w:rsidRDefault="00A16DC0" w:rsidP="00A16DC0">
      <w:pPr>
        <w:pStyle w:val="Bezmezer"/>
        <w:numPr>
          <w:ilvl w:val="0"/>
          <w:numId w:val="1"/>
        </w:numPr>
        <w:jc w:val="both"/>
        <w:rPr>
          <w:rFonts w:ascii="Verdana" w:hAnsi="Verdana"/>
          <w:b/>
          <w:color w:val="000000" w:themeColor="text1"/>
          <w:lang w:val="ro-RO"/>
        </w:rPr>
      </w:pPr>
      <w:r>
        <w:rPr>
          <w:rFonts w:ascii="Verdana" w:hAnsi="Verdana"/>
          <w:b/>
          <w:color w:val="000000" w:themeColor="text1"/>
          <w:lang w:val="ro-RO"/>
        </w:rPr>
        <w:t>Prin exemplul ei edificator</w:t>
      </w:r>
    </w:p>
    <w:tbl>
      <w:tblPr>
        <w:tblStyle w:val="Mkatabulky"/>
        <w:tblpPr w:leftFromText="180" w:rightFromText="180" w:vertAnchor="text" w:horzAnchor="margin" w:tblpY="4509"/>
        <w:tblW w:w="0" w:type="auto"/>
        <w:tblLook w:val="04A0" w:firstRow="1" w:lastRow="0" w:firstColumn="1" w:lastColumn="0" w:noHBand="0" w:noVBand="1"/>
      </w:tblPr>
      <w:tblGrid>
        <w:gridCol w:w="2802"/>
      </w:tblGrid>
      <w:tr w:rsidR="00A16DC0" w:rsidTr="00067960">
        <w:tc>
          <w:tcPr>
            <w:tcW w:w="2802" w:type="dxa"/>
          </w:tcPr>
          <w:p w:rsidR="00A16DC0" w:rsidRPr="00666408" w:rsidRDefault="00A16DC0" w:rsidP="00067960">
            <w:pPr>
              <w:pStyle w:val="Bezmezer"/>
              <w:jc w:val="both"/>
              <w:rPr>
                <w:rFonts w:ascii="Verdana" w:hAnsi="Verdana"/>
                <w:i/>
                <w:color w:val="000000" w:themeColor="text1"/>
                <w:lang w:val="ro-RO"/>
              </w:rPr>
            </w:pPr>
            <w:r>
              <w:rPr>
                <w:rFonts w:ascii="Verdana" w:hAnsi="Verdana"/>
                <w:i/>
                <w:color w:val="000000" w:themeColor="text1"/>
                <w:lang w:val="ro-RO"/>
              </w:rPr>
              <w:t>Copilul Maria și sf. Ana</w:t>
            </w:r>
          </w:p>
        </w:tc>
      </w:tr>
    </w:tbl>
    <w:p w:rsidR="00A16DC0" w:rsidRDefault="00A16DC0" w:rsidP="00A16DC0">
      <w:pPr>
        <w:pStyle w:val="Bezmezer"/>
        <w:ind w:firstLine="426"/>
        <w:jc w:val="both"/>
        <w:rPr>
          <w:rFonts w:ascii="Verdana" w:hAnsi="Verdana"/>
          <w:color w:val="000000" w:themeColor="text1"/>
          <w:lang w:val="ro-RO"/>
        </w:rPr>
      </w:pPr>
      <w:r>
        <w:rPr>
          <w:rFonts w:ascii="Verdana" w:hAnsi="Verdana"/>
          <w:noProof/>
          <w:color w:val="000000" w:themeColor="text1"/>
          <w:lang w:val="cs-CZ" w:eastAsia="cs-CZ"/>
        </w:rPr>
        <w:drawing>
          <wp:anchor distT="0" distB="0" distL="114300" distR="114300" simplePos="0" relativeHeight="251662336" behindDoc="0" locked="0" layoutInCell="1" allowOverlap="1" wp14:anchorId="5EF5CB2F" wp14:editId="1680A830">
            <wp:simplePos x="0" y="0"/>
            <wp:positionH relativeFrom="column">
              <wp:posOffset>22860</wp:posOffset>
            </wp:positionH>
            <wp:positionV relativeFrom="paragraph">
              <wp:posOffset>585470</wp:posOffset>
            </wp:positionV>
            <wp:extent cx="1763395" cy="2258060"/>
            <wp:effectExtent l="0" t="0" r="8255" b="889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3395" cy="22580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olor w:val="000000" w:themeColor="text1"/>
          <w:lang w:val="ro-RO"/>
        </w:rPr>
        <w:t xml:space="preserve">În Maria avem în fața noastră cea mai frumoasă viață umană, umplută cu prisosință de haruri și formată de îmbinarea interioară personală cu veșnicele decizii ale lui Dumnezeu. Menirea acestei vieți a fost: liniștită, slujire fericită. Mărimea ei își are originea în răspunsul autentic la iubirea lui Dumnezeu, în implementarea pentru opera Fiului său. Frumusețea ei a fost fecioria. Este un fundament prețios, pe care Dumnezeu a putut să construiască cortul său în care să locuiască. Maria putea să spună: </w:t>
      </w:r>
    </w:p>
    <w:p w:rsidR="00A16DC0" w:rsidRDefault="00A16DC0" w:rsidP="00A16DC0">
      <w:pPr>
        <w:pStyle w:val="Bezmezer"/>
        <w:ind w:firstLine="426"/>
        <w:jc w:val="both"/>
        <w:rPr>
          <w:rFonts w:ascii="Verdana" w:hAnsi="Verdana"/>
          <w:color w:val="000000" w:themeColor="text1"/>
          <w:lang w:val="ro-RO"/>
        </w:rPr>
      </w:pPr>
      <w:r>
        <w:rPr>
          <w:rFonts w:ascii="Verdana" w:hAnsi="Verdana"/>
          <w:color w:val="000000" w:themeColor="text1"/>
          <w:lang w:val="ro-RO"/>
        </w:rPr>
        <w:t>Întregul drum al meu ești Tu.</w:t>
      </w:r>
    </w:p>
    <w:p w:rsidR="00A16DC0" w:rsidRDefault="00A16DC0" w:rsidP="00A16DC0">
      <w:pPr>
        <w:pStyle w:val="Bezmezer"/>
        <w:ind w:firstLine="426"/>
        <w:jc w:val="both"/>
        <w:rPr>
          <w:rFonts w:ascii="Verdana" w:hAnsi="Verdana"/>
          <w:color w:val="000000" w:themeColor="text1"/>
          <w:lang w:val="ro-RO"/>
        </w:rPr>
      </w:pPr>
      <w:r>
        <w:rPr>
          <w:rFonts w:ascii="Verdana" w:hAnsi="Verdana"/>
          <w:color w:val="000000" w:themeColor="text1"/>
          <w:lang w:val="ro-RO"/>
        </w:rPr>
        <w:t xml:space="preserve">Întreaga mea origine ești Tu. </w:t>
      </w:r>
    </w:p>
    <w:p w:rsidR="00A16DC0" w:rsidRDefault="00A16DC0" w:rsidP="00A16DC0">
      <w:pPr>
        <w:pStyle w:val="Bezmezer"/>
        <w:ind w:firstLine="426"/>
        <w:jc w:val="both"/>
        <w:rPr>
          <w:rFonts w:ascii="Verdana" w:hAnsi="Verdana"/>
          <w:color w:val="000000" w:themeColor="text1"/>
          <w:lang w:val="ro-RO"/>
        </w:rPr>
      </w:pPr>
      <w:r>
        <w:rPr>
          <w:rFonts w:ascii="Verdana" w:hAnsi="Verdana"/>
          <w:color w:val="000000" w:themeColor="text1"/>
          <w:lang w:val="ro-RO"/>
        </w:rPr>
        <w:t xml:space="preserve">Întregul meu suflet tânjește după Tine. </w:t>
      </w:r>
    </w:p>
    <w:p w:rsidR="00A16DC0" w:rsidRPr="000C0794" w:rsidRDefault="00A16DC0" w:rsidP="00A16DC0">
      <w:pPr>
        <w:pStyle w:val="Bezmezer"/>
        <w:ind w:firstLine="426"/>
        <w:jc w:val="both"/>
        <w:rPr>
          <w:rFonts w:ascii="Verdana" w:hAnsi="Verdana"/>
          <w:color w:val="000000" w:themeColor="text1"/>
          <w:lang w:val="cs-CZ"/>
        </w:rPr>
      </w:pPr>
      <w:r>
        <w:rPr>
          <w:rFonts w:ascii="Verdana" w:hAnsi="Verdana"/>
          <w:color w:val="000000" w:themeColor="text1"/>
          <w:lang w:val="ro-RO"/>
        </w:rPr>
        <w:t xml:space="preserve">Nu există nimic altceva ce aș putea să caut, nimic în cer și nici aici în afară de Tine. </w:t>
      </w:r>
    </w:p>
    <w:p w:rsidR="00A16DC0" w:rsidRDefault="00A16DC0" w:rsidP="00A16DC0">
      <w:pPr>
        <w:pStyle w:val="Bezmezer"/>
        <w:ind w:firstLine="426"/>
        <w:jc w:val="both"/>
        <w:rPr>
          <w:rFonts w:ascii="Verdana" w:hAnsi="Verdana"/>
          <w:color w:val="000000" w:themeColor="text1"/>
          <w:lang w:val="ro-RO"/>
        </w:rPr>
      </w:pPr>
      <w:r>
        <w:rPr>
          <w:rFonts w:ascii="Verdana" w:hAnsi="Verdana"/>
          <w:color w:val="000000" w:themeColor="text1"/>
          <w:lang w:val="ro-RO"/>
        </w:rPr>
        <w:t>Și viața noastă trebuie să se remarce în relația vitală cu Dumnezeu. A sluji pe Dumnezeu și oamenii – este</w:t>
      </w:r>
      <w:r>
        <w:rPr>
          <w:rFonts w:ascii="Verdana" w:hAnsi="Verdana"/>
          <w:color w:val="000000" w:themeColor="text1"/>
          <w:lang w:val="cs-CZ"/>
        </w:rPr>
        <w:t xml:space="preserve"> o </w:t>
      </w:r>
      <w:r>
        <w:rPr>
          <w:rFonts w:ascii="Verdana" w:hAnsi="Verdana"/>
          <w:color w:val="000000" w:themeColor="text1"/>
          <w:lang w:val="ro-RO"/>
        </w:rPr>
        <w:t xml:space="preserve">noblețe măreață a creștinismului nostru, slava noastră. În tăcere și în secret trebuie să prezentăm pergamentul sufletului nostru Duhului Sfânt. El va consemna în el ca într-un original sacrificiile și faptele noastre,  care vor fi citite doar în ziua slavei. De aceea, ai grijă de baza ta ne alterată, pentru că numai atunci Dumnezeu se va simți bine la noi și noi vom fi pentru el „mireasmă plăcută”. Vom rămâne astfel în Cristos, în secretul filiațiunii lui divine. </w:t>
      </w:r>
    </w:p>
    <w:p w:rsidR="00A16DC0" w:rsidRDefault="00A16DC0" w:rsidP="00A16DC0">
      <w:pPr>
        <w:pStyle w:val="Bezmezer"/>
        <w:ind w:firstLine="426"/>
        <w:jc w:val="both"/>
        <w:rPr>
          <w:rFonts w:ascii="Verdana" w:hAnsi="Verdana"/>
          <w:color w:val="000000" w:themeColor="text1"/>
          <w:lang w:val="ro-RO"/>
        </w:rPr>
      </w:pPr>
      <w:r>
        <w:rPr>
          <w:rFonts w:ascii="Verdana" w:hAnsi="Verdana"/>
          <w:color w:val="000000" w:themeColor="text1"/>
          <w:lang w:val="ro-RO"/>
        </w:rPr>
        <w:t xml:space="preserve">Să ne străduim ca și Maria pentru o privire curată, clară asupra lui Dumnezeu, pentru un suflet veritabil copilăresc, care vrea să-i placă numai lui Dumnezeu conform devizei: Tăcere – jertfă – slujire veselă lui Dumnezeu! Și asta pentru a ne păstra conștiința, ca și mișcările ascunse ale inimii noastre să se întoarcă la Dumnezeu, pentru a avea pentru orice chemare a lui Dumnezeu un auz ascuțit și să ne păstrăm curăția și sfințenia gândurilor, dorințelor și comportamentului. Numai astfel ne vom implementa în Cristos și îl vom proiecta prin existența noastră și prin actele noastre plăcute lui Dumnezeu. </w:t>
      </w:r>
    </w:p>
    <w:p w:rsidR="00A16DC0" w:rsidRDefault="00A16DC0" w:rsidP="00A16DC0">
      <w:pPr>
        <w:pStyle w:val="Bezmezer"/>
        <w:ind w:firstLine="426"/>
        <w:jc w:val="both"/>
        <w:rPr>
          <w:rFonts w:ascii="Verdana" w:hAnsi="Verdana"/>
          <w:color w:val="000000" w:themeColor="text1"/>
          <w:lang w:val="ro-RO"/>
        </w:rPr>
      </w:pPr>
    </w:p>
    <w:p w:rsidR="00A16DC0" w:rsidRPr="008A7057" w:rsidRDefault="00A16DC0" w:rsidP="00A16DC0">
      <w:pPr>
        <w:pStyle w:val="Bezmezer"/>
        <w:numPr>
          <w:ilvl w:val="0"/>
          <w:numId w:val="1"/>
        </w:numPr>
        <w:jc w:val="both"/>
        <w:rPr>
          <w:rFonts w:ascii="Verdana" w:hAnsi="Verdana"/>
          <w:b/>
          <w:color w:val="000000" w:themeColor="text1"/>
          <w:lang w:val="ro-RO"/>
        </w:rPr>
      </w:pPr>
      <w:r>
        <w:rPr>
          <w:rFonts w:ascii="Verdana" w:hAnsi="Verdana"/>
          <w:b/>
          <w:color w:val="000000" w:themeColor="text1"/>
          <w:lang w:val="ro-RO"/>
        </w:rPr>
        <w:t>Prin grija ei și prin mijlocirea ei</w:t>
      </w:r>
    </w:p>
    <w:p w:rsidR="00A16DC0" w:rsidRDefault="00A16DC0" w:rsidP="00A16DC0">
      <w:pPr>
        <w:pStyle w:val="Bezmezer"/>
        <w:ind w:firstLine="426"/>
        <w:jc w:val="both"/>
        <w:rPr>
          <w:rFonts w:ascii="Verdana" w:hAnsi="Verdana"/>
          <w:color w:val="000000" w:themeColor="text1"/>
          <w:lang w:val="ro-RO"/>
        </w:rPr>
      </w:pPr>
      <w:r>
        <w:rPr>
          <w:rFonts w:ascii="Verdana" w:hAnsi="Verdana"/>
          <w:color w:val="000000" w:themeColor="text1"/>
          <w:lang w:val="ro-RO"/>
        </w:rPr>
        <w:t xml:space="preserve">Maria poate și rea să ne ajute pentru a rezista cât mai asemănători Fiului său. Ea este Mijlocitoarea tuturor harurilor. Harul nu este doar viața divină, pe care am primit-o la botez, dar și creștere este un har, un dar de la Dumnezeu, pe care Dumnezeu ni-l dă prin Maria. A intermedia, a împărți, aceasta este menirea fericită în cer. </w:t>
      </w:r>
    </w:p>
    <w:p w:rsidR="00A16DC0" w:rsidRDefault="00A16DC0" w:rsidP="00A16DC0">
      <w:pPr>
        <w:pStyle w:val="Bezmezer"/>
        <w:ind w:firstLine="426"/>
        <w:jc w:val="both"/>
        <w:rPr>
          <w:rFonts w:ascii="Verdana" w:hAnsi="Verdana"/>
          <w:color w:val="000000" w:themeColor="text1"/>
          <w:lang w:val="ro-RO"/>
        </w:rPr>
      </w:pPr>
      <w:r>
        <w:rPr>
          <w:rFonts w:ascii="Verdana" w:hAnsi="Verdana"/>
          <w:color w:val="000000" w:themeColor="text1"/>
          <w:lang w:val="ro-RO"/>
        </w:rPr>
        <w:t xml:space="preserve">Dar nu trebuie să ne explicăm  acest oficiu al  ei în mod fals. Nu este la fel, că umblă după noi cu mâinile pline de haruri, la fel ca sfânta Elisabeta cu mâinile pline de daruri mergea după săraci pentru a le dărui personal. Căci numai Dumnezeu este donatorul a întregului bine, de la el provine fiecare dar desăvârșit. Și numai un mijlocitor între Dumnezeu și om, Isus Cristos.  Atunci de făcea Mama? Stă în „poziția sa din </w:t>
      </w:r>
      <w:r>
        <w:rPr>
          <w:rFonts w:ascii="Verdana" w:hAnsi="Verdana"/>
          <w:color w:val="000000" w:themeColor="text1"/>
          <w:lang w:val="ro-RO"/>
        </w:rPr>
        <w:lastRenderedPageBreak/>
        <w:t xml:space="preserve">Magnificat” în fața lui Dumnezeu, strălucește de iubire și recunoștință, fericită de încrederea, că Fiul său nu refuză nimănui rugămintea sa. În Dumnezeu vede dintr-o singură privire nevoile copiilor săi, slăbiciunile lor, luptele lor, pericolele lor, căderile lor. Dar privește doar la Dumnezeu, și privirea ei este necontenită rugăminte plină de încredere, mijlocire atotputernică pentru copiii săi. Ea, ca nimeni altul în cer atinge Inima lui Dumnezeu, încât ne dă tot, de ce avem nevoie pentru mântuire. </w:t>
      </w:r>
    </w:p>
    <w:p w:rsidR="00A16DC0" w:rsidRDefault="00A16DC0" w:rsidP="00A16DC0">
      <w:pPr>
        <w:pStyle w:val="Bezmezer"/>
        <w:ind w:firstLine="426"/>
        <w:jc w:val="both"/>
        <w:rPr>
          <w:rFonts w:ascii="Verdana" w:hAnsi="Verdana"/>
          <w:color w:val="000000" w:themeColor="text1"/>
          <w:lang w:val="ro-RO"/>
        </w:rPr>
      </w:pPr>
      <w:r>
        <w:rPr>
          <w:rFonts w:ascii="Verdana" w:hAnsi="Verdana"/>
          <w:color w:val="000000" w:themeColor="text1"/>
          <w:lang w:val="ro-RO"/>
        </w:rPr>
        <w:t xml:space="preserve">Mereu este valabil: </w:t>
      </w:r>
      <w:r>
        <w:rPr>
          <w:rFonts w:ascii="Verdana" w:hAnsi="Verdana"/>
          <w:i/>
          <w:color w:val="000000" w:themeColor="text1"/>
          <w:lang w:val="ro-RO"/>
        </w:rPr>
        <w:t xml:space="preserve">Aceasta este voința lui Dumnezeu, sfințirea voastră. </w:t>
      </w:r>
      <w:r>
        <w:rPr>
          <w:rFonts w:ascii="Verdana" w:hAnsi="Verdana"/>
          <w:color w:val="000000" w:themeColor="text1"/>
          <w:lang w:val="ro-RO"/>
        </w:rPr>
        <w:t xml:space="preserve">Dumnezeu ne-a chemat pentru sfințenie, pe fiecare dintre noi. Putem sabota această lucrare prin liberul nostru arbitru.  Dar trebuie să ne comportăm în conformitate cu voința lui Dumnezeu. Acela, care cel mai mult acționează în opera noastră de sfințire, este Duhul Sfânt. Fără el nu putem face nimic. </w:t>
      </w:r>
    </w:p>
    <w:p w:rsidR="00A16DC0" w:rsidRDefault="00A16DC0" w:rsidP="00A16DC0">
      <w:pPr>
        <w:pStyle w:val="Bezmezer"/>
        <w:ind w:firstLine="426"/>
        <w:jc w:val="both"/>
        <w:rPr>
          <w:rFonts w:ascii="Verdana" w:hAnsi="Verdana"/>
          <w:color w:val="000000" w:themeColor="text1"/>
          <w:lang w:val="ro-RO"/>
        </w:rPr>
      </w:pPr>
      <w:r>
        <w:rPr>
          <w:rFonts w:ascii="Verdana" w:hAnsi="Verdana"/>
          <w:color w:val="000000" w:themeColor="text1"/>
          <w:lang w:val="ro-RO"/>
        </w:rPr>
        <w:t xml:space="preserve">Maria este Vasul prețios al Duhului Sfânt. Cine i se consfințește, va experimenta conducerea Duhului Sfânt. Sf. Grignion spune: „Dacă Duhul sfânt găsește pe Maria într-un suflet, intră acolo cu plinătatea sa. Se dedică acestui suflet într-o așa măsură, ca și cum ar ocupa locul logodnicei sale.” Nașterea noastră în Cristos se realizează în Maria prin Duhul Sfânt. Intermedierea Mariei se orientează spre aceea, de a ne face cât mai asemănători cu Cristos, pentru a ne imprima trăsătură după trăsătură a feței lui Cristos. </w:t>
      </w:r>
    </w:p>
    <w:p w:rsidR="00A16DC0" w:rsidRDefault="00A16DC0" w:rsidP="00A16DC0">
      <w:pPr>
        <w:pStyle w:val="Bezmezer"/>
        <w:ind w:firstLine="426"/>
        <w:jc w:val="both"/>
        <w:rPr>
          <w:rFonts w:ascii="Verdana" w:hAnsi="Verdana"/>
          <w:color w:val="000000" w:themeColor="text1"/>
          <w:lang w:val="ro-RO"/>
        </w:rPr>
      </w:pPr>
    </w:p>
    <w:p w:rsidR="00A16DC0" w:rsidRDefault="00A16DC0" w:rsidP="00A16DC0">
      <w:pPr>
        <w:pStyle w:val="Bezmezer"/>
        <w:numPr>
          <w:ilvl w:val="0"/>
          <w:numId w:val="1"/>
        </w:numPr>
        <w:jc w:val="both"/>
        <w:rPr>
          <w:rFonts w:ascii="Verdana" w:hAnsi="Verdana"/>
          <w:b/>
          <w:color w:val="000000" w:themeColor="text1"/>
          <w:lang w:val="ro-RO"/>
        </w:rPr>
      </w:pPr>
      <w:r>
        <w:rPr>
          <w:rFonts w:ascii="Verdana" w:hAnsi="Verdana"/>
          <w:b/>
          <w:color w:val="000000" w:themeColor="text1"/>
          <w:lang w:val="ro-RO"/>
        </w:rPr>
        <w:t>Prin puterea iubirii sale</w:t>
      </w:r>
    </w:p>
    <w:p w:rsidR="00A16DC0" w:rsidRDefault="00A16DC0" w:rsidP="00A16DC0">
      <w:pPr>
        <w:pStyle w:val="Bezmezer"/>
        <w:ind w:firstLine="426"/>
        <w:jc w:val="both"/>
        <w:rPr>
          <w:rFonts w:ascii="Verdana" w:hAnsi="Verdana"/>
          <w:color w:val="000000" w:themeColor="text1"/>
          <w:lang w:val="ro-RO"/>
        </w:rPr>
      </w:pPr>
      <w:r>
        <w:rPr>
          <w:rFonts w:ascii="Verdana" w:hAnsi="Verdana"/>
          <w:color w:val="000000" w:themeColor="text1"/>
          <w:lang w:val="ro-RO"/>
        </w:rPr>
        <w:t>Cine are loc în inima reginei, își va găsi plăcerea și în rege. Inima Mariei este deschisă pentru noi și ne îmbrățișează pe toți cu o dragoste maternă. De aceea venim cu încredere la tronul ei și îi recomandă nevoia noastră vitală și spirituală, grijile și bucuriile noastre. Îi spunem împreună cu  sf. Francisc de Sales:</w:t>
      </w:r>
    </w:p>
    <w:p w:rsidR="00A16DC0" w:rsidRDefault="00A16DC0" w:rsidP="00A16DC0">
      <w:pPr>
        <w:pStyle w:val="Bezmezer"/>
        <w:ind w:firstLine="426"/>
        <w:jc w:val="both"/>
        <w:rPr>
          <w:rFonts w:ascii="Verdana" w:hAnsi="Verdana"/>
          <w:color w:val="000000" w:themeColor="text1"/>
          <w:lang w:val="ro-RO"/>
        </w:rPr>
      </w:pPr>
      <w:r>
        <w:rPr>
          <w:rFonts w:ascii="Verdana" w:hAnsi="Verdana"/>
          <w:color w:val="000000" w:themeColor="text1"/>
          <w:lang w:val="ro-RO"/>
        </w:rPr>
        <w:t>„O Maria, daca ai doar mamă, aș ști, că vrei să mă ajuți, dar nu aș fi știut dacă poți să mă ajuți. Dacă ai fi numai regină, aș ști, că poți să mă ajuți, dar nu aș ști dacă vrei să mă ajuți. Și pentru că ești Mama și Regina mea, știu, că poți și vrei să mă ajuți.”</w:t>
      </w:r>
    </w:p>
    <w:p w:rsidR="00A16DC0" w:rsidRDefault="00A16DC0" w:rsidP="00A16DC0">
      <w:pPr>
        <w:pStyle w:val="Bezmezer"/>
        <w:ind w:firstLine="426"/>
        <w:jc w:val="both"/>
        <w:rPr>
          <w:rFonts w:ascii="Verdana" w:hAnsi="Verdana"/>
          <w:color w:val="000000" w:themeColor="text1"/>
          <w:lang w:val="ro-RO"/>
        </w:rPr>
      </w:pPr>
      <w:r>
        <w:rPr>
          <w:rFonts w:ascii="Verdana" w:hAnsi="Verdana"/>
          <w:color w:val="000000" w:themeColor="text1"/>
          <w:lang w:val="ro-RO"/>
        </w:rPr>
        <w:t xml:space="preserve">Cât de mare a fost iubirea Mariei aici pe pământ! Pentru că a intrat liniștită în planul de mântuire a lui Dumnezeu, a devenit Mama Fiului Său. Pentru că zilnic creștea în Cristos, a devenit model de asemănare cu Cristos. </w:t>
      </w:r>
    </w:p>
    <w:p w:rsidR="00A16DC0" w:rsidRDefault="00A16DC0" w:rsidP="00A16DC0">
      <w:pPr>
        <w:pStyle w:val="Bezmezer"/>
        <w:ind w:firstLine="426"/>
        <w:jc w:val="both"/>
        <w:rPr>
          <w:rFonts w:ascii="Verdana" w:hAnsi="Verdana"/>
          <w:color w:val="000000" w:themeColor="text1"/>
          <w:lang w:val="ro-RO"/>
        </w:rPr>
      </w:pPr>
      <w:r>
        <w:rPr>
          <w:rFonts w:ascii="Verdana" w:hAnsi="Verdana"/>
          <w:color w:val="000000" w:themeColor="text1"/>
          <w:lang w:val="ro-RO"/>
        </w:rPr>
        <w:t xml:space="preserve">Ce încoronare este aceasta a consfințirii sale, când cu totul unită cu Cristos, poate fi depozitara gândurilor și hotărârilor sale. Nu degeaba vocea oamenilor o cinstește spunând: </w:t>
      </w:r>
      <w:r>
        <w:rPr>
          <w:rFonts w:ascii="Verdana" w:hAnsi="Verdana"/>
          <w:i/>
          <w:color w:val="000000" w:themeColor="text1"/>
          <w:lang w:val="ro-RO"/>
        </w:rPr>
        <w:t xml:space="preserve">Binecuvântat sânul, care te-a purtat, și pieptul, care te-a alăptat, prin care ai trăit! </w:t>
      </w:r>
      <w:r>
        <w:rPr>
          <w:rFonts w:ascii="Verdana" w:hAnsi="Verdana"/>
          <w:color w:val="000000" w:themeColor="text1"/>
          <w:lang w:val="ro-RO"/>
        </w:rPr>
        <w:t>Numai iubirea curată, către toate impulsurile lui Dumnezeu și conduceri</w:t>
      </w:r>
      <w:r w:rsidR="00633B34">
        <w:rPr>
          <w:rFonts w:ascii="Verdana" w:hAnsi="Verdana"/>
          <w:color w:val="000000" w:themeColor="text1"/>
          <w:lang w:val="ro-RO"/>
        </w:rPr>
        <w:t>i</w:t>
      </w:r>
      <w:r>
        <w:rPr>
          <w:rFonts w:ascii="Verdana" w:hAnsi="Verdana"/>
          <w:color w:val="000000" w:themeColor="text1"/>
          <w:lang w:val="ro-RO"/>
        </w:rPr>
        <w:t xml:space="preserve"> sale la care a răspuns „Da!”, poate să primească o</w:t>
      </w:r>
      <w:r w:rsidR="00633B34">
        <w:rPr>
          <w:rFonts w:ascii="Verdana" w:hAnsi="Verdana"/>
          <w:color w:val="000000" w:themeColor="text1"/>
          <w:lang w:val="ro-RO"/>
        </w:rPr>
        <w:t xml:space="preserve"> asemenea demnitate. Dumnezeu se</w:t>
      </w:r>
      <w:r>
        <w:rPr>
          <w:rFonts w:ascii="Verdana" w:hAnsi="Verdana"/>
          <w:color w:val="000000" w:themeColor="text1"/>
          <w:lang w:val="ro-RO"/>
        </w:rPr>
        <w:t xml:space="preserve"> dăruiește spiritual tuturor oamenilor, care își pun viața lor în slujirea operei sale de răscumpărătoare. Aceștia vor simți fericitele sacrificii ale iubirii sale. </w:t>
      </w:r>
    </w:p>
    <w:p w:rsidR="00A16DC0" w:rsidRDefault="00A16DC0" w:rsidP="00A16DC0">
      <w:pPr>
        <w:pStyle w:val="Bezmezer"/>
        <w:ind w:firstLine="426"/>
        <w:jc w:val="both"/>
        <w:rPr>
          <w:rFonts w:ascii="Verdana" w:hAnsi="Verdana"/>
          <w:color w:val="000000" w:themeColor="text1"/>
          <w:lang w:val="ro-RO"/>
        </w:rPr>
      </w:pPr>
      <w:r>
        <w:rPr>
          <w:rFonts w:ascii="Verdana" w:hAnsi="Verdana"/>
          <w:color w:val="000000" w:themeColor="text1"/>
          <w:lang w:val="ro-RO"/>
        </w:rPr>
        <w:t xml:space="preserve">La ceea ce omul se deschide, după aceasta și tânjește. Eva a devenit mamă celor bolnavi, Maria Mama lui Cristos. În el Dumnezeu a reînnoit lumea, ba mai mult – a îndumnezeit-o.  Când respingem harul, semănăm și culegem moartea. Dar dacă colaborăm cu harul coboară asupra noastră slava lui Dumnezeu. Apoi suntem ca și Maria plini de bunătate și iertare. Binecuvântăm acolo, unde ni se face răutate. Harul, care a devenit activ în noi, în liniște schimbă mediul nostru înconjurător. Fiecare, care vine în contact cu noi, simte, că stăm în jurul Reginei Mamă. Și din noblețea vorbirii și a faptelor noastre judecă poziția noastră mariană. </w:t>
      </w:r>
    </w:p>
    <w:p w:rsidR="00A16DC0" w:rsidRDefault="00A16DC0" w:rsidP="00A16DC0">
      <w:pPr>
        <w:pStyle w:val="Bezmezer"/>
        <w:ind w:firstLine="426"/>
        <w:jc w:val="both"/>
        <w:rPr>
          <w:rFonts w:ascii="Verdana" w:hAnsi="Verdana"/>
          <w:color w:val="000000" w:themeColor="text1"/>
          <w:lang w:val="ro-RO"/>
        </w:rPr>
      </w:pPr>
      <w:r>
        <w:rPr>
          <w:rFonts w:ascii="Verdana" w:hAnsi="Verdana"/>
          <w:b/>
          <w:i/>
          <w:color w:val="000000" w:themeColor="text1"/>
          <w:lang w:val="ro-RO"/>
        </w:rPr>
        <w:t xml:space="preserve">Sursa: </w:t>
      </w:r>
      <w:r>
        <w:rPr>
          <w:rFonts w:ascii="Verdana" w:hAnsi="Verdana"/>
          <w:b/>
          <w:i/>
          <w:color w:val="000000" w:themeColor="text1"/>
          <w:lang w:val="cs-CZ"/>
        </w:rPr>
        <w:t>Světlo, nr. 37/2005, pag.  7</w:t>
      </w:r>
      <w:r>
        <w:rPr>
          <w:rFonts w:ascii="Verdana" w:hAnsi="Verdana"/>
          <w:color w:val="000000" w:themeColor="text1"/>
          <w:lang w:val="ro-RO"/>
        </w:rPr>
        <w:t xml:space="preserve"> </w:t>
      </w:r>
    </w:p>
    <w:p w:rsidR="00A16DC0" w:rsidRDefault="00A16DC0" w:rsidP="00A16DC0">
      <w:pPr>
        <w:pStyle w:val="Bezmezer"/>
        <w:ind w:firstLine="426"/>
        <w:jc w:val="both"/>
        <w:rPr>
          <w:rFonts w:ascii="Verdana" w:hAnsi="Verdana"/>
          <w:color w:val="000000" w:themeColor="text1"/>
          <w:lang w:val="ro-RO"/>
        </w:rPr>
      </w:pPr>
    </w:p>
    <w:p w:rsidR="00A16DC0" w:rsidRDefault="00A16DC0" w:rsidP="00A16DC0">
      <w:pPr>
        <w:pStyle w:val="Bezmezer"/>
        <w:ind w:firstLine="426"/>
        <w:jc w:val="both"/>
        <w:rPr>
          <w:rFonts w:ascii="Verdana" w:hAnsi="Verdana"/>
          <w:color w:val="000000" w:themeColor="text1"/>
          <w:lang w:val="ro-RO"/>
        </w:rPr>
      </w:pPr>
    </w:p>
    <w:p w:rsidR="00A16DC0" w:rsidRPr="00A16DC0" w:rsidRDefault="00A16DC0" w:rsidP="00A16DC0">
      <w:pPr>
        <w:pStyle w:val="Bezmezer"/>
        <w:jc w:val="both"/>
        <w:rPr>
          <w:rFonts w:ascii="Verdana" w:hAnsi="Verdana"/>
          <w:lang w:val="pt-BR"/>
        </w:rPr>
      </w:pPr>
      <w:r w:rsidRPr="00270802">
        <w:rPr>
          <w:rFonts w:ascii="Verdana" w:hAnsi="Verdana"/>
          <w:b/>
          <w:sz w:val="28"/>
          <w:szCs w:val="28"/>
          <w:lang w:val="ro-RO"/>
        </w:rPr>
        <w:t>Maria – modelul unei mame bune</w:t>
      </w:r>
      <w:r w:rsidRPr="00270802">
        <w:rPr>
          <w:rFonts w:ascii="Verdana" w:hAnsi="Verdana"/>
          <w:sz w:val="28"/>
          <w:szCs w:val="28"/>
          <w:lang w:val="pt-BR"/>
        </w:rPr>
        <w:t xml:space="preserve"> </w:t>
      </w:r>
      <w:r w:rsidRPr="00270802">
        <w:rPr>
          <w:rFonts w:ascii="Verdana" w:hAnsi="Verdana"/>
          <w:lang w:val="pt-BR"/>
        </w:rPr>
        <w:br/>
      </w:r>
      <w:r w:rsidRPr="00A16DC0">
        <w:rPr>
          <w:rFonts w:ascii="Verdana" w:hAnsi="Verdana"/>
          <w:lang w:val="pt-BR"/>
        </w:rPr>
        <w:t xml:space="preserve">(Mt 1,18 - 25) </w:t>
      </w:r>
    </w:p>
    <w:p w:rsidR="00A16DC0" w:rsidRPr="00A16DC0" w:rsidRDefault="00A16DC0" w:rsidP="00A16DC0">
      <w:pPr>
        <w:pStyle w:val="Bezmezer"/>
        <w:jc w:val="both"/>
        <w:rPr>
          <w:rFonts w:ascii="Verdana" w:hAnsi="Verdana"/>
          <w:lang w:val="ro-RO"/>
        </w:rPr>
      </w:pPr>
      <w:r w:rsidRPr="00A16DC0">
        <w:rPr>
          <w:rFonts w:ascii="Verdana" w:hAnsi="Verdana"/>
          <w:lang w:val="ro-RO"/>
        </w:rPr>
        <w:t>În timpul primei republici , în Cehia, am sărbătorit, aşa cum mulţi îşi mai aduc aminte, la începutul lui mai, ziua femeii. Acum, sărbătorim în loc de aceasta, ziua mamei, la început de primăvară. Este bine să ne bucurăm de realitatea că femeile nu sunt lebede nici păuniţe, ci sunt tocmai femei şi mame.</w:t>
      </w:r>
    </w:p>
    <w:p w:rsidR="00A16DC0" w:rsidRPr="00A16DC0" w:rsidRDefault="00A16DC0" w:rsidP="00A16DC0">
      <w:pPr>
        <w:pStyle w:val="Bezmezer"/>
        <w:jc w:val="both"/>
        <w:rPr>
          <w:rFonts w:ascii="Verdana" w:hAnsi="Verdana"/>
          <w:lang w:val="ro-RO"/>
        </w:rPr>
      </w:pPr>
      <w:r w:rsidRPr="00A16DC0">
        <w:rPr>
          <w:rFonts w:ascii="Verdana" w:hAnsi="Verdana"/>
          <w:lang w:val="ro-RO"/>
        </w:rPr>
        <w:lastRenderedPageBreak/>
        <w:t>Desigur, cu toate acestea cu toţii ştim foarte bine, voi cele căsătorite şi necăsătorite, voi însuraţi sau neînsuraţi, că  omul necăsătorit este doar jumătate de om. Că devine bărbat întreg numai flăcăul, care devine tată. Că fata devine femeie, când devine mamă.</w:t>
      </w:r>
    </w:p>
    <w:p w:rsidR="00A16DC0" w:rsidRPr="00A16DC0" w:rsidRDefault="00A16DC0" w:rsidP="00A16DC0">
      <w:pPr>
        <w:pStyle w:val="Bezmezer"/>
        <w:jc w:val="both"/>
        <w:rPr>
          <w:rFonts w:ascii="Verdana" w:hAnsi="Verdana"/>
          <w:lang w:val="ro-RO"/>
        </w:rPr>
      </w:pPr>
      <w:r w:rsidRPr="00A16DC0">
        <w:rPr>
          <w:rFonts w:ascii="Verdana" w:hAnsi="Verdana"/>
          <w:lang w:val="ro-RO"/>
        </w:rPr>
        <w:t>Acestei atingere a plinătăţii umane se spunea cândva „eveniment îmbucurător în familie.” Astăzi cuvintele „eveniment îmbucurător în familie” sunt utilizate mai curând ironic. Pentru unele femei, constatarea că este însărcinată, este o constatare plină de teamă şi chin. În multe familii această constatare este începutul reproşurilor, cine a fost vinovat, cine este cauza.</w:t>
      </w:r>
    </w:p>
    <w:p w:rsidR="00A16DC0" w:rsidRPr="00A16DC0" w:rsidRDefault="00A16DC0" w:rsidP="00A16DC0">
      <w:pPr>
        <w:pStyle w:val="Bezmezer"/>
        <w:jc w:val="both"/>
        <w:rPr>
          <w:rFonts w:ascii="Verdana" w:hAnsi="Verdana"/>
          <w:lang w:val="ro-RO"/>
        </w:rPr>
      </w:pPr>
      <w:r>
        <w:rPr>
          <w:rFonts w:ascii="Verdana" w:hAnsi="Verdana" w:cs="Tahoma"/>
          <w:noProof/>
          <w:lang w:val="cs-CZ" w:eastAsia="cs-CZ"/>
        </w:rPr>
        <w:drawing>
          <wp:anchor distT="0" distB="0" distL="36195" distR="36195" simplePos="0" relativeHeight="251664384" behindDoc="1" locked="0" layoutInCell="1" allowOverlap="1" wp14:anchorId="60C0F24E" wp14:editId="651C955E">
            <wp:simplePos x="0" y="0"/>
            <wp:positionH relativeFrom="column">
              <wp:posOffset>75565</wp:posOffset>
            </wp:positionH>
            <wp:positionV relativeFrom="page">
              <wp:posOffset>3611880</wp:posOffset>
            </wp:positionV>
            <wp:extent cx="1547495" cy="2276475"/>
            <wp:effectExtent l="0" t="0" r="0" b="9525"/>
            <wp:wrapSquare wrapText="bothSides"/>
            <wp:docPr id="7" name="Picture 7" descr="MAR-1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100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47495" cy="2276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6DC0">
        <w:rPr>
          <w:rFonts w:ascii="Verdana" w:hAnsi="Verdana"/>
          <w:lang w:val="ro-RO"/>
        </w:rPr>
        <w:t>Medicii spun, că doi din trei copii concepuţi nu ajung să trăiască până la sărbătorirea unui an de la naştere. Şi ştim cu toţii, cât</w:t>
      </w:r>
      <w:r w:rsidR="00633B34">
        <w:rPr>
          <w:rFonts w:ascii="Verdana" w:hAnsi="Verdana"/>
          <w:lang w:val="ro-RO"/>
        </w:rPr>
        <w:t xml:space="preserve"> este de mare procentul din ace</w:t>
      </w:r>
      <w:r w:rsidRPr="00A16DC0">
        <w:rPr>
          <w:rFonts w:ascii="Verdana" w:hAnsi="Verdana"/>
          <w:lang w:val="ro-RO"/>
        </w:rPr>
        <w:t xml:space="preserve">a treime de copii, care ajung la sărbătorirea primei zile de  naştere, sunt nervoşi imediat după naştere, au nervii iritaţi. </w:t>
      </w:r>
    </w:p>
    <w:p w:rsidR="00A16DC0" w:rsidRPr="00A16DC0" w:rsidRDefault="00A16DC0" w:rsidP="00A16DC0">
      <w:pPr>
        <w:pStyle w:val="Bezmezer"/>
        <w:jc w:val="both"/>
        <w:rPr>
          <w:rFonts w:ascii="Verdana" w:hAnsi="Verdana"/>
          <w:lang w:val="ro-RO"/>
        </w:rPr>
      </w:pPr>
      <w:r w:rsidRPr="00A16DC0">
        <w:rPr>
          <w:rFonts w:ascii="Verdana" w:hAnsi="Verdana"/>
          <w:lang w:val="ro-RO"/>
        </w:rPr>
        <w:t xml:space="preserve">De ce vorbesc despre aceasta în meditaţiile mariane? Ştiţi, am citit despre Maria aceste cuvinte: „A conceput copilul său nu numai în pântece, dar şi în inimă.” Înţelegeţi, ce spun aceste cuvinte? A acceptat copilul. Desigur, pentru Maria nu a fost simplu să accepte copilul. Doar era o fată nemăritată. A acceptat aceasta ca pe o misiune din partea lui Dumnezeu. Este voinţa lui Dumnezeu, facă-se cum vrea Domnul Dumnezeu. A acceptat această nu ca o misiune forţată, a acceptat copilul cu dragoste, l-a conceput şi în inima sa. L-a iubit din momentul, când i-a spus primul său DA. Nu vreau să vorbesc despre cele două treimi, când taţii şi mamele spun copilului NU. Nu vreau să emit asupra lor blesteme, nu vreau să-i condamn. Au destule necazurile lor. Vreau să vă spun numai atât: </w:t>
      </w:r>
    </w:p>
    <w:p w:rsidR="00A16DC0" w:rsidRPr="00A16DC0" w:rsidRDefault="00A16DC0" w:rsidP="00A16DC0">
      <w:pPr>
        <w:pStyle w:val="Bezmezer"/>
        <w:jc w:val="both"/>
        <w:rPr>
          <w:rFonts w:ascii="Verdana" w:hAnsi="Verdana"/>
          <w:lang w:val="ro-RO"/>
        </w:rPr>
      </w:pPr>
      <w:r w:rsidRPr="00A16DC0">
        <w:rPr>
          <w:rFonts w:ascii="Verdana" w:hAnsi="Verdana"/>
          <w:lang w:val="ro-RO"/>
        </w:rPr>
        <w:t xml:space="preserve">Aveţi dreptul la ceea ce se spune să fiţi părinţi responsabili. Cuvintele „sarcină planificată” aparţine oricărui manual de morală catolică. Aveţi dreptul, conform cu conştiinţa voastră, să deliberaţi şi să hotărâţi, câţi copii aveţi curajul să aveţi. </w:t>
      </w:r>
    </w:p>
    <w:p w:rsidR="00A16DC0" w:rsidRPr="00A16DC0" w:rsidRDefault="00A16DC0" w:rsidP="00A16DC0">
      <w:pPr>
        <w:pStyle w:val="Bezmezer"/>
        <w:jc w:val="both"/>
        <w:rPr>
          <w:rFonts w:ascii="Verdana" w:hAnsi="Verdana"/>
          <w:lang w:val="ro-RO"/>
        </w:rPr>
      </w:pPr>
      <w:r w:rsidRPr="00A16DC0">
        <w:rPr>
          <w:rFonts w:ascii="Verdana" w:hAnsi="Verdana"/>
          <w:lang w:val="ro-RO"/>
        </w:rPr>
        <w:t xml:space="preserve">Dar când copilul este deja aici, când este deja conceput, atunci nimeni nu ar trebuie să refuze. Nu v-aş dori să aveţi suferinţa care apare de aici, când copilul este refuzat, când îi este refuzată viaţa. </w:t>
      </w:r>
    </w:p>
    <w:p w:rsidR="00A16DC0" w:rsidRPr="00A16DC0" w:rsidRDefault="00A16DC0" w:rsidP="00A16DC0">
      <w:pPr>
        <w:pStyle w:val="Bezmezer"/>
        <w:jc w:val="both"/>
        <w:rPr>
          <w:rFonts w:ascii="Verdana" w:hAnsi="Verdana"/>
          <w:lang w:val="ro-RO"/>
        </w:rPr>
      </w:pPr>
      <w:r w:rsidRPr="00A16DC0">
        <w:rPr>
          <w:rFonts w:ascii="Verdana" w:hAnsi="Verdana"/>
          <w:lang w:val="ro-RO"/>
        </w:rPr>
        <w:t>Să învăţăm de la Maria, cum ea, o fată necăsătorită, a acceptat copilul: Nu numai cu voinţa, dar şi cu inima. Aşa cum am mai spus-o. Aş vrea să vă aduc astăzi aminte, că, copiii, pe care mama îi poartă sub inimă, dar în acelaşi timp se consumă, se lamentează, aspiră în ei tot acest rău. Marea parte a caracterului copilului dumneavoastră este deja gata, atunci când el se naşte. Şi când acel copil creşte sub inima mamei, dar fără inima ei, nedorit, neiubit, când ajung la el numai impulsuri de supărare, indispoziţie şi străinătate, nu este de mirare, că se naşte scrupulos, fricos, plângăcios şi agitat. Multe nevroze la copii a</w:t>
      </w:r>
      <w:r w:rsidR="005806DB">
        <w:rPr>
          <w:rFonts w:ascii="Verdana" w:hAnsi="Verdana"/>
          <w:lang w:val="ro-RO"/>
        </w:rPr>
        <w:t>u început prin acei</w:t>
      </w:r>
      <w:r w:rsidRPr="00A16DC0">
        <w:rPr>
          <w:rFonts w:ascii="Verdana" w:hAnsi="Verdana"/>
          <w:lang w:val="ro-RO"/>
        </w:rPr>
        <w:t xml:space="preserve">a, că mama nu l-a primit cu inima. Inima mamei este la fel de necesară pentru creşterea şi dezvoltarea copilului ca şi sângele ei. Şi dacă am ajuns aici: Mamelor, copiii voştri au nevoie de inima voastră şi după naştere, mereu. Nu numai atunci când aveţi o bună dispoziţie, când de drag i-aţi mânca, dar şi atunci, când copilul nu o duce grozav de bine şi aduce o notă mai slabă, când este bolnav, când este antipatic şi supărăcios. Copiii au nevoie de inima mamei, chiar şi atunci când sunt în vârsta adolescenţei şi pubertăţii. De dragostea voastră au nevoie şi „aproape domnişoarele” şi „aproape cavalerii”, care suferă mult, când au sentimentul că mama nu-i iubeşte, că nu-i înţelege. Mamelor! Aş vrea să vă atenţionez şi asupra faptului: că au nevoie de inima voastră şi copiii voştri cei mai mari, soţii dumneavoastră. Că nici atunci, copiii nu o duc bine, când au sentimentul că nu vă gândiţi la ei cu afecţiune şi grijă, că nu-i mai cuprindeţi în tandreţea voastră. Toţi copiii voştri, de la cei mai mici la cei mai mari au nevoie, ca să-i concepeţi cu inima, şi în inima voastră să se </w:t>
      </w:r>
      <w:r w:rsidRPr="00A16DC0">
        <w:rPr>
          <w:rFonts w:ascii="Verdana" w:hAnsi="Verdana"/>
          <w:lang w:val="ro-RO"/>
        </w:rPr>
        <w:lastRenderedPageBreak/>
        <w:t>simtă ca acasă toată via</w:t>
      </w:r>
      <w:r w:rsidR="00A97E18">
        <w:rPr>
          <w:rFonts w:ascii="Verdana" w:hAnsi="Verdana"/>
          <w:lang w:val="ro-RO"/>
        </w:rPr>
        <w:t>ţa. C</w:t>
      </w:r>
      <w:r w:rsidRPr="00A16DC0">
        <w:rPr>
          <w:rFonts w:ascii="Verdana" w:hAnsi="Verdana"/>
          <w:lang w:val="ro-RO"/>
        </w:rPr>
        <w:t xml:space="preserve">a la Maria Fecioară. </w:t>
      </w:r>
    </w:p>
    <w:p w:rsidR="00A16DC0" w:rsidRDefault="00A16DC0" w:rsidP="00A16DC0">
      <w:pPr>
        <w:pStyle w:val="Bezmezer"/>
        <w:rPr>
          <w:rFonts w:ascii="Verdana" w:hAnsi="Verdana"/>
        </w:rPr>
      </w:pPr>
    </w:p>
    <w:p w:rsidR="007F4BAF" w:rsidRPr="007F4BAF" w:rsidRDefault="0091071E" w:rsidP="007F4BAF">
      <w:pPr>
        <w:pStyle w:val="Bezmezer"/>
        <w:jc w:val="both"/>
        <w:rPr>
          <w:rFonts w:ascii="Verdana" w:hAnsi="Verdana"/>
          <w:lang w:val="pt-BR"/>
        </w:rPr>
      </w:pPr>
      <w:r>
        <w:rPr>
          <w:rFonts w:ascii="Verdana" w:hAnsi="Verdana"/>
          <w:noProof/>
          <w:lang w:val="cs-CZ" w:eastAsia="cs-CZ"/>
        </w:rPr>
        <w:drawing>
          <wp:anchor distT="0" distB="0" distL="71755" distR="71755" simplePos="0" relativeHeight="251665408" behindDoc="1" locked="0" layoutInCell="1" allowOverlap="1" wp14:anchorId="0A14794F" wp14:editId="4E7E79A1">
            <wp:simplePos x="0" y="0"/>
            <wp:positionH relativeFrom="column">
              <wp:posOffset>-76835</wp:posOffset>
            </wp:positionH>
            <wp:positionV relativeFrom="page">
              <wp:posOffset>1325880</wp:posOffset>
            </wp:positionV>
            <wp:extent cx="1760220" cy="1986915"/>
            <wp:effectExtent l="0" t="0" r="0" b="0"/>
            <wp:wrapSquare wrapText="bothSides"/>
            <wp:docPr id="9" name="Picture 9" descr="MAR-1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107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60220" cy="1986915"/>
                    </a:xfrm>
                    <a:prstGeom prst="rect">
                      <a:avLst/>
                    </a:prstGeom>
                    <a:noFill/>
                    <a:ln>
                      <a:noFill/>
                    </a:ln>
                  </pic:spPr>
                </pic:pic>
              </a:graphicData>
            </a:graphic>
            <wp14:sizeRelH relativeFrom="page">
              <wp14:pctWidth>0</wp14:pctWidth>
            </wp14:sizeRelH>
            <wp14:sizeRelV relativeFrom="page">
              <wp14:pctHeight>0</wp14:pctHeight>
            </wp14:sizeRelV>
          </wp:anchor>
        </w:drawing>
      </w:r>
      <w:r w:rsidR="007F4BAF" w:rsidRPr="007F4BAF">
        <w:rPr>
          <w:rFonts w:ascii="Verdana" w:hAnsi="Verdana"/>
          <w:b/>
          <w:sz w:val="28"/>
          <w:szCs w:val="28"/>
          <w:lang w:val="ro-RO"/>
        </w:rPr>
        <w:t>Maria</w:t>
      </w:r>
      <w:r w:rsidR="007F4BAF" w:rsidRPr="007F4BAF">
        <w:rPr>
          <w:b/>
          <w:sz w:val="28"/>
          <w:szCs w:val="28"/>
          <w:lang w:val="ro-RO"/>
        </w:rPr>
        <w:t xml:space="preserve"> </w:t>
      </w:r>
      <w:r w:rsidR="007F4BAF" w:rsidRPr="007F4BAF">
        <w:rPr>
          <w:rFonts w:ascii="Verdana" w:hAnsi="Verdana"/>
          <w:b/>
          <w:sz w:val="28"/>
          <w:szCs w:val="28"/>
          <w:lang w:val="ro-RO"/>
        </w:rPr>
        <w:t>mama Bisericii şi mama noastră</w:t>
      </w:r>
      <w:r w:rsidR="007F4BAF" w:rsidRPr="007F4BAF">
        <w:rPr>
          <w:rFonts w:ascii="Verdana" w:hAnsi="Verdana"/>
          <w:lang w:val="ro-RO"/>
        </w:rPr>
        <w:t xml:space="preserve">  </w:t>
      </w:r>
      <w:r w:rsidR="007F4BAF" w:rsidRPr="007F4BAF">
        <w:rPr>
          <w:rFonts w:ascii="Verdana" w:hAnsi="Verdana"/>
          <w:lang w:val="pt-BR"/>
        </w:rPr>
        <w:t xml:space="preserve"> </w:t>
      </w:r>
      <w:r w:rsidR="007F4BAF" w:rsidRPr="007F4BAF">
        <w:rPr>
          <w:rFonts w:ascii="Verdana" w:hAnsi="Verdana"/>
          <w:lang w:val="pt-BR"/>
        </w:rPr>
        <w:br/>
        <w:t xml:space="preserve">(In 19,25-27) </w:t>
      </w:r>
      <w:r w:rsidR="007F4BAF" w:rsidRPr="007F4BAF">
        <w:rPr>
          <w:rFonts w:ascii="Verdana" w:hAnsi="Verdana"/>
          <w:lang w:val="pt-BR"/>
        </w:rPr>
        <w:tab/>
      </w:r>
    </w:p>
    <w:p w:rsidR="007F4BAF" w:rsidRPr="007F4BAF" w:rsidRDefault="007F4BAF" w:rsidP="007F4BAF">
      <w:pPr>
        <w:pStyle w:val="Bezmezer"/>
        <w:jc w:val="both"/>
        <w:rPr>
          <w:rFonts w:ascii="Verdana" w:hAnsi="Verdana"/>
          <w:lang w:val="ro-RO"/>
        </w:rPr>
      </w:pPr>
      <w:r w:rsidRPr="007F4BAF">
        <w:rPr>
          <w:rFonts w:ascii="Verdana" w:hAnsi="Verdana"/>
          <w:lang w:val="ro-RO"/>
        </w:rPr>
        <w:t>Albumul de familie al Bisericii.</w:t>
      </w:r>
    </w:p>
    <w:p w:rsidR="007F4BAF" w:rsidRDefault="007F4BAF" w:rsidP="007F4BAF">
      <w:pPr>
        <w:pStyle w:val="Bezmezer"/>
        <w:jc w:val="both"/>
        <w:rPr>
          <w:rFonts w:ascii="Verdana" w:hAnsi="Verdana"/>
          <w:lang w:val="ro-RO"/>
        </w:rPr>
      </w:pPr>
      <w:r w:rsidRPr="007F4BAF">
        <w:rPr>
          <w:rFonts w:ascii="Verdana" w:hAnsi="Verdana"/>
          <w:lang w:val="ro-RO"/>
        </w:rPr>
        <w:t>Maria Poarta mântuirii</w:t>
      </w:r>
    </w:p>
    <w:p w:rsidR="007F4BAF" w:rsidRPr="007F4BAF" w:rsidRDefault="007F4BAF" w:rsidP="007F4BAF">
      <w:pPr>
        <w:pStyle w:val="Bezmezer"/>
        <w:jc w:val="both"/>
        <w:rPr>
          <w:rFonts w:ascii="Verdana" w:hAnsi="Verdana"/>
          <w:lang w:val="ro-RO"/>
        </w:rPr>
      </w:pPr>
    </w:p>
    <w:p w:rsidR="007F4BAF" w:rsidRPr="007F4BAF" w:rsidRDefault="007F4BAF" w:rsidP="007F4BAF">
      <w:pPr>
        <w:pStyle w:val="Bezmezer"/>
        <w:jc w:val="both"/>
        <w:rPr>
          <w:rFonts w:ascii="Verdana" w:hAnsi="Verdana"/>
          <w:lang w:val="ro-RO"/>
        </w:rPr>
      </w:pPr>
      <w:r w:rsidRPr="007F4BAF">
        <w:rPr>
          <w:rFonts w:ascii="Verdana" w:hAnsi="Verdana"/>
          <w:lang w:val="ro-RO"/>
        </w:rPr>
        <w:t xml:space="preserve">Maria este începutul drumului vizibil a lui </w:t>
      </w:r>
      <w:r>
        <w:rPr>
          <w:rFonts w:ascii="Verdana" w:hAnsi="Verdana"/>
          <w:lang w:val="ro-RO"/>
        </w:rPr>
        <w:t xml:space="preserve">   </w:t>
      </w:r>
      <w:r w:rsidRPr="007F4BAF">
        <w:rPr>
          <w:rFonts w:ascii="Verdana" w:hAnsi="Verdana"/>
          <w:lang w:val="ro-RO"/>
        </w:rPr>
        <w:t xml:space="preserve">Dumnezeu spre oameni. Îmi închipui acel drum a lui Dumnezeu spre  prin imaginea căii unui meteorit. Acesta zboară multă vreme nevăzut prin spaţiul cosmic. Numai ultima parte a drumului său o vedem. „Cade o stea,” spunem în nopţile de august. La fel drumul lui Dumnezeu în întâmpinarea omului din nesfârşitul înţelepciunii sale, din infinitul fiinţei sale în dimensiunea percepţiei umane, în dimensiunea lumii umane, acest drum devine vizibil în timpul întâlnirii lui Dumnezeu cu Maria. „Poarta mântuirii” o numesc din timpuri îndepărtate admiratorii săi. De la ea, de la această poartă apoi, drumul uman vizibil al lui Dumnezeu duce spre umanitate, spre mine, spre tine. </w:t>
      </w:r>
    </w:p>
    <w:p w:rsidR="007F4BAF" w:rsidRPr="007F4BAF" w:rsidRDefault="007F4BAF" w:rsidP="007F4BAF">
      <w:pPr>
        <w:pStyle w:val="Bezmezer"/>
        <w:jc w:val="both"/>
        <w:rPr>
          <w:rFonts w:ascii="Verdana" w:hAnsi="Verdana"/>
          <w:lang w:val="ro-RO"/>
        </w:rPr>
      </w:pPr>
      <w:r w:rsidRPr="007F4BAF">
        <w:rPr>
          <w:rFonts w:ascii="Verdana" w:hAnsi="Verdana"/>
          <w:lang w:val="ro-RO"/>
        </w:rPr>
        <w:t>O schimbare ciudată: „Iată, mama ta.”</w:t>
      </w:r>
    </w:p>
    <w:p w:rsidR="007F4BAF" w:rsidRPr="007F4BAF" w:rsidRDefault="007F4BAF" w:rsidP="007F4BAF">
      <w:pPr>
        <w:pStyle w:val="Bezmezer"/>
        <w:jc w:val="both"/>
        <w:rPr>
          <w:rFonts w:ascii="Verdana" w:hAnsi="Verdana"/>
          <w:lang w:val="ro-RO"/>
        </w:rPr>
      </w:pPr>
      <w:r w:rsidRPr="007F4BAF">
        <w:rPr>
          <w:rFonts w:ascii="Verdana" w:hAnsi="Verdana"/>
          <w:lang w:val="ro-RO"/>
        </w:rPr>
        <w:t xml:space="preserve">Realmente este adevărat despre Maria, atât de personal şi atât de concret – realmente eu şi tu o pot numi mamă? Sau este doar o expresie politeţe, de reverenţă? Studiază doar drumul Dumnezeului vizibil: de la Buna Vestire şi Concepere până la Cana, unde îşi face griji, ca nuntaşilor să nu li se termine vinul cel bun. Apoi mai departe sub cruce şi acolo o curioasă schimbare, pe care o operează Isus: Mamă – iată – fiul tău – şi arată spre Ioan, unicul, care nu a fugit, care a persistat cu Maria lângă Isus, care i-a rămas credincios. Şi lui Ioan: „Iată, mama ta.” – fiecare, care rămâne credincios lui Isus, este fiul Mariei din voinţa lui Isus, Fiul său. </w:t>
      </w:r>
    </w:p>
    <w:p w:rsidR="007F4BAF" w:rsidRPr="007F4BAF" w:rsidRDefault="007F4BAF" w:rsidP="007F4BAF">
      <w:pPr>
        <w:pStyle w:val="Bezmezer"/>
        <w:jc w:val="both"/>
        <w:rPr>
          <w:rFonts w:ascii="Verdana" w:hAnsi="Verdana"/>
          <w:lang w:val="ro-RO"/>
        </w:rPr>
      </w:pPr>
    </w:p>
    <w:p w:rsidR="007F4BAF" w:rsidRPr="007F4BAF" w:rsidRDefault="007F4BAF" w:rsidP="007F4BAF">
      <w:pPr>
        <w:pStyle w:val="Bezmezer"/>
        <w:jc w:val="both"/>
        <w:rPr>
          <w:rFonts w:ascii="Verdana" w:hAnsi="Verdana"/>
          <w:b/>
          <w:lang w:val="ro-RO"/>
        </w:rPr>
      </w:pPr>
      <w:r w:rsidRPr="007F4BAF">
        <w:rPr>
          <w:rFonts w:ascii="Verdana" w:hAnsi="Verdana"/>
          <w:b/>
          <w:lang w:val="ro-RO"/>
        </w:rPr>
        <w:t>Maria – Mama Bisericii</w:t>
      </w:r>
    </w:p>
    <w:p w:rsidR="007F4BAF" w:rsidRPr="007F4BAF" w:rsidRDefault="007F4BAF" w:rsidP="007F4BAF">
      <w:pPr>
        <w:pStyle w:val="Bezmezer"/>
        <w:jc w:val="both"/>
        <w:rPr>
          <w:rFonts w:ascii="Verdana" w:hAnsi="Verdana"/>
          <w:lang w:val="ro-RO"/>
        </w:rPr>
      </w:pPr>
      <w:r w:rsidRPr="007F4BAF">
        <w:rPr>
          <w:rFonts w:ascii="Verdana" w:hAnsi="Verdana"/>
          <w:lang w:val="ro-RO"/>
        </w:rPr>
        <w:t xml:space="preserve">Şi când am conştientizat aceasta, atunci vom înţelege fără greutate, de ce la recentul Conciliu Vatican II, la care s-au ocupat în general de lucrurile vieţii practice ale Bisericii de azi, nu au uitat să introducă în Litania loretană invocarea: „Maică a Bisericii, roagă-te pentru noi.” Dacă Maria este mama tuturor acelora care i-au rămas credincioşi lui Isus împreună cu Ioan, atunci este mama întregii Biserici, care este comunitatea celor credincioşi, dar şi refugiul Petrilor, care au eşuat, ale Pavelilor, care după multe rătăciri, totuşi s-au întors, ale Augustinilor, care au găsit drumul adevărat. </w:t>
      </w:r>
    </w:p>
    <w:p w:rsidR="007F4BAF" w:rsidRPr="007F4BAF" w:rsidRDefault="007F4BAF" w:rsidP="007F4BAF">
      <w:pPr>
        <w:pStyle w:val="Bezmezer"/>
        <w:jc w:val="both"/>
        <w:rPr>
          <w:rFonts w:ascii="Verdana" w:hAnsi="Verdana"/>
          <w:lang w:val="ro-RO"/>
        </w:rPr>
      </w:pPr>
      <w:r w:rsidRPr="007F4BAF">
        <w:rPr>
          <w:rFonts w:ascii="Verdana" w:hAnsi="Verdana"/>
          <w:lang w:val="ro-RO"/>
        </w:rPr>
        <w:t xml:space="preserve">Cât de frumos este gândul, că cineva, căruia nu-i eşti indiferent, care te urmăreşte cu grijă maternă, care intervine pentru tine: Fiule – acela nu mai are vin, acela nu are lumină, acela nu are credinţă, acela nu are bucurii, Fiule, ajută-l. </w:t>
      </w:r>
    </w:p>
    <w:p w:rsidR="00270802" w:rsidRDefault="007F4BAF" w:rsidP="007F4BAF">
      <w:pPr>
        <w:pStyle w:val="Bezmezer"/>
        <w:jc w:val="both"/>
        <w:rPr>
          <w:rFonts w:ascii="Verdana" w:hAnsi="Verdana"/>
          <w:lang w:val="ro-RO"/>
        </w:rPr>
      </w:pPr>
      <w:r w:rsidRPr="007F4BAF">
        <w:rPr>
          <w:rFonts w:ascii="Verdana" w:hAnsi="Verdana"/>
          <w:lang w:val="ro-RO"/>
        </w:rPr>
        <w:t>Fraţilor, astăzi ne-am reamintit Veste</w:t>
      </w:r>
      <w:r w:rsidR="00270802">
        <w:rPr>
          <w:rFonts w:ascii="Verdana" w:hAnsi="Verdana"/>
          <w:lang w:val="ro-RO"/>
        </w:rPr>
        <w:t>a cea Bună: Avem o mamă, Maria!</w:t>
      </w:r>
    </w:p>
    <w:p w:rsidR="00270802" w:rsidRDefault="00270802" w:rsidP="00270802">
      <w:pPr>
        <w:pStyle w:val="Bezmezer"/>
        <w:rPr>
          <w:rFonts w:ascii="Verdana" w:hAnsi="Verdana"/>
          <w:i/>
          <w:lang w:val="ro-RO"/>
        </w:rPr>
      </w:pPr>
      <w:r>
        <w:rPr>
          <w:rFonts w:ascii="Verdana" w:hAnsi="Verdana"/>
          <w:lang w:val="ro-RO"/>
        </w:rPr>
        <w:t xml:space="preserve">(Aceste două articole sunt fragmente din cartea </w:t>
      </w:r>
      <w:r w:rsidRPr="00E725C0">
        <w:rPr>
          <w:rFonts w:ascii="Verdana" w:hAnsi="Verdana"/>
          <w:b/>
          <w:i/>
          <w:lang w:val="ro-RO"/>
        </w:rPr>
        <w:t>Maria</w:t>
      </w:r>
      <w:r w:rsidR="005209CB">
        <w:rPr>
          <w:rFonts w:ascii="Verdana" w:hAnsi="Verdana"/>
          <w:b/>
          <w:i/>
          <w:lang w:val="ro-RO"/>
        </w:rPr>
        <w:t xml:space="preserve"> a</w:t>
      </w:r>
      <w:r w:rsidR="005209CB">
        <w:rPr>
          <w:rFonts w:ascii="Verdana" w:hAnsi="Verdana"/>
          <w:b/>
          <w:i/>
          <w:lang w:val="cs-CZ"/>
        </w:rPr>
        <w:t xml:space="preserve"> dnešní stýl života</w:t>
      </w:r>
      <w:r w:rsidRPr="00E725C0">
        <w:rPr>
          <w:rFonts w:ascii="Verdana" w:hAnsi="Verdana"/>
          <w:b/>
          <w:i/>
          <w:lang w:val="ro-RO"/>
        </w:rPr>
        <w:t xml:space="preserve"> </w:t>
      </w:r>
      <w:r>
        <w:rPr>
          <w:rFonts w:ascii="Verdana" w:hAnsi="Verdana"/>
          <w:i/>
          <w:lang w:val="ro-RO"/>
        </w:rPr>
        <w:t xml:space="preserve"> </w:t>
      </w:r>
      <w:r>
        <w:rPr>
          <w:rFonts w:ascii="Verdana" w:hAnsi="Verdana"/>
          <w:lang w:val="ro-RO"/>
        </w:rPr>
        <w:t xml:space="preserve">scrisă de pr. </w:t>
      </w:r>
      <w:r>
        <w:rPr>
          <w:rFonts w:ascii="Verdana" w:hAnsi="Verdana"/>
          <w:i/>
          <w:lang w:val="ro-RO"/>
        </w:rPr>
        <w:t>Ladislav Simaichl)</w:t>
      </w:r>
    </w:p>
    <w:p w:rsidR="001D60A8" w:rsidRDefault="006868CC" w:rsidP="00270802">
      <w:pPr>
        <w:pStyle w:val="Bezmezer"/>
        <w:rPr>
          <w:rFonts w:ascii="Verdana" w:hAnsi="Verdana"/>
          <w:b/>
          <w:color w:val="000000"/>
        </w:rPr>
      </w:pPr>
      <w:r>
        <w:rPr>
          <w:rFonts w:ascii="Verdana" w:hAnsi="Verdana"/>
          <w:b/>
          <w:i/>
          <w:lang w:val="ro-RO"/>
        </w:rPr>
        <w:t xml:space="preserve">(Sursa: </w:t>
      </w:r>
      <w:r w:rsidRPr="004B74F8">
        <w:rPr>
          <w:color w:val="000000"/>
        </w:rPr>
        <w:t xml:space="preserve"> </w:t>
      </w:r>
      <w:hyperlink r:id="rId13" w:history="1">
        <w:r w:rsidRPr="006868CC">
          <w:rPr>
            <w:rFonts w:ascii="Verdana" w:hAnsi="Verdana"/>
            <w:b/>
            <w:color w:val="0000EE"/>
            <w:u w:val="single"/>
          </w:rPr>
          <w:t>www.fatym.com</w:t>
        </w:r>
      </w:hyperlink>
      <w:r w:rsidR="0091071E" w:rsidRPr="0091071E">
        <w:rPr>
          <w:rFonts w:ascii="Verdana" w:hAnsi="Verdana"/>
          <w:b/>
          <w:color w:val="000000"/>
        </w:rPr>
        <w:t>)</w:t>
      </w:r>
    </w:p>
    <w:p w:rsidR="001D60A8" w:rsidRDefault="001D60A8" w:rsidP="00270802">
      <w:pPr>
        <w:pStyle w:val="Bezmezer"/>
        <w:rPr>
          <w:rFonts w:ascii="Verdana" w:hAnsi="Verdana"/>
          <w:b/>
          <w:color w:val="000000"/>
        </w:rPr>
      </w:pPr>
    </w:p>
    <w:p w:rsidR="007F4BAF" w:rsidRPr="001D60A8" w:rsidRDefault="007F4BAF" w:rsidP="00270802">
      <w:pPr>
        <w:pStyle w:val="Bezmezer"/>
        <w:rPr>
          <w:rFonts w:ascii="Verdana" w:hAnsi="Verdana"/>
          <w:b/>
          <w:sz w:val="28"/>
          <w:szCs w:val="28"/>
          <w:lang w:val="ro-RO"/>
        </w:rPr>
      </w:pPr>
      <w:r w:rsidRPr="007F4BAF">
        <w:rPr>
          <w:rFonts w:ascii="Verdana" w:hAnsi="Verdana"/>
          <w:lang w:val="ro-RO"/>
        </w:rPr>
        <w:br/>
      </w:r>
      <w:bookmarkStart w:id="1" w:name="6"/>
      <w:bookmarkEnd w:id="1"/>
      <w:r w:rsidR="001D60A8">
        <w:rPr>
          <w:rFonts w:ascii="Verdana" w:hAnsi="Verdana"/>
          <w:b/>
          <w:sz w:val="28"/>
          <w:szCs w:val="28"/>
          <w:lang w:val="ro-RO"/>
        </w:rPr>
        <w:t>Mesajul Reginei Păcii</w:t>
      </w:r>
    </w:p>
    <w:p w:rsidR="009056AC" w:rsidRPr="007C0E0B" w:rsidRDefault="009056AC" w:rsidP="009056AC">
      <w:pPr>
        <w:pStyle w:val="Bezmezer"/>
        <w:ind w:firstLine="284"/>
        <w:jc w:val="both"/>
        <w:rPr>
          <w:rFonts w:ascii="Verdana" w:hAnsi="Verdana"/>
          <w:b/>
          <w:i/>
          <w:lang w:val="ro-RO"/>
        </w:rPr>
      </w:pPr>
      <w:r>
        <w:rPr>
          <w:rFonts w:ascii="Verdana" w:hAnsi="Verdana"/>
          <w:lang w:val="ro-RO"/>
        </w:rPr>
        <w:t>„Dragi copii! Astăzi vă invit să oferiți crucile și suferințele voastre pentru intențiile Mele. Copilași. Eu sunt Mama voastră și doresc să vă ajut cerând pentru voi harul lui Dumnezeu. Copilași, oferiți suferințele voastre ca un dar a lui Dumnezeu astfel ca ele să devină o prea frumoasă floare a bucuriei. De aceea, copilași, rugați-vă ca să puteți înțelege că suferința poate deveni bucurie și crucea calea către bucurie. Mulțumesc că ați răspuns chemării Mele. (</w:t>
      </w:r>
      <w:r>
        <w:rPr>
          <w:rFonts w:ascii="Verdana" w:hAnsi="Verdana"/>
          <w:b/>
          <w:i/>
          <w:lang w:val="ro-RO"/>
        </w:rPr>
        <w:t>Glasnik mira Medjugorije 09.1996)</w:t>
      </w:r>
    </w:p>
    <w:p w:rsidR="009056AC" w:rsidRDefault="009056AC" w:rsidP="009056AC">
      <w:pPr>
        <w:pStyle w:val="Bezmezer"/>
        <w:ind w:firstLine="284"/>
        <w:jc w:val="both"/>
        <w:rPr>
          <w:rFonts w:ascii="Verdana" w:hAnsi="Verdana"/>
          <w:lang w:val="ro-RO"/>
        </w:rPr>
      </w:pPr>
    </w:p>
    <w:p w:rsidR="003459EC" w:rsidRPr="003459EC" w:rsidRDefault="003459EC" w:rsidP="003459EC">
      <w:pPr>
        <w:pStyle w:val="Bezmezer"/>
        <w:rPr>
          <w:rFonts w:ascii="Verdana" w:hAnsi="Verdana"/>
          <w:lang w:val="ro-RO"/>
        </w:rPr>
      </w:pPr>
      <w:r w:rsidRPr="003459EC">
        <w:rPr>
          <w:rFonts w:ascii="Verdana" w:hAnsi="Verdana"/>
          <w:lang w:val="ro-RO"/>
        </w:rPr>
        <w:t>Traduceri: IF</w:t>
      </w:r>
    </w:p>
    <w:p w:rsidR="003459EC" w:rsidRPr="003459EC" w:rsidRDefault="003459EC" w:rsidP="003459EC">
      <w:pPr>
        <w:pStyle w:val="Bezmezer"/>
        <w:rPr>
          <w:rFonts w:ascii="Verdana" w:hAnsi="Verdana"/>
          <w:lang w:val="ro-RO"/>
        </w:rPr>
      </w:pPr>
      <w:r w:rsidRPr="003459EC">
        <w:rPr>
          <w:rFonts w:ascii="Verdana" w:hAnsi="Verdana"/>
          <w:lang w:val="ro-RO"/>
        </w:rPr>
        <w:t xml:space="preserve">        Corecturi: Mihaela Leoreanu</w:t>
      </w:r>
    </w:p>
    <w:p w:rsidR="003459EC" w:rsidRPr="003459EC" w:rsidRDefault="003459EC" w:rsidP="003459EC">
      <w:pPr>
        <w:pStyle w:val="Bezmezer"/>
        <w:rPr>
          <w:rFonts w:ascii="Verdana" w:hAnsi="Verdana"/>
          <w:lang w:val="ro-RO"/>
        </w:rPr>
      </w:pPr>
      <w:r w:rsidRPr="003459EC">
        <w:rPr>
          <w:rFonts w:ascii="Verdana" w:hAnsi="Verdana"/>
          <w:lang w:val="ro-RO"/>
        </w:rPr>
        <w:t xml:space="preserve">        </w:t>
      </w:r>
      <w:r w:rsidRPr="003459EC">
        <w:rPr>
          <w:rFonts w:ascii="Verdana" w:hAnsi="Verdana"/>
          <w:lang w:val="ro-RO"/>
        </w:rPr>
        <w:tab/>
      </w:r>
      <w:r w:rsidRPr="003459EC">
        <w:rPr>
          <w:rFonts w:ascii="Verdana" w:hAnsi="Verdana"/>
          <w:lang w:val="ro-RO"/>
        </w:rPr>
        <w:tab/>
        <w:t xml:space="preserve">    Claudia Boștină Oprișan  </w:t>
      </w:r>
    </w:p>
    <w:p w:rsidR="003459EC" w:rsidRPr="003459EC" w:rsidRDefault="003459EC" w:rsidP="003459EC">
      <w:pPr>
        <w:pStyle w:val="Bezmezer"/>
        <w:rPr>
          <w:rFonts w:ascii="Verdana" w:hAnsi="Verdana"/>
        </w:rPr>
      </w:pPr>
      <w:r w:rsidRPr="003459EC">
        <w:rPr>
          <w:rFonts w:ascii="Verdana" w:hAnsi="Verdana"/>
          <w:lang w:val="ro-RO"/>
        </w:rPr>
        <w:t xml:space="preserve">                       Maria Fickl    </w:t>
      </w:r>
      <w:r w:rsidRPr="003459EC">
        <w:rPr>
          <w:rFonts w:ascii="Verdana" w:hAnsi="Verdana"/>
        </w:rPr>
        <w:tab/>
      </w:r>
      <w:r w:rsidRPr="003459EC">
        <w:rPr>
          <w:rFonts w:ascii="Verdana" w:hAnsi="Verdana"/>
        </w:rPr>
        <w:tab/>
      </w:r>
    </w:p>
    <w:p w:rsidR="00F45705" w:rsidRDefault="00591336" w:rsidP="003459EC">
      <w:r>
        <w:tab/>
      </w:r>
      <w:r>
        <w:tab/>
      </w:r>
      <w:r>
        <w:tab/>
      </w:r>
      <w:r>
        <w:tab/>
      </w:r>
    </w:p>
    <w:sectPr w:rsidR="00F45705" w:rsidSect="00270802">
      <w:type w:val="continuous"/>
      <w:pgSz w:w="12240" w:h="15840"/>
      <w:pgMar w:top="709" w:right="758" w:bottom="1440" w:left="709"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203" w:rsidRDefault="00D33203" w:rsidP="00683C4F">
      <w:pPr>
        <w:spacing w:after="0" w:line="240" w:lineRule="auto"/>
      </w:pPr>
      <w:r>
        <w:separator/>
      </w:r>
    </w:p>
  </w:endnote>
  <w:endnote w:type="continuationSeparator" w:id="0">
    <w:p w:rsidR="00D33203" w:rsidRDefault="00D33203" w:rsidP="00683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Magneto">
    <w:panose1 w:val="04030805050802020D02"/>
    <w:charset w:val="00"/>
    <w:family w:val="decorativ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2339113"/>
      <w:docPartObj>
        <w:docPartGallery w:val="Page Numbers (Bottom of Page)"/>
        <w:docPartUnique/>
      </w:docPartObj>
    </w:sdtPr>
    <w:sdtEndPr>
      <w:rPr>
        <w:noProof/>
      </w:rPr>
    </w:sdtEndPr>
    <w:sdtContent>
      <w:p w:rsidR="00683C4F" w:rsidRDefault="00683C4F">
        <w:pPr>
          <w:pStyle w:val="Zpat"/>
          <w:jc w:val="center"/>
        </w:pPr>
        <w:r>
          <w:fldChar w:fldCharType="begin"/>
        </w:r>
        <w:r>
          <w:instrText xml:space="preserve"> PAGE   \* MERGEFORMAT </w:instrText>
        </w:r>
        <w:r>
          <w:fldChar w:fldCharType="separate"/>
        </w:r>
        <w:r w:rsidR="00E8482C">
          <w:rPr>
            <w:noProof/>
          </w:rPr>
          <w:t>1</w:t>
        </w:r>
        <w:r>
          <w:rPr>
            <w:noProof/>
          </w:rPr>
          <w:fldChar w:fldCharType="end"/>
        </w:r>
      </w:p>
    </w:sdtContent>
  </w:sdt>
  <w:p w:rsidR="00683C4F" w:rsidRDefault="00683C4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203" w:rsidRDefault="00D33203" w:rsidP="00683C4F">
      <w:pPr>
        <w:spacing w:after="0" w:line="240" w:lineRule="auto"/>
      </w:pPr>
      <w:r>
        <w:separator/>
      </w:r>
    </w:p>
  </w:footnote>
  <w:footnote w:type="continuationSeparator" w:id="0">
    <w:p w:rsidR="00D33203" w:rsidRDefault="00D33203" w:rsidP="00683C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971E75"/>
    <w:multiLevelType w:val="hybridMultilevel"/>
    <w:tmpl w:val="016E1D28"/>
    <w:lvl w:ilvl="0" w:tplc="CE68FCC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3A2"/>
    <w:rsid w:val="000A719A"/>
    <w:rsid w:val="001D60A8"/>
    <w:rsid w:val="00270802"/>
    <w:rsid w:val="002F114C"/>
    <w:rsid w:val="003459EC"/>
    <w:rsid w:val="00395194"/>
    <w:rsid w:val="004103B1"/>
    <w:rsid w:val="00422098"/>
    <w:rsid w:val="005209CB"/>
    <w:rsid w:val="005806DB"/>
    <w:rsid w:val="00591336"/>
    <w:rsid w:val="00633B34"/>
    <w:rsid w:val="00683C4F"/>
    <w:rsid w:val="006868CC"/>
    <w:rsid w:val="006B056C"/>
    <w:rsid w:val="007F4BAF"/>
    <w:rsid w:val="009056AC"/>
    <w:rsid w:val="0091071E"/>
    <w:rsid w:val="00987D3D"/>
    <w:rsid w:val="00A16DC0"/>
    <w:rsid w:val="00A97E18"/>
    <w:rsid w:val="00BC10EF"/>
    <w:rsid w:val="00D33203"/>
    <w:rsid w:val="00D36D87"/>
    <w:rsid w:val="00E40902"/>
    <w:rsid w:val="00E56744"/>
    <w:rsid w:val="00E725C0"/>
    <w:rsid w:val="00E8482C"/>
    <w:rsid w:val="00ED30DA"/>
    <w:rsid w:val="00F003A2"/>
    <w:rsid w:val="00F45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781527-F402-4E73-BECD-734494400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F00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003A2"/>
    <w:pPr>
      <w:spacing w:after="0" w:line="240" w:lineRule="auto"/>
    </w:pPr>
  </w:style>
  <w:style w:type="paragraph" w:styleId="Textbubliny">
    <w:name w:val="Balloon Text"/>
    <w:basedOn w:val="Normln"/>
    <w:link w:val="TextbublinyChar"/>
    <w:uiPriority w:val="99"/>
    <w:semiHidden/>
    <w:unhideWhenUsed/>
    <w:rsid w:val="00F4570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45705"/>
    <w:rPr>
      <w:rFonts w:ascii="Tahoma" w:hAnsi="Tahoma" w:cs="Tahoma"/>
      <w:sz w:val="16"/>
      <w:szCs w:val="16"/>
    </w:rPr>
  </w:style>
  <w:style w:type="paragraph" w:styleId="Zhlav">
    <w:name w:val="header"/>
    <w:basedOn w:val="Normln"/>
    <w:link w:val="ZhlavChar"/>
    <w:uiPriority w:val="99"/>
    <w:unhideWhenUsed/>
    <w:rsid w:val="00683C4F"/>
    <w:pPr>
      <w:tabs>
        <w:tab w:val="center" w:pos="4680"/>
        <w:tab w:val="right" w:pos="9360"/>
      </w:tabs>
      <w:spacing w:after="0" w:line="240" w:lineRule="auto"/>
    </w:pPr>
  </w:style>
  <w:style w:type="character" w:customStyle="1" w:styleId="ZhlavChar">
    <w:name w:val="Záhlaví Char"/>
    <w:basedOn w:val="Standardnpsmoodstavce"/>
    <w:link w:val="Zhlav"/>
    <w:uiPriority w:val="99"/>
    <w:rsid w:val="00683C4F"/>
  </w:style>
  <w:style w:type="paragraph" w:styleId="Zpat">
    <w:name w:val="footer"/>
    <w:basedOn w:val="Normln"/>
    <w:link w:val="ZpatChar"/>
    <w:uiPriority w:val="99"/>
    <w:unhideWhenUsed/>
    <w:rsid w:val="00683C4F"/>
    <w:pPr>
      <w:tabs>
        <w:tab w:val="center" w:pos="4680"/>
        <w:tab w:val="right" w:pos="9360"/>
      </w:tabs>
      <w:spacing w:after="0" w:line="240" w:lineRule="auto"/>
    </w:pPr>
  </w:style>
  <w:style w:type="character" w:customStyle="1" w:styleId="ZpatChar">
    <w:name w:val="Zápatí Char"/>
    <w:basedOn w:val="Standardnpsmoodstavce"/>
    <w:link w:val="Zpat"/>
    <w:uiPriority w:val="99"/>
    <w:rsid w:val="00683C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fatym.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2748</Words>
  <Characters>16214</Characters>
  <Application>Microsoft Office Word</Application>
  <DocSecurity>0</DocSecurity>
  <Lines>135</Lines>
  <Paragraphs>37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Bohumila Hubáčková</cp:lastModifiedBy>
  <cp:revision>2</cp:revision>
  <cp:lastPrinted>2020-08-25T05:40:00Z</cp:lastPrinted>
  <dcterms:created xsi:type="dcterms:W3CDTF">2020-12-06T14:58:00Z</dcterms:created>
  <dcterms:modified xsi:type="dcterms:W3CDTF">2020-12-06T14:58:00Z</dcterms:modified>
</cp:coreProperties>
</file>