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D9" w:rsidRDefault="00CB39D9" w:rsidP="00CB39D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lidskou láskou manželé objevují cestu, která jim pomáhá se vzájemně darovat. Zároveň se otevírá cesta k překonání mnohých těžkostí, vzájemného odcizení. Otevírá se zde velký potenciál pomoci ze strany církve. Vnímám, jak je potřebný zájem kněží i laiků o rodiny.   Vidím jako velmi důležitou formaci manželů, která jim pomůže růst ve svém vztahu, naučit se žít ze svátosti manželství, a která otevírá jejich potenciál pro pomoc dalším rodinám.  Ze zkušeností jsem přesvědčený, že rodiny je třeba doprovázet a také rodiny se mají snažit doprovázet další rodiny. Prosme Ducha svatého, ať nám ukazuje cestu a uschopňuje nás ke službě druhým.</w:t>
      </w:r>
    </w:p>
    <w:p w:rsidR="00CB39D9" w:rsidRDefault="00CB39D9" w:rsidP="00CB39D9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B39D9" w:rsidRPr="00533F4B" w:rsidRDefault="00CB39D9" w:rsidP="00CB39D9">
      <w:pPr>
        <w:pStyle w:val="Bezmezer"/>
        <w:jc w:val="center"/>
        <w:rPr>
          <w:rFonts w:ascii="Arial" w:hAnsi="Arial" w:cs="Arial"/>
          <w:i/>
          <w:sz w:val="18"/>
          <w:szCs w:val="18"/>
          <w:lang w:eastAsia="cs-CZ"/>
        </w:rPr>
      </w:pPr>
      <w:r>
        <w:rPr>
          <w:rFonts w:ascii="Arial" w:hAnsi="Arial" w:cs="Arial"/>
          <w:b/>
          <w:sz w:val="18"/>
          <w:szCs w:val="18"/>
          <w:u w:val="single"/>
          <w:lang w:eastAsia="cs-CZ"/>
        </w:rPr>
        <w:t>Svatá Anežka Česká</w:t>
      </w:r>
      <w:r>
        <w:rPr>
          <w:rFonts w:ascii="Arial" w:hAnsi="Arial" w:cs="Arial"/>
          <w:i/>
          <w:sz w:val="18"/>
          <w:szCs w:val="18"/>
          <w:lang w:eastAsia="cs-CZ"/>
        </w:rPr>
        <w:t xml:space="preserve"> (Promluva </w:t>
      </w:r>
      <w:proofErr w:type="spellStart"/>
      <w:r>
        <w:rPr>
          <w:rFonts w:ascii="Arial" w:hAnsi="Arial" w:cs="Arial"/>
          <w:i/>
          <w:sz w:val="18"/>
          <w:szCs w:val="18"/>
          <w:lang w:eastAsia="cs-CZ"/>
        </w:rPr>
        <w:t>o.probošta</w:t>
      </w:r>
      <w:proofErr w:type="spellEnd"/>
      <w:r>
        <w:rPr>
          <w:rFonts w:ascii="Arial" w:hAnsi="Arial" w:cs="Arial"/>
          <w:i/>
          <w:sz w:val="18"/>
          <w:szCs w:val="18"/>
          <w:lang w:eastAsia="cs-CZ"/>
        </w:rPr>
        <w:t xml:space="preserve"> kapituly Všech svatých na Pražském hradě)</w:t>
      </w:r>
    </w:p>
    <w:p w:rsidR="00CB39D9" w:rsidRDefault="00CB39D9" w:rsidP="00CB39D9">
      <w:pPr>
        <w:pStyle w:val="Bezmezer"/>
        <w:jc w:val="both"/>
        <w:rPr>
          <w:rFonts w:ascii="Arial" w:hAnsi="Arial" w:cs="Arial"/>
          <w:i/>
          <w:iCs/>
          <w:color w:val="080825"/>
          <w:sz w:val="18"/>
          <w:szCs w:val="18"/>
          <w:lang w:eastAsia="cs-CZ"/>
        </w:rPr>
      </w:pPr>
      <w:r>
        <w:rPr>
          <w:rFonts w:ascii="Arial" w:hAnsi="Arial" w:cs="Arial"/>
          <w:b/>
          <w:bCs/>
          <w:color w:val="080825"/>
          <w:sz w:val="18"/>
          <w:szCs w:val="18"/>
          <w:lang w:eastAsia="cs-CZ"/>
        </w:rPr>
        <w:t xml:space="preserve">Kázat opětovně na určitý svátek by se mohlo jevit jako problém. Stejný světec, stejné texty, tytéž modlitby a zpravidla i týž kostel. Pokaždé je tu ovšem jiná společenská a </w:t>
      </w:r>
      <w:bookmarkStart w:id="0" w:name="_GoBack"/>
      <w:r>
        <w:rPr>
          <w:rFonts w:ascii="Arial" w:hAnsi="Arial" w:cs="Arial"/>
          <w:b/>
          <w:bCs/>
          <w:color w:val="080825"/>
          <w:sz w:val="18"/>
          <w:szCs w:val="18"/>
          <w:lang w:eastAsia="cs-CZ"/>
        </w:rPr>
        <w:t xml:space="preserve">dějinná situace. Letos je dramaticky jiná, protože nic podobného nikdo z nás nezažil. Co </w:t>
      </w:r>
      <w:bookmarkEnd w:id="0"/>
      <w:r>
        <w:rPr>
          <w:rFonts w:ascii="Arial" w:hAnsi="Arial" w:cs="Arial"/>
          <w:b/>
          <w:bCs/>
          <w:color w:val="080825"/>
          <w:sz w:val="18"/>
          <w:szCs w:val="18"/>
          <w:lang w:eastAsia="cs-CZ"/>
        </w:rPr>
        <w:t>známe z literatury, výtvarného umění a filmů jakkoli impresivních, jsou jen svědectví.</w:t>
      </w:r>
      <w:r>
        <w:rPr>
          <w:rFonts w:ascii="Arial" w:hAnsi="Arial" w:cs="Arial"/>
          <w:color w:val="080825"/>
          <w:sz w:val="18"/>
          <w:szCs w:val="18"/>
        </w:rPr>
        <w:t xml:space="preserve"> </w:t>
      </w:r>
      <w:r>
        <w:rPr>
          <w:rFonts w:ascii="Arial" w:hAnsi="Arial" w:cs="Arial"/>
          <w:color w:val="080825"/>
          <w:sz w:val="18"/>
          <w:szCs w:val="18"/>
          <w:lang w:eastAsia="cs-CZ"/>
        </w:rPr>
        <w:t xml:space="preserve">Myslím, že prvořadou povinností je mluvit, jak to známe od proroků. Dříve, </w:t>
      </w:r>
      <w:r w:rsidRPr="00533F4B">
        <w:rPr>
          <w:rFonts w:ascii="Arial" w:hAnsi="Arial" w:cs="Arial"/>
          <w:b/>
          <w:color w:val="080825"/>
          <w:sz w:val="18"/>
          <w:szCs w:val="18"/>
          <w:lang w:eastAsia="cs-CZ"/>
        </w:rPr>
        <w:t>než k tragédii dojde, varují drtivými výroky</w:t>
      </w:r>
      <w:r>
        <w:rPr>
          <w:rFonts w:ascii="Arial" w:hAnsi="Arial" w:cs="Arial"/>
          <w:color w:val="080825"/>
          <w:sz w:val="18"/>
          <w:szCs w:val="18"/>
          <w:lang w:eastAsia="cs-CZ"/>
        </w:rPr>
        <w:t xml:space="preserve">. Když nastane, </w:t>
      </w:r>
      <w:r w:rsidRPr="00533F4B">
        <w:rPr>
          <w:rFonts w:ascii="Arial" w:hAnsi="Arial" w:cs="Arial"/>
          <w:b/>
          <w:color w:val="080825"/>
          <w:sz w:val="18"/>
          <w:szCs w:val="18"/>
          <w:lang w:eastAsia="cs-CZ"/>
        </w:rPr>
        <w:t>těší Boží lid</w:t>
      </w:r>
      <w:r>
        <w:rPr>
          <w:rFonts w:ascii="Arial" w:hAnsi="Arial" w:cs="Arial"/>
          <w:color w:val="080825"/>
          <w:sz w:val="18"/>
          <w:szCs w:val="18"/>
          <w:lang w:eastAsia="cs-CZ"/>
        </w:rPr>
        <w:t xml:space="preserve">. Je třeba </w:t>
      </w:r>
      <w:r w:rsidRPr="00533F4B">
        <w:rPr>
          <w:rFonts w:ascii="Arial" w:hAnsi="Arial" w:cs="Arial"/>
          <w:b/>
          <w:color w:val="080825"/>
          <w:sz w:val="18"/>
          <w:szCs w:val="18"/>
          <w:lang w:eastAsia="cs-CZ"/>
        </w:rPr>
        <w:t>povzbuzovat nemocné a zdravotníky.</w:t>
      </w:r>
      <w:r>
        <w:rPr>
          <w:rFonts w:ascii="Arial" w:hAnsi="Arial" w:cs="Arial"/>
          <w:color w:val="080825"/>
          <w:sz w:val="18"/>
          <w:szCs w:val="18"/>
          <w:lang w:eastAsia="cs-CZ"/>
        </w:rPr>
        <w:t xml:space="preserve"> Těm jsme bez výjimky mnoho vděčni. Ale </w:t>
      </w:r>
      <w:r w:rsidRPr="00533F4B">
        <w:rPr>
          <w:rFonts w:ascii="Arial" w:hAnsi="Arial" w:cs="Arial"/>
          <w:b/>
          <w:color w:val="080825"/>
          <w:sz w:val="18"/>
          <w:szCs w:val="18"/>
          <w:lang w:eastAsia="cs-CZ"/>
        </w:rPr>
        <w:t>útěchy a povzbuzení je třeba celé společnosti.</w:t>
      </w:r>
      <w:r>
        <w:rPr>
          <w:rFonts w:ascii="Arial" w:hAnsi="Arial" w:cs="Arial"/>
          <w:color w:val="080825"/>
          <w:sz w:val="18"/>
          <w:szCs w:val="18"/>
          <w:lang w:eastAsia="cs-CZ"/>
        </w:rPr>
        <w:t xml:space="preserve"> Druhým úkolem je </w:t>
      </w:r>
      <w:r w:rsidRPr="00CB39D9">
        <w:rPr>
          <w:rFonts w:ascii="Arial" w:hAnsi="Arial" w:cs="Arial"/>
          <w:b/>
          <w:color w:val="080825"/>
          <w:sz w:val="18"/>
          <w:szCs w:val="18"/>
          <w:lang w:eastAsia="cs-CZ"/>
        </w:rPr>
        <w:t>odmítnout</w:t>
      </w:r>
      <w:r>
        <w:rPr>
          <w:rFonts w:ascii="Arial" w:hAnsi="Arial" w:cs="Arial"/>
          <w:color w:val="080825"/>
          <w:sz w:val="18"/>
          <w:szCs w:val="18"/>
          <w:lang w:eastAsia="cs-CZ"/>
        </w:rPr>
        <w:t xml:space="preserve"> kritické hlasy směřované na vládu. Právě </w:t>
      </w:r>
      <w:r w:rsidRPr="00CB39D9">
        <w:rPr>
          <w:rFonts w:ascii="Arial" w:hAnsi="Arial" w:cs="Arial"/>
          <w:b/>
          <w:color w:val="080825"/>
          <w:sz w:val="18"/>
          <w:szCs w:val="18"/>
          <w:u w:val="single"/>
          <w:lang w:eastAsia="cs-CZ"/>
        </w:rPr>
        <w:t>křesťané by měli vědět, že jediný, kdo epidemii může zdolat, je Hospodin</w:t>
      </w:r>
      <w:r>
        <w:rPr>
          <w:rFonts w:ascii="Arial" w:hAnsi="Arial" w:cs="Arial"/>
          <w:color w:val="080825"/>
          <w:sz w:val="18"/>
          <w:szCs w:val="18"/>
          <w:lang w:eastAsia="cs-CZ"/>
        </w:rPr>
        <w:t xml:space="preserve">. Vláda situaci zvládat nemůže a dělá při tom určitě mnoho chyb. Nemůže za to, protože musí </w:t>
      </w:r>
      <w:r w:rsidRPr="00CB39D9">
        <w:rPr>
          <w:rFonts w:ascii="Arial" w:hAnsi="Arial" w:cs="Arial"/>
          <w:b/>
          <w:color w:val="080825"/>
          <w:sz w:val="18"/>
          <w:szCs w:val="18"/>
          <w:lang w:eastAsia="cs-CZ"/>
        </w:rPr>
        <w:t>jednat ihned v situaci, která se mění takřka po hodinách</w:t>
      </w:r>
      <w:r>
        <w:rPr>
          <w:rFonts w:ascii="Arial" w:hAnsi="Arial" w:cs="Arial"/>
          <w:color w:val="080825"/>
          <w:sz w:val="18"/>
          <w:szCs w:val="18"/>
          <w:lang w:eastAsia="cs-CZ"/>
        </w:rPr>
        <w:t xml:space="preserve">. Co lze kritizovat, jsou </w:t>
      </w:r>
      <w:r w:rsidRPr="00CB39D9">
        <w:rPr>
          <w:rFonts w:ascii="Arial" w:hAnsi="Arial" w:cs="Arial"/>
          <w:b/>
          <w:color w:val="080825"/>
          <w:sz w:val="18"/>
          <w:szCs w:val="18"/>
          <w:lang w:eastAsia="cs-CZ"/>
        </w:rPr>
        <w:t>evidentní snahy využít situace pro svůj prospěch a </w:t>
      </w:r>
      <w:r w:rsidRPr="00CB39D9">
        <w:rPr>
          <w:rFonts w:ascii="Arial" w:hAnsi="Arial" w:cs="Arial"/>
          <w:b/>
          <w:color w:val="080825"/>
          <w:sz w:val="18"/>
          <w:szCs w:val="18"/>
          <w:u w:val="single"/>
          <w:lang w:eastAsia="cs-CZ"/>
        </w:rPr>
        <w:t>vyvolávání panického strachu</w:t>
      </w:r>
      <w:r>
        <w:rPr>
          <w:rFonts w:ascii="Arial" w:hAnsi="Arial" w:cs="Arial"/>
          <w:color w:val="080825"/>
          <w:sz w:val="18"/>
          <w:szCs w:val="18"/>
          <w:lang w:eastAsia="cs-CZ"/>
        </w:rPr>
        <w:t>. Většina novinářů se chová jako sadisti z padesátých let, když nosili vězňům ukazovat provaz, na kterém je pověsí. Trestuhodné je i </w:t>
      </w:r>
      <w:r w:rsidRPr="00CB39D9">
        <w:rPr>
          <w:rFonts w:ascii="Arial" w:hAnsi="Arial" w:cs="Arial"/>
          <w:b/>
          <w:color w:val="080825"/>
          <w:sz w:val="18"/>
          <w:szCs w:val="18"/>
          <w:lang w:eastAsia="cs-CZ"/>
        </w:rPr>
        <w:t>zpolitizování epidemie ve chvíli, kdy tolik potřebujeme spolupráci všech.</w:t>
      </w:r>
      <w:r>
        <w:rPr>
          <w:rFonts w:ascii="Arial" w:hAnsi="Arial" w:cs="Arial"/>
          <w:b/>
          <w:color w:val="080825"/>
          <w:sz w:val="18"/>
          <w:szCs w:val="18"/>
          <w:lang w:eastAsia="cs-CZ"/>
        </w:rPr>
        <w:t xml:space="preserve"> </w:t>
      </w:r>
      <w:r>
        <w:rPr>
          <w:rFonts w:ascii="Arial" w:hAnsi="Arial" w:cs="Arial"/>
          <w:color w:val="080825"/>
          <w:sz w:val="18"/>
          <w:szCs w:val="18"/>
          <w:lang w:eastAsia="cs-CZ"/>
        </w:rPr>
        <w:t xml:space="preserve">Daleko </w:t>
      </w:r>
      <w:r w:rsidRPr="00CB39D9">
        <w:rPr>
          <w:rFonts w:ascii="Arial" w:hAnsi="Arial" w:cs="Arial"/>
          <w:b/>
          <w:color w:val="080825"/>
          <w:sz w:val="18"/>
          <w:szCs w:val="18"/>
          <w:lang w:eastAsia="cs-CZ"/>
        </w:rPr>
        <w:t xml:space="preserve">závažnější </w:t>
      </w:r>
      <w:r>
        <w:rPr>
          <w:rFonts w:ascii="Arial" w:hAnsi="Arial" w:cs="Arial"/>
          <w:color w:val="080825"/>
          <w:sz w:val="18"/>
          <w:szCs w:val="18"/>
          <w:lang w:eastAsia="cs-CZ"/>
        </w:rPr>
        <w:t xml:space="preserve">je náhle tematizovaná </w:t>
      </w:r>
      <w:r w:rsidRPr="00CB39D9">
        <w:rPr>
          <w:rFonts w:ascii="Arial" w:hAnsi="Arial" w:cs="Arial"/>
          <w:b/>
          <w:color w:val="080825"/>
          <w:sz w:val="18"/>
          <w:szCs w:val="18"/>
          <w:lang w:eastAsia="cs-CZ"/>
        </w:rPr>
        <w:t>otázka smrti.</w:t>
      </w:r>
      <w:r>
        <w:rPr>
          <w:rFonts w:ascii="Arial" w:hAnsi="Arial" w:cs="Arial"/>
          <w:color w:val="080825"/>
          <w:sz w:val="18"/>
          <w:szCs w:val="18"/>
          <w:lang w:eastAsia="cs-CZ"/>
        </w:rPr>
        <w:t xml:space="preserve"> Je alarmující, </w:t>
      </w:r>
      <w:r w:rsidRPr="00CB39D9">
        <w:rPr>
          <w:rFonts w:ascii="Arial" w:hAnsi="Arial" w:cs="Arial"/>
          <w:b/>
          <w:color w:val="080825"/>
          <w:sz w:val="18"/>
          <w:szCs w:val="18"/>
          <w:lang w:eastAsia="cs-CZ"/>
        </w:rPr>
        <w:t>kolik křesťanů, dokonce praktikujících, se bojí smrti.</w:t>
      </w:r>
      <w:r>
        <w:rPr>
          <w:rFonts w:ascii="Arial" w:hAnsi="Arial" w:cs="Arial"/>
          <w:color w:val="080825"/>
          <w:sz w:val="18"/>
          <w:szCs w:val="18"/>
          <w:lang w:eastAsia="cs-CZ"/>
        </w:rPr>
        <w:t xml:space="preserve"> Provalila se </w:t>
      </w:r>
      <w:r w:rsidRPr="00CB39D9">
        <w:rPr>
          <w:rFonts w:ascii="Arial" w:hAnsi="Arial" w:cs="Arial"/>
          <w:b/>
          <w:color w:val="080825"/>
          <w:sz w:val="18"/>
          <w:szCs w:val="18"/>
          <w:u w:val="single"/>
          <w:lang w:eastAsia="cs-CZ"/>
        </w:rPr>
        <w:t>latentní krize víry</w:t>
      </w:r>
      <w:r>
        <w:rPr>
          <w:rFonts w:ascii="Arial" w:hAnsi="Arial" w:cs="Arial"/>
          <w:color w:val="080825"/>
          <w:sz w:val="18"/>
          <w:szCs w:val="18"/>
          <w:lang w:eastAsia="cs-CZ"/>
        </w:rPr>
        <w:t xml:space="preserve">. Není snad Kristova zmrtvýchvstání? Neslyšeli nikdy velikonoční sekvenci: </w:t>
      </w:r>
      <w:r w:rsidRPr="00CB39D9">
        <w:rPr>
          <w:rFonts w:ascii="Arial" w:hAnsi="Arial" w:cs="Arial"/>
          <w:b/>
          <w:color w:val="080825"/>
          <w:sz w:val="18"/>
          <w:szCs w:val="18"/>
          <w:lang w:eastAsia="cs-CZ"/>
        </w:rPr>
        <w:t>Život a smrt se střetly</w:t>
      </w:r>
      <w:r>
        <w:rPr>
          <w:rFonts w:ascii="Arial" w:hAnsi="Arial" w:cs="Arial"/>
          <w:color w:val="080825"/>
          <w:sz w:val="18"/>
          <w:szCs w:val="18"/>
          <w:lang w:eastAsia="cs-CZ"/>
        </w:rPr>
        <w:t xml:space="preserve">? Vzpomínám na pozoruhodnou studii akademika J. Charváta </w:t>
      </w:r>
      <w:r w:rsidRPr="00CB39D9">
        <w:rPr>
          <w:rFonts w:ascii="Arial" w:hAnsi="Arial" w:cs="Arial"/>
          <w:b/>
          <w:color w:val="080825"/>
          <w:sz w:val="18"/>
          <w:szCs w:val="18"/>
          <w:lang w:eastAsia="cs-CZ"/>
        </w:rPr>
        <w:t>Život a smrt</w:t>
      </w:r>
      <w:r>
        <w:rPr>
          <w:rFonts w:ascii="Arial" w:hAnsi="Arial" w:cs="Arial"/>
          <w:color w:val="080825"/>
          <w:sz w:val="18"/>
          <w:szCs w:val="18"/>
          <w:lang w:eastAsia="cs-CZ"/>
        </w:rPr>
        <w:t xml:space="preserve">, ve které upozornil, že </w:t>
      </w:r>
      <w:r w:rsidRPr="00CB39D9">
        <w:rPr>
          <w:rFonts w:ascii="Arial" w:hAnsi="Arial" w:cs="Arial"/>
          <w:b/>
          <w:color w:val="080825"/>
          <w:sz w:val="18"/>
          <w:szCs w:val="18"/>
          <w:lang w:eastAsia="cs-CZ"/>
        </w:rPr>
        <w:t>v každé buňce je zakódován budoucí život.</w:t>
      </w:r>
      <w:r>
        <w:rPr>
          <w:rFonts w:ascii="Arial" w:hAnsi="Arial" w:cs="Arial"/>
          <w:color w:val="080825"/>
          <w:sz w:val="18"/>
          <w:szCs w:val="18"/>
          <w:lang w:eastAsia="cs-CZ"/>
        </w:rPr>
        <w:t xml:space="preserve">      Poslední, na co chci upozornit, je </w:t>
      </w:r>
      <w:r w:rsidRPr="00CB39D9">
        <w:rPr>
          <w:rFonts w:ascii="Arial" w:hAnsi="Arial" w:cs="Arial"/>
          <w:b/>
          <w:color w:val="080825"/>
          <w:sz w:val="18"/>
          <w:szCs w:val="18"/>
          <w:u w:val="single"/>
          <w:lang w:eastAsia="cs-CZ"/>
        </w:rPr>
        <w:t>krize rodiny</w:t>
      </w:r>
      <w:r>
        <w:rPr>
          <w:rFonts w:ascii="Arial" w:hAnsi="Arial" w:cs="Arial"/>
          <w:color w:val="080825"/>
          <w:sz w:val="18"/>
          <w:szCs w:val="18"/>
          <w:lang w:eastAsia="cs-CZ"/>
        </w:rPr>
        <w:t xml:space="preserve">, protože se jasně ukazuje, že </w:t>
      </w:r>
      <w:r w:rsidRPr="00CB39D9">
        <w:rPr>
          <w:rFonts w:ascii="Arial" w:hAnsi="Arial" w:cs="Arial"/>
          <w:b/>
          <w:color w:val="080825"/>
          <w:sz w:val="18"/>
          <w:szCs w:val="18"/>
          <w:lang w:eastAsia="cs-CZ"/>
        </w:rPr>
        <w:t>pouze soudržné rodiny, a to i ve smyslu širšího příbuzenstva</w:t>
      </w:r>
      <w:r>
        <w:rPr>
          <w:rFonts w:ascii="Arial" w:hAnsi="Arial" w:cs="Arial"/>
          <w:color w:val="080825"/>
          <w:sz w:val="18"/>
          <w:szCs w:val="18"/>
          <w:lang w:eastAsia="cs-CZ"/>
        </w:rPr>
        <w:t xml:space="preserve"> (poškozená nebo neúplná rodina se ze strachu a neochoty postarat o nemocné rozprchne – </w:t>
      </w:r>
      <w:r w:rsidRPr="00CB39D9">
        <w:rPr>
          <w:rFonts w:ascii="Arial" w:hAnsi="Arial" w:cs="Arial"/>
          <w:b/>
          <w:i/>
          <w:color w:val="080825"/>
          <w:sz w:val="18"/>
          <w:szCs w:val="18"/>
          <w:lang w:eastAsia="cs-CZ"/>
        </w:rPr>
        <w:t>„zachraň se, kdo můžeš“</w:t>
      </w:r>
      <w:r>
        <w:rPr>
          <w:rFonts w:ascii="Arial" w:hAnsi="Arial" w:cs="Arial"/>
          <w:color w:val="080825"/>
          <w:sz w:val="18"/>
          <w:szCs w:val="18"/>
          <w:lang w:eastAsia="cs-CZ"/>
        </w:rPr>
        <w:t xml:space="preserve">) poskytují </w:t>
      </w:r>
      <w:r w:rsidRPr="00CB39D9">
        <w:rPr>
          <w:rFonts w:ascii="Arial" w:hAnsi="Arial" w:cs="Arial"/>
          <w:b/>
          <w:color w:val="080825"/>
          <w:sz w:val="18"/>
          <w:szCs w:val="18"/>
          <w:lang w:eastAsia="cs-CZ"/>
        </w:rPr>
        <w:t>účinnou obranu proti pochopitelnému strachu</w:t>
      </w:r>
      <w:r>
        <w:rPr>
          <w:rFonts w:ascii="Arial" w:hAnsi="Arial" w:cs="Arial"/>
          <w:color w:val="080825"/>
          <w:sz w:val="18"/>
          <w:szCs w:val="18"/>
          <w:lang w:eastAsia="cs-CZ"/>
        </w:rPr>
        <w:t xml:space="preserve">. Ne ze smrti, ale </w:t>
      </w:r>
      <w:r w:rsidRPr="00CB39D9">
        <w:rPr>
          <w:rFonts w:ascii="Arial" w:hAnsi="Arial" w:cs="Arial"/>
          <w:b/>
          <w:color w:val="080825"/>
          <w:sz w:val="18"/>
          <w:szCs w:val="18"/>
          <w:lang w:eastAsia="cs-CZ"/>
        </w:rPr>
        <w:t>z obtíží, které už jsou a budou se stále zvyšovat</w:t>
      </w:r>
      <w:r>
        <w:rPr>
          <w:rFonts w:ascii="Arial" w:hAnsi="Arial" w:cs="Arial"/>
          <w:color w:val="080825"/>
          <w:sz w:val="18"/>
          <w:szCs w:val="18"/>
          <w:lang w:eastAsia="cs-CZ"/>
        </w:rPr>
        <w:t>. Život po krizi bude kromobyčejně ekonomicky stísněný, ale také najednou primitivní.   Právem se ptáte, kdy začnu mluvit o </w:t>
      </w:r>
      <w:r>
        <w:rPr>
          <w:rFonts w:ascii="Arial" w:hAnsi="Arial" w:cs="Arial"/>
          <w:b/>
          <w:color w:val="080825"/>
          <w:sz w:val="18"/>
          <w:szCs w:val="18"/>
          <w:lang w:eastAsia="cs-CZ"/>
        </w:rPr>
        <w:t>sv. Anežce</w:t>
      </w:r>
      <w:r>
        <w:rPr>
          <w:rFonts w:ascii="Arial" w:hAnsi="Arial" w:cs="Arial"/>
          <w:color w:val="080825"/>
          <w:sz w:val="18"/>
          <w:szCs w:val="18"/>
          <w:lang w:eastAsia="cs-CZ"/>
        </w:rPr>
        <w:t xml:space="preserve">. Řeknu jediné. </w:t>
      </w:r>
      <w:r w:rsidRPr="00BD6ABE">
        <w:rPr>
          <w:rFonts w:ascii="Arial" w:hAnsi="Arial" w:cs="Arial"/>
          <w:b/>
          <w:color w:val="080825"/>
          <w:sz w:val="18"/>
          <w:szCs w:val="18"/>
          <w:lang w:eastAsia="cs-CZ"/>
        </w:rPr>
        <w:t xml:space="preserve">Je to mocná </w:t>
      </w:r>
      <w:proofErr w:type="spellStart"/>
      <w:r w:rsidRPr="00BD6ABE">
        <w:rPr>
          <w:rFonts w:ascii="Arial" w:hAnsi="Arial" w:cs="Arial"/>
          <w:b/>
          <w:color w:val="080825"/>
          <w:sz w:val="18"/>
          <w:szCs w:val="18"/>
          <w:lang w:eastAsia="cs-CZ"/>
        </w:rPr>
        <w:t>přímluvkyně</w:t>
      </w:r>
      <w:proofErr w:type="spellEnd"/>
      <w:r w:rsidRPr="00BD6ABE">
        <w:rPr>
          <w:rFonts w:ascii="Arial" w:hAnsi="Arial" w:cs="Arial"/>
          <w:b/>
          <w:color w:val="080825"/>
          <w:sz w:val="18"/>
          <w:szCs w:val="18"/>
          <w:lang w:eastAsia="cs-CZ"/>
        </w:rPr>
        <w:t xml:space="preserve">, protože za svého života poznala vše, co nás sevřelo. </w:t>
      </w:r>
      <w:r w:rsidRPr="00BD6ABE">
        <w:rPr>
          <w:rFonts w:ascii="Arial" w:hAnsi="Arial" w:cs="Arial"/>
          <w:b/>
          <w:color w:val="080825"/>
          <w:sz w:val="18"/>
          <w:szCs w:val="18"/>
          <w:u w:val="single"/>
          <w:lang w:eastAsia="cs-CZ"/>
        </w:rPr>
        <w:t>Obraťme se k ní o pomoc i radu.</w:t>
      </w:r>
      <w:r>
        <w:rPr>
          <w:rFonts w:ascii="Arial" w:hAnsi="Arial" w:cs="Arial"/>
          <w:i/>
          <w:iCs/>
          <w:color w:val="080825"/>
          <w:sz w:val="18"/>
          <w:szCs w:val="18"/>
          <w:lang w:eastAsia="cs-CZ"/>
        </w:rPr>
        <w:t xml:space="preserve">                                                </w:t>
      </w:r>
      <w:proofErr w:type="spellStart"/>
      <w:r>
        <w:rPr>
          <w:rFonts w:ascii="Arial" w:hAnsi="Arial" w:cs="Arial"/>
          <w:i/>
          <w:iCs/>
          <w:color w:val="080825"/>
          <w:sz w:val="18"/>
          <w:szCs w:val="18"/>
          <w:lang w:eastAsia="cs-CZ"/>
        </w:rPr>
        <w:t>Mons</w:t>
      </w:r>
      <w:proofErr w:type="spellEnd"/>
      <w:r>
        <w:rPr>
          <w:rFonts w:ascii="Arial" w:hAnsi="Arial" w:cs="Arial"/>
          <w:i/>
          <w:iCs/>
          <w:color w:val="080825"/>
          <w:sz w:val="18"/>
          <w:szCs w:val="18"/>
          <w:lang w:eastAsia="cs-CZ"/>
        </w:rPr>
        <w:t xml:space="preserve">. Petr </w:t>
      </w:r>
      <w:proofErr w:type="spellStart"/>
      <w:r>
        <w:rPr>
          <w:rFonts w:ascii="Arial" w:hAnsi="Arial" w:cs="Arial"/>
          <w:i/>
          <w:iCs/>
          <w:color w:val="080825"/>
          <w:sz w:val="18"/>
          <w:szCs w:val="18"/>
          <w:lang w:eastAsia="cs-CZ"/>
        </w:rPr>
        <w:t>Piťha</w:t>
      </w:r>
      <w:proofErr w:type="spellEnd"/>
    </w:p>
    <w:p w:rsidR="00CB39D9" w:rsidRPr="00CB39D9" w:rsidRDefault="00CB39D9" w:rsidP="00CB39D9">
      <w:pPr>
        <w:pStyle w:val="Bezmezer"/>
        <w:jc w:val="both"/>
        <w:rPr>
          <w:rFonts w:ascii="Arial" w:hAnsi="Arial" w:cs="Arial"/>
          <w:color w:val="080825"/>
          <w:sz w:val="16"/>
          <w:szCs w:val="16"/>
          <w:lang w:eastAsia="cs-CZ"/>
        </w:rPr>
      </w:pPr>
    </w:p>
    <w:p w:rsidR="00CB39D9" w:rsidRPr="00CB39D9" w:rsidRDefault="00CB39D9" w:rsidP="00CB39D9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CB39D9">
        <w:rPr>
          <w:rFonts w:ascii="Arial" w:hAnsi="Arial" w:cs="Arial"/>
          <w:b/>
          <w:sz w:val="18"/>
          <w:szCs w:val="18"/>
        </w:rPr>
        <w:t xml:space="preserve">                                  </w:t>
      </w:r>
      <w:r w:rsidRPr="00CB39D9">
        <w:rPr>
          <w:rFonts w:ascii="Arial" w:hAnsi="Arial" w:cs="Arial"/>
          <w:b/>
          <w:sz w:val="18"/>
          <w:szCs w:val="18"/>
          <w:u w:val="single"/>
        </w:rPr>
        <w:t>Plán poutí NJ na rok  2021:</w:t>
      </w:r>
    </w:p>
    <w:p w:rsidR="00CB39D9" w:rsidRPr="00CB39D9" w:rsidRDefault="00CB39D9" w:rsidP="00CB39D9">
      <w:pPr>
        <w:pStyle w:val="Bezmezer"/>
        <w:rPr>
          <w:rFonts w:ascii="Arial" w:hAnsi="Arial" w:cs="Arial"/>
          <w:color w:val="000000"/>
          <w:sz w:val="18"/>
          <w:szCs w:val="18"/>
        </w:rPr>
      </w:pPr>
      <w:r w:rsidRPr="00CB39D9">
        <w:rPr>
          <w:rFonts w:ascii="Arial" w:hAnsi="Arial" w:cs="Arial"/>
          <w:b/>
          <w:color w:val="000000"/>
          <w:sz w:val="18"/>
          <w:szCs w:val="18"/>
        </w:rPr>
        <w:t xml:space="preserve">2021  </w:t>
      </w:r>
      <w:r w:rsidRPr="00CB39D9">
        <w:rPr>
          <w:rFonts w:ascii="Arial" w:hAnsi="Arial" w:cs="Arial"/>
          <w:color w:val="000000"/>
          <w:sz w:val="18"/>
          <w:szCs w:val="18"/>
        </w:rPr>
        <w:t>13. leden Velké Meziříčí   11.(16.)</w:t>
      </w:r>
      <w:r w:rsidRPr="00CB39D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CB39D9">
        <w:rPr>
          <w:rFonts w:ascii="Arial" w:hAnsi="Arial" w:cs="Arial"/>
          <w:color w:val="000000"/>
          <w:sz w:val="18"/>
          <w:szCs w:val="18"/>
        </w:rPr>
        <w:t>únor  Lysice             11.(16.)</w:t>
      </w:r>
      <w:r w:rsidRPr="00CB39D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CB39D9">
        <w:rPr>
          <w:rFonts w:ascii="Arial" w:hAnsi="Arial" w:cs="Arial"/>
          <w:color w:val="000000"/>
          <w:sz w:val="18"/>
          <w:szCs w:val="18"/>
        </w:rPr>
        <w:t>březen  Křižanov</w:t>
      </w:r>
    </w:p>
    <w:p w:rsidR="00CB39D9" w:rsidRPr="00CB39D9" w:rsidRDefault="00CB39D9" w:rsidP="00CB39D9">
      <w:pPr>
        <w:pStyle w:val="Bezmezer"/>
        <w:rPr>
          <w:rFonts w:ascii="Arial" w:hAnsi="Arial" w:cs="Arial"/>
          <w:color w:val="000000"/>
          <w:sz w:val="18"/>
          <w:szCs w:val="18"/>
        </w:rPr>
      </w:pPr>
      <w:r w:rsidRPr="00CB39D9">
        <w:rPr>
          <w:rFonts w:ascii="Arial" w:hAnsi="Arial" w:cs="Arial"/>
          <w:color w:val="000000"/>
          <w:sz w:val="18"/>
          <w:szCs w:val="18"/>
        </w:rPr>
        <w:t xml:space="preserve">          13. duben Měřín                12. květen      Nové Veselí   15. červen         Jimramov</w:t>
      </w:r>
    </w:p>
    <w:p w:rsidR="00CB39D9" w:rsidRPr="00CB39D9" w:rsidRDefault="00CB39D9" w:rsidP="00CB39D9">
      <w:pPr>
        <w:pStyle w:val="Bezmezer"/>
        <w:rPr>
          <w:rFonts w:ascii="Arial" w:hAnsi="Arial" w:cs="Arial"/>
          <w:color w:val="000000"/>
          <w:sz w:val="18"/>
          <w:szCs w:val="18"/>
        </w:rPr>
      </w:pPr>
      <w:r w:rsidRPr="00CB39D9">
        <w:rPr>
          <w:rFonts w:ascii="Arial" w:hAnsi="Arial" w:cs="Arial"/>
          <w:color w:val="000000"/>
          <w:sz w:val="18"/>
          <w:szCs w:val="18"/>
        </w:rPr>
        <w:t xml:space="preserve">    13. červenec  Slavkovice  12. srpen Nová Ves u N. M. na M.  14.září Radostín n/</w:t>
      </w:r>
      <w:proofErr w:type="spellStart"/>
      <w:r w:rsidRPr="00CB39D9">
        <w:rPr>
          <w:rFonts w:ascii="Arial" w:hAnsi="Arial" w:cs="Arial"/>
          <w:color w:val="000000"/>
          <w:sz w:val="18"/>
          <w:szCs w:val="18"/>
        </w:rPr>
        <w:t>Osl</w:t>
      </w:r>
      <w:proofErr w:type="spellEnd"/>
      <w:r w:rsidRPr="00CB39D9"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CB39D9" w:rsidRPr="00CB39D9" w:rsidRDefault="00CB39D9" w:rsidP="00CB39D9">
      <w:pPr>
        <w:pStyle w:val="Bezmezer"/>
        <w:rPr>
          <w:rFonts w:ascii="Arial" w:hAnsi="Arial" w:cs="Arial"/>
          <w:color w:val="000000"/>
          <w:sz w:val="18"/>
          <w:szCs w:val="18"/>
        </w:rPr>
      </w:pPr>
      <w:r w:rsidRPr="00CB39D9">
        <w:rPr>
          <w:rFonts w:ascii="Arial" w:hAnsi="Arial" w:cs="Arial"/>
          <w:color w:val="000000"/>
          <w:sz w:val="18"/>
          <w:szCs w:val="18"/>
        </w:rPr>
        <w:t xml:space="preserve">          13. říjen  Rad. Svratka       11. (16.) listopad                 14. prosinec       Olešnice        </w:t>
      </w:r>
    </w:p>
    <w:p w:rsidR="00CB39D9" w:rsidRPr="00CB39D9" w:rsidRDefault="00CB39D9" w:rsidP="00CB39D9">
      <w:pPr>
        <w:pStyle w:val="Bezmezer"/>
        <w:rPr>
          <w:rFonts w:ascii="Arial" w:hAnsi="Arial" w:cs="Arial"/>
          <w:color w:val="000000"/>
          <w:sz w:val="18"/>
          <w:szCs w:val="18"/>
        </w:rPr>
      </w:pPr>
    </w:p>
    <w:p w:rsidR="00CB39D9" w:rsidRPr="00CB39D9" w:rsidRDefault="00CB39D9" w:rsidP="00CB39D9">
      <w:pPr>
        <w:pStyle w:val="Bezmezer"/>
        <w:rPr>
          <w:rFonts w:ascii="Arial" w:hAnsi="Arial" w:cs="Arial"/>
          <w:b/>
          <w:color w:val="000000"/>
          <w:sz w:val="18"/>
          <w:szCs w:val="18"/>
        </w:rPr>
      </w:pPr>
      <w:r w:rsidRPr="00CB39D9">
        <w:rPr>
          <w:rFonts w:ascii="Arial" w:hAnsi="Arial" w:cs="Arial"/>
          <w:color w:val="000000"/>
          <w:sz w:val="18"/>
          <w:szCs w:val="18"/>
        </w:rPr>
        <w:t xml:space="preserve">   </w:t>
      </w:r>
      <w:r w:rsidRPr="00CB39D9">
        <w:rPr>
          <w:rFonts w:ascii="Arial" w:hAnsi="Arial" w:cs="Arial"/>
          <w:b/>
          <w:color w:val="000000"/>
          <w:sz w:val="18"/>
          <w:szCs w:val="18"/>
        </w:rPr>
        <w:t xml:space="preserve">Se souhlasem místního pana faráře je možné přihlásit další farnosti - pořadí je určováno heslem – kdo dřív přijde -... .... </w:t>
      </w:r>
    </w:p>
    <w:p w:rsidR="00CB39D9" w:rsidRPr="00CB39D9" w:rsidRDefault="00CB39D9" w:rsidP="00CB39D9">
      <w:pPr>
        <w:pStyle w:val="Bezmezer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CB39D9" w:rsidRPr="00CB39D9" w:rsidRDefault="00CB39D9" w:rsidP="00CB39D9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CB39D9">
        <w:rPr>
          <w:rFonts w:ascii="Arial" w:hAnsi="Arial" w:cs="Arial"/>
          <w:b/>
          <w:color w:val="000000"/>
          <w:sz w:val="18"/>
          <w:szCs w:val="18"/>
        </w:rPr>
        <w:t xml:space="preserve">    Srdečné pozvání na </w:t>
      </w:r>
      <w:r w:rsidRPr="00CB39D9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253. pouť NJ – v úterý 12. ledna  2021 v 17 hodin do Velkého Meziříčí – hl. celebrant P. Mgr. Jakub Tůma, farář v Lukách a Vysoké Studnice.  </w:t>
      </w:r>
    </w:p>
    <w:p w:rsidR="00CB39D9" w:rsidRPr="00CB39D9" w:rsidRDefault="00CB39D9" w:rsidP="00CB39D9">
      <w:pPr>
        <w:pStyle w:val="Bezmez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CB39D9" w:rsidRPr="00CB39D9" w:rsidRDefault="00CB39D9" w:rsidP="00CB39D9">
      <w:pPr>
        <w:pStyle w:val="Bezmezer"/>
        <w:rPr>
          <w:rFonts w:ascii="Arial" w:hAnsi="Arial" w:cs="Arial"/>
          <w:i/>
          <w:iCs/>
          <w:color w:val="000000"/>
          <w:sz w:val="16"/>
          <w:szCs w:val="16"/>
        </w:rPr>
      </w:pPr>
      <w:r w:rsidRPr="00CB39D9">
        <w:rPr>
          <w:rFonts w:ascii="Arial" w:hAnsi="Arial" w:cs="Arial"/>
          <w:i/>
          <w:iCs/>
          <w:color w:val="000000"/>
          <w:sz w:val="16"/>
          <w:szCs w:val="16"/>
        </w:rPr>
        <w:t>Pán Bůh zaplať za Vaše dopisy a příspěvky do tohoto zpravodaje. Zprávy, oznámení, články, pozvánky do tohoto zpravodaje můžete posílat na níže uvedenou adresu. Uzávěrka příštího čísla je 20. 1</w:t>
      </w:r>
      <w:r>
        <w:rPr>
          <w:rFonts w:ascii="Arial" w:hAnsi="Arial" w:cs="Arial"/>
          <w:i/>
          <w:iCs/>
          <w:color w:val="000000"/>
          <w:sz w:val="16"/>
          <w:szCs w:val="16"/>
        </w:rPr>
        <w:t>2</w:t>
      </w:r>
      <w:r w:rsidRPr="00CB39D9">
        <w:rPr>
          <w:rFonts w:ascii="Arial" w:hAnsi="Arial" w:cs="Arial"/>
          <w:i/>
          <w:iCs/>
          <w:color w:val="000000"/>
          <w:sz w:val="16"/>
          <w:szCs w:val="16"/>
        </w:rPr>
        <w:t xml:space="preserve">. 2020. Po přečtení můžete dát přečíst svým známým, nemocným. </w:t>
      </w:r>
    </w:p>
    <w:p w:rsidR="00CB39D9" w:rsidRDefault="00CB39D9" w:rsidP="00CB39D9">
      <w:pPr>
        <w:pStyle w:val="Bezmezer"/>
        <w:rPr>
          <w:rFonts w:ascii="Arial" w:hAnsi="Arial" w:cs="Arial"/>
          <w:sz w:val="16"/>
          <w:szCs w:val="16"/>
          <w:lang w:eastAsia="en-US"/>
        </w:rPr>
      </w:pPr>
    </w:p>
    <w:p w:rsidR="00CB39D9" w:rsidRPr="00CB39D9" w:rsidRDefault="00CB39D9" w:rsidP="00CB39D9">
      <w:pPr>
        <w:pStyle w:val="Bezmezer"/>
        <w:rPr>
          <w:rFonts w:ascii="Arial" w:hAnsi="Arial" w:cs="Arial"/>
          <w:sz w:val="16"/>
          <w:szCs w:val="16"/>
          <w:lang w:eastAsia="en-US"/>
        </w:rPr>
      </w:pPr>
      <w:r w:rsidRPr="00CB39D9">
        <w:rPr>
          <w:rFonts w:ascii="Arial" w:hAnsi="Arial" w:cs="Arial"/>
          <w:sz w:val="16"/>
          <w:szCs w:val="16"/>
          <w:lang w:eastAsia="en-US"/>
        </w:rPr>
        <w:t xml:space="preserve">Občasník - </w:t>
      </w:r>
      <w:r w:rsidRPr="00CB39D9">
        <w:rPr>
          <w:rFonts w:ascii="Arial" w:hAnsi="Arial" w:cs="Arial"/>
          <w:b/>
          <w:sz w:val="16"/>
          <w:szCs w:val="16"/>
          <w:lang w:eastAsia="en-US"/>
        </w:rPr>
        <w:t>zpravodaj Nový Jeruzalém;</w:t>
      </w:r>
      <w:r w:rsidRPr="00CB39D9">
        <w:rPr>
          <w:rFonts w:ascii="Arial" w:hAnsi="Arial" w:cs="Arial"/>
          <w:sz w:val="16"/>
          <w:szCs w:val="16"/>
          <w:lang w:eastAsia="en-US"/>
        </w:rPr>
        <w:t xml:space="preserve"> Vydává: Římskokatolická farnost Rovečné, 592 65 Rovečné 14. Zodpovědný redaktor: jáhen Ladislav </w:t>
      </w:r>
      <w:proofErr w:type="spellStart"/>
      <w:r w:rsidRPr="00CB39D9">
        <w:rPr>
          <w:rFonts w:ascii="Arial" w:hAnsi="Arial" w:cs="Arial"/>
          <w:sz w:val="16"/>
          <w:szCs w:val="16"/>
          <w:lang w:eastAsia="en-US"/>
        </w:rPr>
        <w:t>Kinc</w:t>
      </w:r>
      <w:proofErr w:type="spellEnd"/>
      <w:r w:rsidRPr="00CB39D9">
        <w:rPr>
          <w:rFonts w:ascii="Arial" w:hAnsi="Arial" w:cs="Arial"/>
          <w:sz w:val="16"/>
          <w:szCs w:val="16"/>
          <w:lang w:eastAsia="en-US"/>
        </w:rPr>
        <w:t>, kinc@dieceze.cz, telefon: 606948970</w:t>
      </w:r>
    </w:p>
    <w:p w:rsidR="00CB39D9" w:rsidRPr="00CB39D9" w:rsidRDefault="00CB39D9" w:rsidP="00CB39D9">
      <w:pPr>
        <w:pStyle w:val="Bezmezer"/>
        <w:rPr>
          <w:sz w:val="16"/>
          <w:szCs w:val="16"/>
        </w:rPr>
      </w:pPr>
      <w:r w:rsidRPr="00CB39D9">
        <w:rPr>
          <w:rFonts w:ascii="Arial" w:hAnsi="Arial" w:cs="Arial"/>
          <w:b/>
          <w:sz w:val="16"/>
          <w:szCs w:val="16"/>
          <w:lang w:eastAsia="en-US"/>
        </w:rPr>
        <w:t>Časopis je určen výhradně pro vnitřní potřebu farností a poutníků NJ.</w:t>
      </w:r>
    </w:p>
    <w:p w:rsidR="00BD6ABE" w:rsidRDefault="00BD6ABE" w:rsidP="00BD6ABE">
      <w:pPr>
        <w:widowControl w:val="0"/>
        <w:jc w:val="center"/>
      </w:pPr>
      <w:r>
        <w:rPr>
          <w:rFonts w:ascii="Arial Black" w:hAnsi="Arial Black" w:cs="Arial Black"/>
          <w:sz w:val="48"/>
          <w:szCs w:val="48"/>
        </w:rPr>
        <w:t>Nový Jeruzalém č. 12/2020</w:t>
      </w:r>
    </w:p>
    <w:p w:rsidR="00BD6ABE" w:rsidRDefault="00BD6ABE" w:rsidP="00BD6ABE">
      <w:pPr>
        <w:pStyle w:val="Bezmezer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Zpravodaj pro </w:t>
      </w:r>
      <w:r>
        <w:rPr>
          <w:rFonts w:ascii="Arial" w:hAnsi="Arial" w:cs="Arial"/>
          <w:b/>
          <w:bCs/>
          <w:sz w:val="18"/>
          <w:szCs w:val="18"/>
        </w:rPr>
        <w:t>252.</w:t>
      </w:r>
      <w:r>
        <w:rPr>
          <w:rFonts w:ascii="Arial" w:hAnsi="Arial" w:cs="Arial"/>
          <w:sz w:val="18"/>
          <w:szCs w:val="18"/>
        </w:rPr>
        <w:t xml:space="preserve"> prosebnou mariánskou pouť, která se bude konat </w:t>
      </w:r>
      <w:r>
        <w:rPr>
          <w:rFonts w:ascii="Arial" w:hAnsi="Arial" w:cs="Arial"/>
          <w:b/>
          <w:sz w:val="18"/>
          <w:szCs w:val="18"/>
        </w:rPr>
        <w:t>(dá-li Pán Bůh)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v Olešnici v kostele v kostele svatého Vavřince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- v úterý 15. prosince 2020 v 17 hodin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BD6ABE" w:rsidRDefault="00BD6ABE" w:rsidP="00BD6ABE">
      <w:pPr>
        <w:pStyle w:val="Bezmezer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ABE" w:rsidRDefault="00BD6ABE" w:rsidP="00BD6ABE">
      <w:pPr>
        <w:pStyle w:val="Bezmezer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Zpráva o pouti NJ a průběhu stálých modliteb v Jámách.</w:t>
      </w:r>
    </w:p>
    <w:p w:rsidR="00BD6ABE" w:rsidRDefault="00BD6ABE" w:rsidP="00BD6ABE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Plánovaná 251. prosebná </w:t>
      </w:r>
      <w:proofErr w:type="spellStart"/>
      <w:r>
        <w:rPr>
          <w:rFonts w:ascii="Arial" w:hAnsi="Arial" w:cs="Arial"/>
          <w:sz w:val="18"/>
          <w:szCs w:val="18"/>
        </w:rPr>
        <w:t>mariánká</w:t>
      </w:r>
      <w:proofErr w:type="spellEnd"/>
      <w:r>
        <w:rPr>
          <w:rFonts w:ascii="Arial" w:hAnsi="Arial" w:cs="Arial"/>
          <w:sz w:val="18"/>
          <w:szCs w:val="18"/>
        </w:rPr>
        <w:t xml:space="preserve"> pouť NJ v Jámách proběhla – kvůli stavu v naší vlasti, který zde byl 10. listopadu jinak, než bývalo dobrým zvykem. Mši svatou na úmysly poutí NJ odsloužil P. Slavomír </w:t>
      </w:r>
      <w:proofErr w:type="spellStart"/>
      <w:r>
        <w:rPr>
          <w:rFonts w:ascii="Arial" w:hAnsi="Arial" w:cs="Arial"/>
          <w:sz w:val="18"/>
          <w:szCs w:val="18"/>
        </w:rPr>
        <w:t>Peklanski</w:t>
      </w:r>
      <w:proofErr w:type="spellEnd"/>
      <w:r>
        <w:rPr>
          <w:rFonts w:ascii="Arial" w:hAnsi="Arial" w:cs="Arial"/>
          <w:sz w:val="18"/>
          <w:szCs w:val="18"/>
        </w:rPr>
        <w:t xml:space="preserve"> SAC. Farníci z Jam převzali na svá bedra štafetu každodenních modliteb svatého růžence na úmysly NJ. S místním farářem žijeme v nadějí, že se budou moci s touto Bohu milou a tolik potřebnou pro Církev a svět činností rozloučit ve větším počtu mší svatou vedenou P. Pavlem </w:t>
      </w:r>
      <w:proofErr w:type="spellStart"/>
      <w:r>
        <w:rPr>
          <w:rFonts w:ascii="Arial" w:hAnsi="Arial" w:cs="Arial"/>
          <w:sz w:val="18"/>
          <w:szCs w:val="18"/>
        </w:rPr>
        <w:t>Habrovcem</w:t>
      </w:r>
      <w:proofErr w:type="spellEnd"/>
      <w:r>
        <w:rPr>
          <w:rFonts w:ascii="Arial" w:hAnsi="Arial" w:cs="Arial"/>
          <w:sz w:val="18"/>
          <w:szCs w:val="18"/>
        </w:rPr>
        <w:t>. Naděje je, ale uvidíme co na to PES</w:t>
      </w:r>
      <w:r w:rsidR="00533F4B">
        <w:rPr>
          <w:rFonts w:ascii="Arial" w:hAnsi="Arial" w:cs="Arial"/>
          <w:sz w:val="18"/>
          <w:szCs w:val="18"/>
        </w:rPr>
        <w:t xml:space="preserve"> (pokud bude 12.12. ještě při životě)</w:t>
      </w:r>
      <w:r>
        <w:rPr>
          <w:rFonts w:ascii="Arial" w:hAnsi="Arial" w:cs="Arial"/>
          <w:sz w:val="18"/>
          <w:szCs w:val="18"/>
        </w:rPr>
        <w:t>.  Prosím, aby také čtenáři tohoto zpravodaje vložili do svých modliteb prosby poutí NJ:</w:t>
      </w:r>
    </w:p>
    <w:p w:rsidR="00BD6ABE" w:rsidRDefault="00BD6ABE" w:rsidP="00BD6ABE">
      <w:pPr>
        <w:pStyle w:val="Bezmezer"/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Úmysly poutí Nový Jeruzalém</w:t>
      </w:r>
      <w:r>
        <w:rPr>
          <w:rFonts w:ascii="Arial" w:hAnsi="Arial" w:cs="Arial"/>
          <w:sz w:val="18"/>
          <w:szCs w:val="18"/>
          <w:u w:val="single"/>
        </w:rPr>
        <w:t>:</w:t>
      </w:r>
    </w:p>
    <w:p w:rsidR="00BD6ABE" w:rsidRDefault="00BD6ABE" w:rsidP="00BD6ABE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o nová a trvalá kněžská a řeholní povolání 2) o věrné a obětavé spolupracovníky duchovních </w:t>
      </w:r>
    </w:p>
    <w:p w:rsidR="00BD6ABE" w:rsidRDefault="00BD6ABE" w:rsidP="00BD6ABE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          </w:t>
      </w:r>
      <w:r>
        <w:rPr>
          <w:rFonts w:ascii="Arial" w:hAnsi="Arial" w:cs="Arial"/>
          <w:b/>
          <w:bCs/>
          <w:sz w:val="18"/>
          <w:szCs w:val="18"/>
        </w:rPr>
        <w:t>3) o vzrůst víry v našem kraji</w:t>
      </w:r>
      <w:r>
        <w:rPr>
          <w:rFonts w:ascii="Arial" w:hAnsi="Arial" w:cs="Arial"/>
          <w:sz w:val="18"/>
          <w:szCs w:val="18"/>
        </w:rPr>
        <w:t xml:space="preserve">                      4) o pokoj a mír ve světě a v našich rodinách </w:t>
      </w:r>
    </w:p>
    <w:p w:rsidR="00BD6ABE" w:rsidRDefault="00BD6ABE" w:rsidP="00BD6ABE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sz w:val="18"/>
          <w:szCs w:val="18"/>
        </w:rPr>
        <w:t>5) o život těla a duše pro všechny počaté děti          6) na smír za hříchy celého světa</w:t>
      </w:r>
    </w:p>
    <w:p w:rsidR="00BD6ABE" w:rsidRDefault="00BD6ABE" w:rsidP="00BD6ABE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D6ABE" w:rsidRDefault="00BD6ABE" w:rsidP="00BD6ABE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Promluva P. Mgr. Ing. Pavla </w:t>
      </w:r>
      <w:proofErr w:type="spellStart"/>
      <w:r>
        <w:rPr>
          <w:rFonts w:ascii="Arial" w:hAnsi="Arial" w:cs="Arial"/>
          <w:b/>
          <w:sz w:val="18"/>
          <w:szCs w:val="18"/>
          <w:u w:val="single"/>
        </w:rPr>
        <w:t>Habrovce</w:t>
      </w:r>
      <w:proofErr w:type="spellEnd"/>
      <w:r>
        <w:rPr>
          <w:rFonts w:ascii="Arial" w:hAnsi="Arial" w:cs="Arial"/>
          <w:b/>
          <w:sz w:val="18"/>
          <w:szCs w:val="18"/>
          <w:u w:val="single"/>
        </w:rPr>
        <w:t xml:space="preserve">, faráře v Radostíně a Pavlově, kterou vytvořil pro tento zpravodaj: </w:t>
      </w:r>
    </w:p>
    <w:p w:rsidR="00BD6ABE" w:rsidRDefault="00BD6ABE" w:rsidP="00BD6A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Milí přátelé, milí poutníci Nového Jeruzaléma, </w:t>
      </w:r>
    </w:p>
    <w:p w:rsidR="00BD6ABE" w:rsidRDefault="00BD6ABE" w:rsidP="00BD6ABE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ještě nikdy jsem nekázal do papíru. Kázal jsem pro jednoho, dva, deset, padesát, i několik tisíc účastníků bohoslužeb, ale nikdy ne do papíru. A i když jsem měl připravené kázání písemně, vždy zůstalo ležet na ambonu a v promluvě bylo použito pouze něco z toho napsaného. Vždy jsem vnímal, že </w:t>
      </w:r>
      <w:r>
        <w:rPr>
          <w:rFonts w:ascii="Arial" w:hAnsi="Arial" w:cs="Arial"/>
          <w:b/>
          <w:sz w:val="18"/>
          <w:szCs w:val="18"/>
        </w:rPr>
        <w:t>promluva je něčím živým, co vzniká vzájemným dialogem mezi kazatelem a věřícími</w:t>
      </w:r>
      <w:r>
        <w:rPr>
          <w:rFonts w:ascii="Arial" w:hAnsi="Arial" w:cs="Arial"/>
          <w:sz w:val="18"/>
          <w:szCs w:val="18"/>
        </w:rPr>
        <w:t xml:space="preserve">, kteří mu naslouchají. Ale </w:t>
      </w:r>
      <w:r>
        <w:rPr>
          <w:rFonts w:ascii="Arial" w:hAnsi="Arial" w:cs="Arial"/>
          <w:b/>
          <w:sz w:val="18"/>
          <w:szCs w:val="18"/>
        </w:rPr>
        <w:t>především napětím Ducha Svatého, který v tomto dialogu působí</w:t>
      </w:r>
      <w:r>
        <w:rPr>
          <w:rFonts w:ascii="Arial" w:hAnsi="Arial" w:cs="Arial"/>
          <w:sz w:val="18"/>
          <w:szCs w:val="18"/>
        </w:rPr>
        <w:t xml:space="preserve">. Přiznám se, že mi toto napětí chybí. Přesto se pokusím kázat i tímto způsobem. </w:t>
      </w:r>
    </w:p>
    <w:p w:rsidR="00BD6ABE" w:rsidRDefault="00BD6ABE" w:rsidP="00BD6AB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Putovní pouť </w:t>
      </w:r>
      <w:r>
        <w:rPr>
          <w:rFonts w:ascii="Arial" w:hAnsi="Arial" w:cs="Arial"/>
          <w:b/>
          <w:sz w:val="18"/>
          <w:szCs w:val="18"/>
        </w:rPr>
        <w:t>Nový Jeruzalém</w:t>
      </w:r>
      <w:r>
        <w:rPr>
          <w:rFonts w:ascii="Arial" w:hAnsi="Arial" w:cs="Arial"/>
          <w:sz w:val="18"/>
          <w:szCs w:val="18"/>
        </w:rPr>
        <w:t xml:space="preserve"> je něčím mimořádným, co žije na naší Vysočině již </w:t>
      </w:r>
      <w:r>
        <w:rPr>
          <w:rFonts w:ascii="Arial" w:hAnsi="Arial" w:cs="Arial"/>
          <w:b/>
          <w:sz w:val="18"/>
          <w:szCs w:val="18"/>
        </w:rPr>
        <w:t>od roku 1999</w:t>
      </w:r>
      <w:r>
        <w:rPr>
          <w:rFonts w:ascii="Arial" w:hAnsi="Arial" w:cs="Arial"/>
          <w:sz w:val="18"/>
          <w:szCs w:val="18"/>
        </w:rPr>
        <w:t xml:space="preserve">. Pevně věřím, že nepřetržitý proud těchto poutí a neustálých modliteb přinesl za víc jak dvacet let mnoho </w:t>
      </w:r>
      <w:r>
        <w:rPr>
          <w:rFonts w:ascii="Arial" w:hAnsi="Arial" w:cs="Arial"/>
          <w:b/>
          <w:sz w:val="18"/>
          <w:szCs w:val="18"/>
        </w:rPr>
        <w:t>milostí, duchovních darů a duchovních povolání nám všem.</w:t>
      </w:r>
      <w:r>
        <w:rPr>
          <w:rFonts w:ascii="Arial" w:hAnsi="Arial" w:cs="Arial"/>
          <w:sz w:val="18"/>
          <w:szCs w:val="18"/>
        </w:rPr>
        <w:t xml:space="preserve"> Pán Ježíš říká: </w:t>
      </w:r>
      <w:r>
        <w:rPr>
          <w:rFonts w:ascii="Arial" w:hAnsi="Arial" w:cs="Arial"/>
          <w:b/>
          <w:i/>
          <w:sz w:val="18"/>
          <w:szCs w:val="18"/>
        </w:rPr>
        <w:t>„Proste a dostanete; hledejte a naleznete; tlučte a otevře se vám!“</w:t>
      </w:r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Mt</w:t>
      </w:r>
      <w:proofErr w:type="spellEnd"/>
      <w:r>
        <w:rPr>
          <w:rFonts w:ascii="Arial" w:hAnsi="Arial" w:cs="Arial"/>
          <w:sz w:val="18"/>
          <w:szCs w:val="18"/>
        </w:rPr>
        <w:t xml:space="preserve"> 7,7-11). A jinde: </w:t>
      </w:r>
      <w:r>
        <w:rPr>
          <w:rFonts w:ascii="Arial" w:hAnsi="Arial" w:cs="Arial"/>
          <w:b/>
          <w:i/>
          <w:sz w:val="18"/>
          <w:szCs w:val="18"/>
        </w:rPr>
        <w:t>„Žeň je sice hojná, ale dělníků málo. Proste proto Pána žně, aby poslal dělníky na svou žeň.“</w:t>
      </w:r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Mt</w:t>
      </w:r>
      <w:proofErr w:type="spellEnd"/>
      <w:r>
        <w:rPr>
          <w:rFonts w:ascii="Arial" w:hAnsi="Arial" w:cs="Arial"/>
          <w:sz w:val="18"/>
          <w:szCs w:val="18"/>
        </w:rPr>
        <w:t xml:space="preserve"> 9,35-38). Také </w:t>
      </w:r>
      <w:r>
        <w:rPr>
          <w:rFonts w:ascii="Arial" w:hAnsi="Arial" w:cs="Arial"/>
          <w:b/>
          <w:sz w:val="18"/>
          <w:szCs w:val="18"/>
        </w:rPr>
        <w:t>svatý otec Benedikt XVI.</w:t>
      </w:r>
      <w:r>
        <w:rPr>
          <w:rFonts w:ascii="Arial" w:hAnsi="Arial" w:cs="Arial"/>
          <w:sz w:val="18"/>
          <w:szCs w:val="18"/>
        </w:rPr>
        <w:t xml:space="preserve"> zdůraznil, že nám Pán Ježíš v dnešní době nedává jinou odpověď na nedostatek duchovních povolání, než </w:t>
      </w:r>
      <w:r>
        <w:rPr>
          <w:rFonts w:ascii="Arial" w:hAnsi="Arial" w:cs="Arial"/>
          <w:b/>
          <w:sz w:val="18"/>
          <w:szCs w:val="18"/>
        </w:rPr>
        <w:t>právě tato slova Pána Ježíše</w:t>
      </w:r>
      <w:r>
        <w:rPr>
          <w:rFonts w:ascii="Arial" w:hAnsi="Arial" w:cs="Arial"/>
          <w:sz w:val="18"/>
          <w:szCs w:val="18"/>
        </w:rPr>
        <w:t>. Zdůraznil je ve své promluvě ke kněžím z celého světa při jejich pouti do Říma roku 2009, když jimi odpověděl na dotaz</w:t>
      </w:r>
      <w:r>
        <w:rPr>
          <w:rFonts w:ascii="Arial" w:hAnsi="Arial" w:cs="Arial"/>
          <w:b/>
          <w:sz w:val="18"/>
          <w:szCs w:val="18"/>
        </w:rPr>
        <w:t>: „Jak reagovat na nedostatek duchovních povolání v dnešním světě?“</w:t>
      </w:r>
      <w:r>
        <w:rPr>
          <w:rFonts w:ascii="Arial" w:hAnsi="Arial" w:cs="Arial"/>
          <w:sz w:val="18"/>
          <w:szCs w:val="18"/>
        </w:rPr>
        <w:t xml:space="preserve">  Proto chci poděkovat vám všem, kteří </w:t>
      </w:r>
      <w:r>
        <w:rPr>
          <w:rFonts w:ascii="Arial" w:hAnsi="Arial" w:cs="Arial"/>
          <w:b/>
          <w:sz w:val="18"/>
          <w:szCs w:val="18"/>
          <w:u w:val="single"/>
        </w:rPr>
        <w:t xml:space="preserve">vytrvale </w:t>
      </w:r>
      <w:r>
        <w:rPr>
          <w:rFonts w:ascii="Arial" w:hAnsi="Arial" w:cs="Arial"/>
          <w:sz w:val="18"/>
          <w:szCs w:val="18"/>
        </w:rPr>
        <w:t xml:space="preserve">klečíte před Madonou a prosíte! </w:t>
      </w:r>
    </w:p>
    <w:p w:rsidR="00BD6ABE" w:rsidRDefault="00BD6ABE" w:rsidP="00BD6ABE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 těmto prosbám v dnešní době </w:t>
      </w:r>
      <w:proofErr w:type="spellStart"/>
      <w:r>
        <w:rPr>
          <w:rFonts w:ascii="Arial" w:hAnsi="Arial" w:cs="Arial"/>
          <w:sz w:val="18"/>
          <w:szCs w:val="18"/>
        </w:rPr>
        <w:t>koronavirového</w:t>
      </w:r>
      <w:proofErr w:type="spellEnd"/>
      <w:r>
        <w:rPr>
          <w:rFonts w:ascii="Arial" w:hAnsi="Arial" w:cs="Arial"/>
          <w:sz w:val="18"/>
          <w:szCs w:val="18"/>
        </w:rPr>
        <w:t xml:space="preserve"> ohrožení přistupuje také </w:t>
      </w:r>
      <w:r>
        <w:rPr>
          <w:rFonts w:ascii="Arial" w:hAnsi="Arial" w:cs="Arial"/>
          <w:b/>
          <w:sz w:val="18"/>
          <w:szCs w:val="18"/>
        </w:rPr>
        <w:t>naléhavá prosba za dar zdraví a zachování života</w:t>
      </w:r>
      <w:r>
        <w:rPr>
          <w:rFonts w:ascii="Arial" w:hAnsi="Arial" w:cs="Arial"/>
          <w:sz w:val="18"/>
          <w:szCs w:val="18"/>
        </w:rPr>
        <w:t xml:space="preserve">. Navzdory všem těžkostem a omezením, které přináší, jsem přesvědčen, že je to doba </w:t>
      </w:r>
      <w:r>
        <w:rPr>
          <w:rFonts w:ascii="Arial" w:hAnsi="Arial" w:cs="Arial"/>
          <w:b/>
          <w:sz w:val="18"/>
          <w:szCs w:val="18"/>
        </w:rPr>
        <w:t>mimořádných milostí od Pána Boha. My věřící nevnímáme dar života jenom v úzkém vymezení, které lidstvu vnucuje falešný humanismus dnešní doby.</w:t>
      </w:r>
      <w:r>
        <w:rPr>
          <w:rFonts w:ascii="Arial" w:hAnsi="Arial" w:cs="Arial"/>
          <w:sz w:val="18"/>
          <w:szCs w:val="18"/>
        </w:rPr>
        <w:t xml:space="preserve"> Ten chce náš pohled úzkostlivě upírat jenom na těchto pár roků pozemského putování. </w:t>
      </w:r>
      <w:r>
        <w:rPr>
          <w:rFonts w:ascii="Arial" w:hAnsi="Arial" w:cs="Arial"/>
          <w:b/>
          <w:sz w:val="18"/>
          <w:szCs w:val="18"/>
        </w:rPr>
        <w:t>Dar života</w:t>
      </w:r>
      <w:r>
        <w:rPr>
          <w:rFonts w:ascii="Arial" w:hAnsi="Arial" w:cs="Arial"/>
          <w:sz w:val="18"/>
          <w:szCs w:val="18"/>
        </w:rPr>
        <w:t xml:space="preserve">, který nám Pán Bůh dává i prostřednictvím lásky našich rodičů ve chvíli početí, </w:t>
      </w:r>
      <w:r>
        <w:rPr>
          <w:rFonts w:ascii="Arial" w:hAnsi="Arial" w:cs="Arial"/>
          <w:b/>
          <w:sz w:val="18"/>
          <w:szCs w:val="18"/>
        </w:rPr>
        <w:t>není ohraničený smrtí našeho těla</w:t>
      </w:r>
      <w:r>
        <w:rPr>
          <w:rFonts w:ascii="Arial" w:hAnsi="Arial" w:cs="Arial"/>
          <w:sz w:val="18"/>
          <w:szCs w:val="18"/>
        </w:rPr>
        <w:t xml:space="preserve">. Je darem, který započal, ale </w:t>
      </w:r>
      <w:r>
        <w:rPr>
          <w:rFonts w:ascii="Arial" w:hAnsi="Arial" w:cs="Arial"/>
          <w:b/>
          <w:sz w:val="18"/>
          <w:szCs w:val="18"/>
        </w:rPr>
        <w:t>už nikdy nekončí. Smrt je vstupní branou do věčnosti</w:t>
      </w:r>
      <w:r>
        <w:rPr>
          <w:rFonts w:ascii="Arial" w:hAnsi="Arial" w:cs="Arial"/>
          <w:sz w:val="18"/>
          <w:szCs w:val="18"/>
        </w:rPr>
        <w:t xml:space="preserve">. A pro </w:t>
      </w:r>
      <w:r>
        <w:rPr>
          <w:rFonts w:ascii="Arial" w:hAnsi="Arial" w:cs="Arial"/>
          <w:b/>
          <w:sz w:val="18"/>
          <w:szCs w:val="18"/>
        </w:rPr>
        <w:t>ty, kteří umírají ve spojení s Kristem Pánem, je počátkem nekonečné blaženosti</w:t>
      </w:r>
      <w:r>
        <w:rPr>
          <w:rFonts w:ascii="Arial" w:hAnsi="Arial" w:cs="Arial"/>
          <w:sz w:val="18"/>
          <w:szCs w:val="18"/>
        </w:rPr>
        <w:t>. Něčím, co první křesťané toužebně očekávali, když volali</w:t>
      </w:r>
      <w:r>
        <w:rPr>
          <w:rFonts w:ascii="Arial" w:hAnsi="Arial" w:cs="Arial"/>
          <w:b/>
          <w:i/>
          <w:sz w:val="18"/>
          <w:szCs w:val="18"/>
          <w:u w:val="single"/>
        </w:rPr>
        <w:t>: „</w:t>
      </w:r>
      <w:proofErr w:type="spellStart"/>
      <w:r>
        <w:rPr>
          <w:rFonts w:ascii="Arial" w:hAnsi="Arial" w:cs="Arial"/>
          <w:b/>
          <w:i/>
          <w:sz w:val="18"/>
          <w:szCs w:val="18"/>
          <w:u w:val="single"/>
        </w:rPr>
        <w:t>Maran</w:t>
      </w:r>
      <w:proofErr w:type="spellEnd"/>
      <w:r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18"/>
          <w:szCs w:val="18"/>
          <w:u w:val="single"/>
        </w:rPr>
        <w:t>atha</w:t>
      </w:r>
      <w:proofErr w:type="spellEnd"/>
      <w:r>
        <w:rPr>
          <w:rFonts w:ascii="Arial" w:hAnsi="Arial" w:cs="Arial"/>
          <w:b/>
          <w:i/>
          <w:sz w:val="18"/>
          <w:szCs w:val="18"/>
          <w:u w:val="single"/>
        </w:rPr>
        <w:t>!“, „Přijď, Pane Ježíši!“</w:t>
      </w:r>
      <w:r>
        <w:rPr>
          <w:rFonts w:ascii="Arial" w:hAnsi="Arial" w:cs="Arial"/>
          <w:sz w:val="18"/>
          <w:szCs w:val="18"/>
        </w:rPr>
        <w:t xml:space="preserve"> Prvotní křesťané vnímali život v tomto neohraničeném prostoru. Proto svatý Pavel zdůrazňuje, že </w:t>
      </w:r>
      <w:r>
        <w:rPr>
          <w:rFonts w:ascii="Arial" w:hAnsi="Arial" w:cs="Arial"/>
          <w:b/>
          <w:i/>
          <w:sz w:val="18"/>
          <w:szCs w:val="18"/>
          <w:u w:val="single"/>
        </w:rPr>
        <w:t>si přeje být s Kristem na věky, ale pro ty, kteří jsou v tomto světě, je užitečné, aby pro ně ještě pracoval. Neví, co má volit. Touží být s Kristem spojen na věky, ale nebrání se další práci pro ně</w:t>
      </w:r>
      <w:r>
        <w:rPr>
          <w:rFonts w:ascii="Arial" w:hAnsi="Arial" w:cs="Arial"/>
          <w:sz w:val="18"/>
          <w:szCs w:val="18"/>
        </w:rPr>
        <w:t xml:space="preserve"> (srov. </w:t>
      </w:r>
      <w:proofErr w:type="spellStart"/>
      <w:r>
        <w:rPr>
          <w:rFonts w:ascii="Arial" w:hAnsi="Arial" w:cs="Arial"/>
          <w:sz w:val="18"/>
          <w:szCs w:val="18"/>
        </w:rPr>
        <w:t>Flp</w:t>
      </w:r>
      <w:proofErr w:type="spellEnd"/>
      <w:r>
        <w:rPr>
          <w:rFonts w:ascii="Arial" w:hAnsi="Arial" w:cs="Arial"/>
          <w:sz w:val="18"/>
          <w:szCs w:val="18"/>
        </w:rPr>
        <w:t xml:space="preserve"> 1,20-30). </w:t>
      </w:r>
      <w:r>
        <w:rPr>
          <w:rFonts w:ascii="Arial" w:hAnsi="Arial" w:cs="Arial"/>
          <w:b/>
          <w:sz w:val="18"/>
          <w:szCs w:val="18"/>
        </w:rPr>
        <w:t xml:space="preserve">Dar pozemského života je obrovským darem Božím právě proto, že v sobě </w:t>
      </w:r>
      <w:r>
        <w:rPr>
          <w:rFonts w:ascii="Arial" w:hAnsi="Arial" w:cs="Arial"/>
          <w:b/>
          <w:sz w:val="18"/>
          <w:szCs w:val="18"/>
        </w:rPr>
        <w:lastRenderedPageBreak/>
        <w:t>zahrnuje dar věčného života</w:t>
      </w:r>
      <w:r>
        <w:rPr>
          <w:rFonts w:ascii="Arial" w:hAnsi="Arial" w:cs="Arial"/>
          <w:sz w:val="18"/>
          <w:szCs w:val="18"/>
        </w:rPr>
        <w:t xml:space="preserve">. Nakolik máme, a to nezávisle na stavu ve kterém žijeme, „být </w:t>
      </w:r>
      <w:r>
        <w:rPr>
          <w:rFonts w:ascii="Arial" w:hAnsi="Arial" w:cs="Arial"/>
          <w:b/>
          <w:sz w:val="18"/>
          <w:szCs w:val="18"/>
        </w:rPr>
        <w:t>užiteční“ pro Boží království, jsme také povinni si ho chránit</w:t>
      </w:r>
      <w:r>
        <w:rPr>
          <w:rFonts w:ascii="Arial" w:hAnsi="Arial" w:cs="Arial"/>
          <w:sz w:val="18"/>
          <w:szCs w:val="18"/>
        </w:rPr>
        <w:t xml:space="preserve">. Přesto náš pozemský život není absolutní hodnotou. Nesčetné zástupy mučedníků byly ochotny ho </w:t>
      </w:r>
      <w:r>
        <w:rPr>
          <w:rFonts w:ascii="Arial" w:hAnsi="Arial" w:cs="Arial"/>
          <w:b/>
          <w:sz w:val="18"/>
          <w:szCs w:val="18"/>
        </w:rPr>
        <w:t>darovat, když bylo potřeba vydat svědectví Kristu Pánu</w:t>
      </w:r>
      <w:r>
        <w:rPr>
          <w:rFonts w:ascii="Arial" w:hAnsi="Arial" w:cs="Arial"/>
          <w:sz w:val="18"/>
          <w:szCs w:val="18"/>
        </w:rPr>
        <w:t xml:space="preserve">. Byly ochotny ho darovat pro službu bratřím a mnozí se v této službě vydali. Můžeme si přečíst </w:t>
      </w:r>
      <w:r>
        <w:rPr>
          <w:rFonts w:ascii="Arial" w:hAnsi="Arial" w:cs="Arial"/>
          <w:b/>
          <w:sz w:val="18"/>
          <w:szCs w:val="18"/>
        </w:rPr>
        <w:t xml:space="preserve">životopis sv. Aloise </w:t>
      </w:r>
      <w:proofErr w:type="spellStart"/>
      <w:r>
        <w:rPr>
          <w:rFonts w:ascii="Arial" w:hAnsi="Arial" w:cs="Arial"/>
          <w:b/>
          <w:sz w:val="18"/>
          <w:szCs w:val="18"/>
        </w:rPr>
        <w:t>Gonzagy</w:t>
      </w:r>
      <w:proofErr w:type="spellEnd"/>
      <w:r>
        <w:rPr>
          <w:rFonts w:ascii="Arial" w:hAnsi="Arial" w:cs="Arial"/>
          <w:b/>
          <w:sz w:val="18"/>
          <w:szCs w:val="18"/>
        </w:rPr>
        <w:t>, sv. Terezie z </w:t>
      </w:r>
      <w:proofErr w:type="spellStart"/>
      <w:r>
        <w:rPr>
          <w:rFonts w:ascii="Arial" w:hAnsi="Arial" w:cs="Arial"/>
          <w:b/>
          <w:sz w:val="18"/>
          <w:szCs w:val="18"/>
        </w:rPr>
        <w:t>Lisieux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a dalších</w:t>
      </w:r>
      <w:r>
        <w:rPr>
          <w:rFonts w:ascii="Arial" w:hAnsi="Arial" w:cs="Arial"/>
          <w:sz w:val="18"/>
          <w:szCs w:val="18"/>
        </w:rPr>
        <w:t xml:space="preserve">. Někdy se snažíme až úzkostně zachovat si pozemský život, a to, že po světě chodí tolik živých, kteří jsou </w:t>
      </w:r>
      <w:r>
        <w:rPr>
          <w:rFonts w:ascii="Arial" w:hAnsi="Arial" w:cs="Arial"/>
          <w:b/>
          <w:sz w:val="18"/>
          <w:szCs w:val="18"/>
        </w:rPr>
        <w:t>duchovně mrtví</w:t>
      </w:r>
      <w:r>
        <w:rPr>
          <w:rFonts w:ascii="Arial" w:hAnsi="Arial" w:cs="Arial"/>
          <w:sz w:val="18"/>
          <w:szCs w:val="18"/>
        </w:rPr>
        <w:t xml:space="preserve"> (duchovních mrtvol), </w:t>
      </w:r>
      <w:r>
        <w:rPr>
          <w:rFonts w:ascii="Arial" w:hAnsi="Arial" w:cs="Arial"/>
          <w:b/>
          <w:sz w:val="18"/>
          <w:szCs w:val="18"/>
        </w:rPr>
        <w:t>nám téměř nevadí</w:t>
      </w:r>
      <w:r>
        <w:rPr>
          <w:rFonts w:ascii="Arial" w:hAnsi="Arial" w:cs="Arial"/>
          <w:sz w:val="18"/>
          <w:szCs w:val="18"/>
        </w:rPr>
        <w:t xml:space="preserve">. Úzkostně si chráníme pozemský život a mnohdy se snažíme i uměle o jeho prodloužení, ale </w:t>
      </w:r>
      <w:r>
        <w:rPr>
          <w:rFonts w:ascii="Arial" w:hAnsi="Arial" w:cs="Arial"/>
          <w:b/>
          <w:sz w:val="18"/>
          <w:szCs w:val="18"/>
        </w:rPr>
        <w:t>k věčnému umírání svému i mnohých dalších jsme téměř lhostejní.</w:t>
      </w:r>
      <w:r>
        <w:rPr>
          <w:rFonts w:ascii="Arial" w:hAnsi="Arial" w:cs="Arial"/>
          <w:sz w:val="18"/>
          <w:szCs w:val="18"/>
        </w:rPr>
        <w:t xml:space="preserve"> Bojíme se, aby naše tělo nevyhladovělo, ale </w:t>
      </w:r>
      <w:r>
        <w:rPr>
          <w:rFonts w:ascii="Arial" w:hAnsi="Arial" w:cs="Arial"/>
          <w:b/>
          <w:sz w:val="18"/>
          <w:szCs w:val="18"/>
        </w:rPr>
        <w:t>hlad duše nevidíme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Světci</w:t>
      </w:r>
      <w:r>
        <w:rPr>
          <w:rFonts w:ascii="Arial" w:hAnsi="Arial" w:cs="Arial"/>
          <w:sz w:val="18"/>
          <w:szCs w:val="18"/>
        </w:rPr>
        <w:t xml:space="preserve"> se dokázali vydat pro službu bratřím a sestrám v jejich bídě duchovní i hmotné právě proto, že </w:t>
      </w:r>
      <w:r>
        <w:rPr>
          <w:rFonts w:ascii="Arial" w:hAnsi="Arial" w:cs="Arial"/>
          <w:b/>
          <w:sz w:val="18"/>
          <w:szCs w:val="18"/>
        </w:rPr>
        <w:t>znali hodnotu života v jeho absolutním rozměru</w:t>
      </w:r>
      <w:r>
        <w:rPr>
          <w:rFonts w:ascii="Arial" w:hAnsi="Arial" w:cs="Arial"/>
          <w:sz w:val="18"/>
          <w:szCs w:val="18"/>
        </w:rPr>
        <w:t xml:space="preserve">. </w:t>
      </w:r>
    </w:p>
    <w:p w:rsidR="00BD6ABE" w:rsidRDefault="00BD6ABE" w:rsidP="00BD6ABE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Pokrok vědy nám dává nebývalé možnosti</w:t>
      </w:r>
      <w:r>
        <w:rPr>
          <w:rFonts w:ascii="Arial" w:hAnsi="Arial" w:cs="Arial"/>
          <w:sz w:val="18"/>
          <w:szCs w:val="18"/>
        </w:rPr>
        <w:t>. Když slyším, že dnes je možné operovat cévy v mozku bez otevření lebky, žasnu. A je dobře, když tyto možnosti dokážeme využít</w:t>
      </w:r>
      <w:r>
        <w:rPr>
          <w:rFonts w:ascii="Arial" w:hAnsi="Arial" w:cs="Arial"/>
          <w:b/>
          <w:sz w:val="18"/>
          <w:szCs w:val="18"/>
        </w:rPr>
        <w:t>. Přesto smrt vždy zůstane přítomná v našem životě</w:t>
      </w:r>
      <w:r>
        <w:rPr>
          <w:rFonts w:ascii="Arial" w:hAnsi="Arial" w:cs="Arial"/>
          <w:sz w:val="18"/>
          <w:szCs w:val="18"/>
        </w:rPr>
        <w:t xml:space="preserve"> a je potřeba s ní počítat. Naši předkové takové možnosti neměli, ale </w:t>
      </w:r>
      <w:r>
        <w:rPr>
          <w:rFonts w:ascii="Arial" w:hAnsi="Arial" w:cs="Arial"/>
          <w:b/>
          <w:sz w:val="18"/>
          <w:szCs w:val="18"/>
        </w:rPr>
        <w:t>o to víc se spoléhali na pomoc Boží.</w:t>
      </w:r>
      <w:r>
        <w:rPr>
          <w:rFonts w:ascii="Arial" w:hAnsi="Arial" w:cs="Arial"/>
          <w:sz w:val="18"/>
          <w:szCs w:val="18"/>
        </w:rPr>
        <w:t xml:space="preserve"> Pro mě kněze je vždy velikým povzbuzením, když lidé nepamatují jenom na záchranu těla, ale </w:t>
      </w:r>
      <w:r>
        <w:rPr>
          <w:rFonts w:ascii="Arial" w:hAnsi="Arial" w:cs="Arial"/>
          <w:b/>
          <w:sz w:val="18"/>
          <w:szCs w:val="18"/>
        </w:rPr>
        <w:t>ve stejné nebo silnější míře pamatují na duši člověka.</w:t>
      </w:r>
      <w:r>
        <w:rPr>
          <w:rFonts w:ascii="Arial" w:hAnsi="Arial" w:cs="Arial"/>
          <w:sz w:val="18"/>
          <w:szCs w:val="18"/>
        </w:rPr>
        <w:t xml:space="preserve"> Nedávno se stalo, že někdo z farníků zavolal kněze k dědečkovi, kterému se silně přitížilo. Přišel do domu, kde už byla záchranná služba. </w:t>
      </w:r>
      <w:r>
        <w:rPr>
          <w:rFonts w:ascii="Arial" w:hAnsi="Arial" w:cs="Arial"/>
          <w:b/>
          <w:sz w:val="18"/>
          <w:szCs w:val="18"/>
        </w:rPr>
        <w:t>Příbuzní ještě poprosili lékaře, aby počkal s převozem, aby dědeček mohl přijmout svátosti</w:t>
      </w:r>
      <w:r>
        <w:rPr>
          <w:rFonts w:ascii="Arial" w:hAnsi="Arial" w:cs="Arial"/>
          <w:sz w:val="18"/>
          <w:szCs w:val="18"/>
        </w:rPr>
        <w:t xml:space="preserve">. Lékař i personál byli ochotni počkat.  </w:t>
      </w:r>
    </w:p>
    <w:p w:rsidR="00BD6ABE" w:rsidRDefault="00BD6ABE" w:rsidP="00BD6ABE">
      <w:pPr>
        <w:ind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Tady </w:t>
      </w:r>
      <w:r>
        <w:rPr>
          <w:rFonts w:ascii="Arial" w:hAnsi="Arial" w:cs="Arial"/>
          <w:b/>
          <w:sz w:val="18"/>
          <w:szCs w:val="18"/>
        </w:rPr>
        <w:t>na Vysočině máme několik míst</w:t>
      </w:r>
      <w:r>
        <w:rPr>
          <w:rFonts w:ascii="Arial" w:hAnsi="Arial" w:cs="Arial"/>
          <w:sz w:val="18"/>
          <w:szCs w:val="18"/>
        </w:rPr>
        <w:t>, která nám pevnou víru našich předků připomínají. Když vyjíždíme z </w:t>
      </w:r>
      <w:r>
        <w:rPr>
          <w:rFonts w:ascii="Arial" w:hAnsi="Arial" w:cs="Arial"/>
          <w:b/>
          <w:sz w:val="18"/>
          <w:szCs w:val="18"/>
        </w:rPr>
        <w:t>Nového Města na Moravě</w:t>
      </w:r>
      <w:r>
        <w:rPr>
          <w:rFonts w:ascii="Arial" w:hAnsi="Arial" w:cs="Arial"/>
          <w:sz w:val="18"/>
          <w:szCs w:val="18"/>
        </w:rPr>
        <w:t xml:space="preserve"> směrem k Bystřici nad Pernštejnem, </w:t>
      </w:r>
      <w:r>
        <w:rPr>
          <w:rFonts w:ascii="Arial" w:hAnsi="Arial" w:cs="Arial"/>
          <w:b/>
          <w:sz w:val="18"/>
          <w:szCs w:val="18"/>
        </w:rPr>
        <w:t>na pravé straně uvidíme Tři kříže.</w:t>
      </w:r>
      <w:r>
        <w:rPr>
          <w:rFonts w:ascii="Arial" w:hAnsi="Arial" w:cs="Arial"/>
          <w:sz w:val="18"/>
          <w:szCs w:val="18"/>
        </w:rPr>
        <w:t xml:space="preserve"> Jsou dominantou, která připomíná, že </w:t>
      </w:r>
      <w:r>
        <w:rPr>
          <w:rFonts w:ascii="Arial" w:hAnsi="Arial" w:cs="Arial"/>
          <w:b/>
          <w:sz w:val="18"/>
          <w:szCs w:val="18"/>
        </w:rPr>
        <w:t>obyvatelé Nového Města s úpěnlivostí prosili v době morové epidemie v roce 1482 o záchranu a Pán jejich prosby vyslyšel</w:t>
      </w:r>
      <w:r>
        <w:rPr>
          <w:rFonts w:ascii="Arial" w:hAnsi="Arial" w:cs="Arial"/>
          <w:sz w:val="18"/>
          <w:szCs w:val="18"/>
        </w:rPr>
        <w:t xml:space="preserve">. V Novém Městě </w:t>
      </w:r>
      <w:r>
        <w:rPr>
          <w:rFonts w:ascii="Arial" w:hAnsi="Arial" w:cs="Arial"/>
          <w:b/>
          <w:sz w:val="18"/>
          <w:szCs w:val="18"/>
        </w:rPr>
        <w:t>nezemřel ani jediný obyvatel</w:t>
      </w:r>
      <w:r>
        <w:rPr>
          <w:rFonts w:ascii="Arial" w:hAnsi="Arial" w:cs="Arial"/>
          <w:sz w:val="18"/>
          <w:szCs w:val="18"/>
        </w:rPr>
        <w:t xml:space="preserve">. S vděčností zde nechali nejprve vystavět kapličku. Ta později zanikla, ale ze stejného důvodu zde byly v roce 1680 postaveny, později v roce 1832 obnoveny tři dřevěné kříže. O rok dříve v roce 1831 městu totiž hrozila epidemie cholery a obyvatelé města jí opět unikli. Ve </w:t>
      </w:r>
      <w:r>
        <w:rPr>
          <w:rFonts w:ascii="Arial" w:hAnsi="Arial" w:cs="Arial"/>
          <w:b/>
          <w:sz w:val="18"/>
          <w:szCs w:val="18"/>
        </w:rPr>
        <w:t>žďárské bazilice Panny Marie se na bočním oltáři nachází milostná socha Panny Marie Studniční</w:t>
      </w:r>
      <w:r>
        <w:rPr>
          <w:rFonts w:ascii="Arial" w:hAnsi="Arial" w:cs="Arial"/>
          <w:sz w:val="18"/>
          <w:szCs w:val="18"/>
        </w:rPr>
        <w:t xml:space="preserve">. Podobně i u ní žďárští obyvatelé hledali záchranu před morovou epidemií, která na Vysočinu postupovala směrem od Brna. V Křižanově už umírali první lidé. Proto </w:t>
      </w:r>
      <w:r>
        <w:rPr>
          <w:rFonts w:ascii="Arial" w:hAnsi="Arial" w:cs="Arial"/>
          <w:b/>
          <w:sz w:val="18"/>
          <w:szCs w:val="18"/>
        </w:rPr>
        <w:t>lidé prosili Panu Marii o záchranu a na její přímluvu byli vyslyšeni.</w:t>
      </w:r>
      <w:r>
        <w:rPr>
          <w:rFonts w:ascii="Arial" w:hAnsi="Arial" w:cs="Arial"/>
          <w:sz w:val="18"/>
          <w:szCs w:val="18"/>
        </w:rPr>
        <w:t xml:space="preserve"> Před stejnou </w:t>
      </w:r>
      <w:r>
        <w:rPr>
          <w:rFonts w:ascii="Arial" w:hAnsi="Arial" w:cs="Arial"/>
          <w:b/>
          <w:sz w:val="18"/>
          <w:szCs w:val="18"/>
        </w:rPr>
        <w:t xml:space="preserve">sochou Panny Marie pokleká mnich Václav </w:t>
      </w:r>
      <w:proofErr w:type="spellStart"/>
      <w:r>
        <w:rPr>
          <w:rFonts w:ascii="Arial" w:hAnsi="Arial" w:cs="Arial"/>
          <w:b/>
          <w:sz w:val="18"/>
          <w:szCs w:val="18"/>
        </w:rPr>
        <w:t>Vejmluva</w:t>
      </w:r>
      <w:proofErr w:type="spellEnd"/>
      <w:r>
        <w:rPr>
          <w:rFonts w:ascii="Arial" w:hAnsi="Arial" w:cs="Arial"/>
          <w:b/>
          <w:sz w:val="18"/>
          <w:szCs w:val="18"/>
        </w:rPr>
        <w:t>, který ztratil hlas a nikdo z lékařů mu jej nedokázal vrátit. Pro tuto nemoc měl opustit mladý mnich konvent cisterciáků. Úpěnlivě prosí Pannu Marii Studniční a je zázračně uzdraven.</w:t>
      </w:r>
      <w:r>
        <w:rPr>
          <w:rFonts w:ascii="Arial" w:hAnsi="Arial" w:cs="Arial"/>
          <w:sz w:val="18"/>
          <w:szCs w:val="18"/>
        </w:rPr>
        <w:t xml:space="preserve"> Později se stává opatem a je to on, kdo svou činností nejvíce proslaví žďárský klášter i město Žďár nad Sázavou jako takové </w:t>
      </w:r>
      <w:r>
        <w:rPr>
          <w:rFonts w:ascii="Arial" w:hAnsi="Arial" w:cs="Arial"/>
          <w:b/>
          <w:sz w:val="18"/>
          <w:szCs w:val="18"/>
        </w:rPr>
        <w:t>až do dnešní doby</w:t>
      </w:r>
      <w:r>
        <w:rPr>
          <w:rFonts w:ascii="Arial" w:hAnsi="Arial" w:cs="Arial"/>
          <w:sz w:val="18"/>
          <w:szCs w:val="18"/>
        </w:rPr>
        <w:t xml:space="preserve">. Další poutní místo </w:t>
      </w:r>
      <w:r>
        <w:rPr>
          <w:rFonts w:ascii="Arial" w:hAnsi="Arial" w:cs="Arial"/>
          <w:b/>
          <w:sz w:val="18"/>
          <w:szCs w:val="18"/>
        </w:rPr>
        <w:t>Obyčtov.</w:t>
      </w:r>
      <w:r>
        <w:rPr>
          <w:rFonts w:ascii="Arial" w:hAnsi="Arial" w:cs="Arial"/>
          <w:sz w:val="18"/>
          <w:szCs w:val="18"/>
        </w:rPr>
        <w:t xml:space="preserve"> Nenajdeme zde památník padlých. Je dobře, abychom nezapomněli, že všichni muži z Obyčtova, kteří odešli bojovat do první světové války, se vrátili domů. Traduje se, že </w:t>
      </w:r>
      <w:r>
        <w:rPr>
          <w:rFonts w:ascii="Arial" w:hAnsi="Arial" w:cs="Arial"/>
          <w:b/>
          <w:sz w:val="18"/>
          <w:szCs w:val="18"/>
        </w:rPr>
        <w:t>pan farář je zasvětil Panně Marii a dal jim její medailku</w:t>
      </w:r>
      <w:r>
        <w:rPr>
          <w:rFonts w:ascii="Arial" w:hAnsi="Arial" w:cs="Arial"/>
          <w:sz w:val="18"/>
          <w:szCs w:val="18"/>
        </w:rPr>
        <w:t>. Vrátili se do jednoho. Nyní působím v </w:t>
      </w:r>
      <w:r>
        <w:rPr>
          <w:rFonts w:ascii="Arial" w:hAnsi="Arial" w:cs="Arial"/>
          <w:b/>
          <w:sz w:val="18"/>
          <w:szCs w:val="18"/>
        </w:rPr>
        <w:t>Radostíně nad Oslavou</w:t>
      </w:r>
      <w:r>
        <w:rPr>
          <w:rFonts w:ascii="Arial" w:hAnsi="Arial" w:cs="Arial"/>
          <w:sz w:val="18"/>
          <w:szCs w:val="18"/>
        </w:rPr>
        <w:t xml:space="preserve">. V roce 1857 zde vypukl požár, který zničil dvě třetiny obce. Vyhořel kostel, věž i fara, ale kaple Panny Marie za kostelem s milostnou soškou Panny Marie, která je vytesaná ze dřeva, byla uchráněna. Od té doby </w:t>
      </w:r>
      <w:proofErr w:type="spellStart"/>
      <w:r>
        <w:rPr>
          <w:rFonts w:ascii="Arial" w:hAnsi="Arial" w:cs="Arial"/>
          <w:b/>
          <w:sz w:val="18"/>
          <w:szCs w:val="18"/>
        </w:rPr>
        <w:t>radostínští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chodí každý rok procesím s touto milostnou soškou Panny Marie do Obyčtova, aby zde znovu děkovali a dál si vyprošovali její ochranu. </w:t>
      </w:r>
    </w:p>
    <w:p w:rsidR="00BD6ABE" w:rsidRDefault="00BD6ABE" w:rsidP="00BD6ABE">
      <w:pPr>
        <w:ind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Panna Maria</w:t>
      </w:r>
      <w:r>
        <w:rPr>
          <w:rFonts w:ascii="Arial" w:hAnsi="Arial" w:cs="Arial"/>
          <w:sz w:val="18"/>
          <w:szCs w:val="18"/>
        </w:rPr>
        <w:t xml:space="preserve"> je v loretánské litanii vzývána jako </w:t>
      </w:r>
      <w:r>
        <w:rPr>
          <w:rFonts w:ascii="Arial" w:hAnsi="Arial" w:cs="Arial"/>
          <w:b/>
          <w:sz w:val="18"/>
          <w:szCs w:val="18"/>
        </w:rPr>
        <w:t>„uzdravení nemocných</w:t>
      </w:r>
      <w:r>
        <w:rPr>
          <w:rFonts w:ascii="Arial" w:hAnsi="Arial" w:cs="Arial"/>
          <w:sz w:val="18"/>
          <w:szCs w:val="18"/>
        </w:rPr>
        <w:t>“. Na světoznámém poutním místě v </w:t>
      </w:r>
      <w:proofErr w:type="spellStart"/>
      <w:r>
        <w:rPr>
          <w:rFonts w:ascii="Arial" w:hAnsi="Arial" w:cs="Arial"/>
          <w:sz w:val="18"/>
          <w:szCs w:val="18"/>
        </w:rPr>
        <w:t>Lurdech</w:t>
      </w:r>
      <w:proofErr w:type="spellEnd"/>
      <w:r>
        <w:rPr>
          <w:rFonts w:ascii="Arial" w:hAnsi="Arial" w:cs="Arial"/>
          <w:sz w:val="18"/>
          <w:szCs w:val="18"/>
        </w:rPr>
        <w:t xml:space="preserve"> se mnozí mohli přesvědčit, že je to právě ona, jejíž </w:t>
      </w:r>
      <w:r>
        <w:rPr>
          <w:rFonts w:ascii="Arial" w:hAnsi="Arial" w:cs="Arial"/>
          <w:b/>
          <w:sz w:val="18"/>
          <w:szCs w:val="18"/>
        </w:rPr>
        <w:t>přímluva přináší uzdravení mnohým</w:t>
      </w:r>
      <w:r>
        <w:rPr>
          <w:rFonts w:ascii="Arial" w:hAnsi="Arial" w:cs="Arial"/>
          <w:sz w:val="18"/>
          <w:szCs w:val="18"/>
        </w:rPr>
        <w:t xml:space="preserve">. Jsou zde popsány stovky takovýchto případů, které lékařská věda nedokáže vysvětlit. A </w:t>
      </w:r>
      <w:r>
        <w:rPr>
          <w:rFonts w:ascii="Arial" w:hAnsi="Arial" w:cs="Arial"/>
          <w:b/>
          <w:sz w:val="18"/>
          <w:szCs w:val="18"/>
        </w:rPr>
        <w:t xml:space="preserve">mnohem více je ještě uzdravení duchovních, která často popsána vůbec nejsou. </w:t>
      </w:r>
    </w:p>
    <w:p w:rsidR="00BD6ABE" w:rsidRDefault="00BD6ABE" w:rsidP="00BD6ABE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Jsem přesvědčený, že těžkou situací, kterou prožíváme, nám chce Pán Bůh mnoho říci.</w:t>
      </w:r>
      <w:r>
        <w:rPr>
          <w:rFonts w:ascii="Arial" w:hAnsi="Arial" w:cs="Arial"/>
          <w:sz w:val="18"/>
          <w:szCs w:val="18"/>
        </w:rPr>
        <w:t xml:space="preserve"> Každému však něco jiného. A tak je na každém z nás, na tobě, na mě, abychom </w:t>
      </w:r>
      <w:r>
        <w:rPr>
          <w:rFonts w:ascii="Arial" w:hAnsi="Arial" w:cs="Arial"/>
          <w:b/>
          <w:sz w:val="18"/>
          <w:szCs w:val="18"/>
        </w:rPr>
        <w:t>naslouchali jeho řeči a hledali tu Boží odpověď pro mě</w:t>
      </w:r>
      <w:r>
        <w:rPr>
          <w:rFonts w:ascii="Arial" w:hAnsi="Arial" w:cs="Arial"/>
          <w:sz w:val="18"/>
          <w:szCs w:val="18"/>
        </w:rPr>
        <w:t xml:space="preserve">.                     P. Pavel </w:t>
      </w:r>
      <w:proofErr w:type="spellStart"/>
      <w:r>
        <w:rPr>
          <w:rFonts w:ascii="Arial" w:hAnsi="Arial" w:cs="Arial"/>
          <w:sz w:val="18"/>
          <w:szCs w:val="18"/>
        </w:rPr>
        <w:t>Habrovec</w:t>
      </w:r>
      <w:proofErr w:type="spellEnd"/>
    </w:p>
    <w:p w:rsidR="00BD6ABE" w:rsidRDefault="00BD6ABE" w:rsidP="00BD6ABE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:rsidR="00BD6ABE" w:rsidRDefault="00BD6ABE" w:rsidP="00BD6AB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Představení hlavního celebranta NJ v Olešnici, kterým je P. </w:t>
      </w:r>
      <w:proofErr w:type="spellStart"/>
      <w:r>
        <w:rPr>
          <w:rFonts w:ascii="Arial" w:hAnsi="Arial" w:cs="Arial"/>
          <w:b/>
          <w:bCs/>
          <w:sz w:val="18"/>
          <w:szCs w:val="18"/>
          <w:u w:val="single"/>
        </w:rPr>
        <w:t>IULic</w:t>
      </w:r>
      <w:proofErr w:type="spellEnd"/>
      <w:r>
        <w:rPr>
          <w:rFonts w:ascii="Arial" w:hAnsi="Arial" w:cs="Arial"/>
          <w:b/>
          <w:bCs/>
          <w:sz w:val="18"/>
          <w:szCs w:val="18"/>
          <w:u w:val="single"/>
        </w:rPr>
        <w:t xml:space="preserve">. Stanislav </w:t>
      </w:r>
      <w:proofErr w:type="spellStart"/>
      <w:r>
        <w:rPr>
          <w:rFonts w:ascii="Arial" w:hAnsi="Arial" w:cs="Arial"/>
          <w:b/>
          <w:bCs/>
          <w:sz w:val="18"/>
          <w:szCs w:val="18"/>
          <w:u w:val="single"/>
        </w:rPr>
        <w:t>Tomšíček</w:t>
      </w:r>
      <w:proofErr w:type="spellEnd"/>
      <w:r>
        <w:rPr>
          <w:rFonts w:ascii="Arial" w:hAnsi="Arial" w:cs="Arial"/>
          <w:b/>
          <w:bCs/>
          <w:sz w:val="18"/>
          <w:szCs w:val="18"/>
          <w:u w:val="single"/>
        </w:rPr>
        <w:t>, farář ve Svojanově a Bělé nad Svitavou:</w:t>
      </w:r>
      <w:r>
        <w:rPr>
          <w:rFonts w:ascii="Arial" w:hAnsi="Arial" w:cs="Arial"/>
          <w:b/>
          <w:bCs/>
        </w:rPr>
        <w:t xml:space="preserve"> </w:t>
      </w:r>
    </w:p>
    <w:p w:rsidR="00BD6ABE" w:rsidRDefault="00BD6ABE" w:rsidP="00BD6AB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Stručné představení – věk, dětství, mládí, studia, působiště:  </w:t>
      </w:r>
      <w:r>
        <w:rPr>
          <w:rFonts w:ascii="Arial" w:hAnsi="Arial" w:cs="Arial"/>
          <w:sz w:val="18"/>
          <w:szCs w:val="18"/>
        </w:rPr>
        <w:t xml:space="preserve">Jmenuji se Stanislav </w:t>
      </w:r>
      <w:proofErr w:type="spellStart"/>
      <w:r>
        <w:rPr>
          <w:rFonts w:ascii="Arial" w:hAnsi="Arial" w:cs="Arial"/>
          <w:sz w:val="18"/>
          <w:szCs w:val="18"/>
        </w:rPr>
        <w:t>Tomšíček</w:t>
      </w:r>
      <w:proofErr w:type="spellEnd"/>
      <w:r>
        <w:rPr>
          <w:rFonts w:ascii="Arial" w:hAnsi="Arial" w:cs="Arial"/>
          <w:sz w:val="18"/>
          <w:szCs w:val="18"/>
        </w:rPr>
        <w:t xml:space="preserve">, s mým bratrem jsme prožili krásné dětství, vyučil jsem se tesařem, potom jsem odmaturoval a nastoupil na náhradní vojenskou službu ve farnosti Litomyšl, poté jsem dva a půl roku pracoval jako tesař. V roce 2000 jsem nastoupil do teologického konviktu v Litoměřicích a pak do kněžského semináře v Praze. V roce 2006 jsem přijal kněžské svěcení a následně jsem byl poslán do Nového Města nad Metují. Po dvou letech mi byla svěřena farnost Sádek u Poličky, poté jsem působil pět let ve Zbraslavicích u Kutné Hory a nyní jsem přes tři roky ve farnosti Svojanov.        </w:t>
      </w:r>
    </w:p>
    <w:p w:rsidR="00BD6ABE" w:rsidRDefault="00BD6ABE" w:rsidP="00BD6AB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Otče, co podstatného jste se v dětství naučil od rodičů?      </w:t>
      </w:r>
      <w:r>
        <w:rPr>
          <w:rFonts w:ascii="Arial" w:hAnsi="Arial" w:cs="Arial"/>
          <w:sz w:val="18"/>
          <w:szCs w:val="18"/>
        </w:rPr>
        <w:t xml:space="preserve">Bylo by toho hodně. Rád bych především rodičům poděkoval za to, jaký příklad mi dali do života. Viděl jsem, že se mají opravdu rádi a to i přes různé nelehké životní situace. Maminka se i přes těžkosti, které jí způsobovala její nemoc, o nás s láskou starala. Tatínek nás vedl k poctivé práci, k péči o domácí zvířata, k pomoci v domácnosti. Velkým darem, který jsem od rodičů dostal, byl dar víry, povídání si o tom, jak tuto víru prakticky žít, podpora v životě ve farnosti i ve společenství mládeže.    </w:t>
      </w:r>
    </w:p>
    <w:p w:rsidR="00BD6ABE" w:rsidRDefault="00BD6ABE" w:rsidP="00BD6AB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Co bylo tím nejdůležitější impulsem pro rozhodnutí stát se knězem?   </w:t>
      </w:r>
      <w:r>
        <w:rPr>
          <w:rFonts w:ascii="Arial" w:hAnsi="Arial" w:cs="Arial"/>
          <w:sz w:val="18"/>
          <w:szCs w:val="18"/>
        </w:rPr>
        <w:t>Boží povolání, které jsem zaslechl. Bylo to na brigádě u sester karmelitek v Dačicích. Toto pozvání jsem zvažoval, účastnil jsem se duchovních obnov, mluvil jsem o tom s různými kněžími. V neposlední řadě jsem také poznal svatého Pia z </w:t>
      </w:r>
      <w:proofErr w:type="spellStart"/>
      <w:r>
        <w:rPr>
          <w:rFonts w:ascii="Arial" w:hAnsi="Arial" w:cs="Arial"/>
          <w:sz w:val="18"/>
          <w:szCs w:val="18"/>
        </w:rPr>
        <w:t>Pietrelciny</w:t>
      </w:r>
      <w:proofErr w:type="spellEnd"/>
      <w:r>
        <w:rPr>
          <w:rFonts w:ascii="Arial" w:hAnsi="Arial" w:cs="Arial"/>
          <w:sz w:val="18"/>
          <w:szCs w:val="18"/>
        </w:rPr>
        <w:t xml:space="preserve"> a jeho duchovní syny.   </w:t>
      </w:r>
      <w:r>
        <w:rPr>
          <w:rFonts w:ascii="Arial" w:hAnsi="Arial" w:cs="Arial"/>
          <w:b/>
          <w:bCs/>
          <w:sz w:val="18"/>
          <w:szCs w:val="18"/>
        </w:rPr>
        <w:t>Kdo byl nebo je pro vás kněžským vzorem?</w:t>
      </w:r>
      <w:r>
        <w:rPr>
          <w:rFonts w:ascii="Arial" w:hAnsi="Arial" w:cs="Arial"/>
          <w:sz w:val="18"/>
          <w:szCs w:val="18"/>
        </w:rPr>
        <w:t xml:space="preserve">     Jak už jsem napsal, Bůh mi poslal do cesty různé kněze. Nejprve to byli faráři v našem okolí: P. Fišer, P. Franc, P. Čihák, P. </w:t>
      </w:r>
      <w:proofErr w:type="spellStart"/>
      <w:r>
        <w:rPr>
          <w:rFonts w:ascii="Arial" w:hAnsi="Arial" w:cs="Arial"/>
          <w:sz w:val="18"/>
          <w:szCs w:val="18"/>
        </w:rPr>
        <w:t>Heblt</w:t>
      </w:r>
      <w:proofErr w:type="spellEnd"/>
      <w:r>
        <w:rPr>
          <w:rFonts w:ascii="Arial" w:hAnsi="Arial" w:cs="Arial"/>
          <w:sz w:val="18"/>
          <w:szCs w:val="18"/>
        </w:rPr>
        <w:t xml:space="preserve">, potom kněží ze Sebranic, Pardubic. Velkou pomocí mi byli, a stále jsou, kněží ze sekulárního institutu Servi </w:t>
      </w:r>
      <w:proofErr w:type="spellStart"/>
      <w:r>
        <w:rPr>
          <w:rFonts w:ascii="Arial" w:hAnsi="Arial" w:cs="Arial"/>
          <w:sz w:val="18"/>
          <w:szCs w:val="18"/>
        </w:rPr>
        <w:t>della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sofferenza</w:t>
      </w:r>
      <w:proofErr w:type="spellEnd"/>
      <w:r>
        <w:rPr>
          <w:rFonts w:ascii="Arial" w:hAnsi="Arial" w:cs="Arial"/>
          <w:sz w:val="18"/>
          <w:szCs w:val="18"/>
        </w:rPr>
        <w:t xml:space="preserve"> (duchovní synové P. Pia).     </w:t>
      </w:r>
      <w:r>
        <w:rPr>
          <w:rFonts w:ascii="Arial" w:hAnsi="Arial" w:cs="Arial"/>
          <w:b/>
          <w:bCs/>
          <w:sz w:val="18"/>
          <w:szCs w:val="18"/>
        </w:rPr>
        <w:t xml:space="preserve">Co považujete na službě kněze za nejdůležitější a nejkrásnější?      </w:t>
      </w:r>
      <w:r>
        <w:rPr>
          <w:rFonts w:ascii="Arial" w:hAnsi="Arial" w:cs="Arial"/>
          <w:sz w:val="18"/>
          <w:szCs w:val="18"/>
        </w:rPr>
        <w:t xml:space="preserve">Nejkrásnější je být blízko Božímu působení. Vidět jak si Bůh přitahuje lidi k sobě, jak je uzdravuje, vede a posiluje. Jakou s námi má trpělivost a jak i přes naše pády nás vždy znovu k sobě pozvedá.    </w:t>
      </w:r>
      <w:r>
        <w:rPr>
          <w:rFonts w:ascii="Arial" w:hAnsi="Arial" w:cs="Arial"/>
          <w:b/>
          <w:bCs/>
          <w:sz w:val="18"/>
          <w:szCs w:val="18"/>
        </w:rPr>
        <w:t xml:space="preserve">Co může věřící člověk dělat pro to, aby vzrostla víra v jeho okolí?   </w:t>
      </w:r>
      <w:r>
        <w:rPr>
          <w:rFonts w:ascii="Arial" w:hAnsi="Arial" w:cs="Arial"/>
          <w:sz w:val="18"/>
          <w:szCs w:val="18"/>
        </w:rPr>
        <w:t xml:space="preserve">Čerpat z pokladů, které nabízí Kristus skrze církev, svátosti, Slovo Boží, růženec, společenství věřících. Tedy aktivně žít víru nejprve sám a potom o Kristu svými slovy i skutky svědčit. Je důležité, aby naše slova byla v souladu s našimi skutky, protože to jim dává věrohodnost. Nechci, aby to vyznělo jako fráze, ale je potřeba se opravdu modlit, protože takto vstupujeme do společenství s Bohem i s druhými a můžeme jim předat to, co jsme jim u Boha vyprosili.  </w:t>
      </w:r>
    </w:p>
    <w:p w:rsidR="00BD6ABE" w:rsidRDefault="00BD6ABE" w:rsidP="00BD6AB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Co vidíte jako důležité, na co kladete důraz ve Vaší práci, ve svém životě?   </w:t>
      </w:r>
      <w:r>
        <w:rPr>
          <w:rFonts w:ascii="Arial" w:hAnsi="Arial" w:cs="Arial"/>
          <w:sz w:val="18"/>
          <w:szCs w:val="18"/>
        </w:rPr>
        <w:t xml:space="preserve">Společenství s Kristem, s věřícími. Podpora různých způsobů, jak se věřící mohou posilovat ve víře, ve vzájemném přátelství a pomoci. Spolupráce.   Papež František mluví o doprovázení. Nejen, že kněží mají doprovázet věřící. Také manželé, kteří mají uzavřenou svátost manželství, mají doprovázet další manžele.  Všimnout si jich, pozvat je na návštěvu, společnou modlitbu, procházku, výlet a pomoci jim sdílet nejen víru, ale také budovat a upevňovat vzájemné vztahy.  </w:t>
      </w:r>
    </w:p>
    <w:p w:rsidR="00BD6ABE" w:rsidRDefault="00BD6ABE" w:rsidP="00BD6AB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Úmysl sbírky.  </w:t>
      </w:r>
      <w:r>
        <w:rPr>
          <w:rFonts w:ascii="Arial" w:hAnsi="Arial" w:cs="Arial"/>
          <w:bCs/>
          <w:sz w:val="18"/>
          <w:szCs w:val="18"/>
        </w:rPr>
        <w:t xml:space="preserve">V říjnu a listopadu sbírky na NJ nebyly – ale nutné náklady jsou.  Nevíme, jak to bude probíhat v Olešnici – kolik bude poutníků, atd. – pokud sbírka bude a něco z ní zbude, tak to pošleme pro potřeby </w:t>
      </w:r>
      <w:r>
        <w:rPr>
          <w:rFonts w:ascii="Arial" w:hAnsi="Arial" w:cs="Arial"/>
          <w:sz w:val="18"/>
          <w:szCs w:val="18"/>
        </w:rPr>
        <w:t xml:space="preserve">Oblastní charitě v Poličce.      </w:t>
      </w:r>
      <w:r>
        <w:rPr>
          <w:rFonts w:ascii="Arial" w:hAnsi="Arial" w:cs="Arial"/>
          <w:b/>
          <w:bCs/>
          <w:sz w:val="18"/>
          <w:szCs w:val="18"/>
        </w:rPr>
        <w:t xml:space="preserve">Kde vás nejvíc „tlačí boty“?  </w:t>
      </w:r>
      <w:r>
        <w:rPr>
          <w:rFonts w:ascii="Arial" w:hAnsi="Arial" w:cs="Arial"/>
          <w:sz w:val="18"/>
          <w:szCs w:val="18"/>
        </w:rPr>
        <w:t xml:space="preserve">Na palci.    </w:t>
      </w:r>
      <w:r>
        <w:rPr>
          <w:rFonts w:ascii="Arial" w:hAnsi="Arial" w:cs="Arial"/>
          <w:b/>
          <w:bCs/>
          <w:sz w:val="18"/>
          <w:szCs w:val="18"/>
        </w:rPr>
        <w:t xml:space="preserve">Na co se nejvíc těšíte?    </w:t>
      </w:r>
      <w:r>
        <w:rPr>
          <w:rFonts w:ascii="Arial" w:hAnsi="Arial" w:cs="Arial"/>
          <w:sz w:val="18"/>
          <w:szCs w:val="18"/>
        </w:rPr>
        <w:t xml:space="preserve">Až se lidé zamilují do Krista a budou žít víru a pěkné vztahy.   </w:t>
      </w:r>
    </w:p>
    <w:p w:rsidR="00BD6ABE" w:rsidRPr="00CB39D9" w:rsidRDefault="00BD6ABE" w:rsidP="00CB39D9">
      <w:pPr>
        <w:jc w:val="both"/>
        <w:rPr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 xml:space="preserve">Co Vám udělalo v poslední době radost?  </w:t>
      </w:r>
      <w:r>
        <w:rPr>
          <w:rFonts w:ascii="Arial" w:hAnsi="Arial" w:cs="Arial"/>
          <w:sz w:val="18"/>
          <w:szCs w:val="18"/>
        </w:rPr>
        <w:t xml:space="preserve">Když mne jeden pán požádal, že by chtěl být pokřtěn.      </w:t>
      </w:r>
      <w:r>
        <w:rPr>
          <w:rFonts w:ascii="Arial" w:hAnsi="Arial" w:cs="Arial"/>
          <w:b/>
          <w:bCs/>
          <w:sz w:val="18"/>
          <w:szCs w:val="18"/>
        </w:rPr>
        <w:t xml:space="preserve">Co je pro rodiny podstatné, co potřebují, čím může církev rodinám pomáhat, jak to prožíváte ve své službě?  </w:t>
      </w:r>
      <w:r>
        <w:rPr>
          <w:rFonts w:ascii="Arial" w:hAnsi="Arial" w:cs="Arial"/>
          <w:sz w:val="18"/>
          <w:szCs w:val="18"/>
        </w:rPr>
        <w:t xml:space="preserve">Díky studiu kanonického práva a následně studiu rodiny a manželství jsem si začal hlouběji uvědomovat důležitost doprovázení manželů. Vzorem je pro mě sv. Jan Pavel II., který se snažil rodinám naslouchat a ve svých katechezích shrnul Boží plán s lidskou láskou. Právě skrze prožívání manželské lásky, života v rodině, objevujeme novým způsobem konkrétní Boží lásku a učíme se tuto lásku dávat jeden druhému. Tak jako Ježíš se nám z lásky daroval, učíme se být darem jeden pro druhého. V tom nám velmi pomáhá reálná Kristova přítomnost skrze svátost manželství.   Vnímám, že je nezbytné tento ideál uskutečňovat v našich rodinách konkrétními skutky. Bohužel se setkávám s mnohými rodinami, kde se vytratily konkrétní skutky lásky. V těchto rodinách jsou velká zranění. Skrze poznání Božího plánu s </w:t>
      </w:r>
    </w:p>
    <w:sectPr w:rsidR="00BD6ABE" w:rsidRPr="00CB39D9">
      <w:pgSz w:w="16838" w:h="11906" w:orient="landscape"/>
      <w:pgMar w:top="340" w:right="340" w:bottom="340" w:left="3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18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14C75"/>
    <w:multiLevelType w:val="hybridMultilevel"/>
    <w:tmpl w:val="578889CE"/>
    <w:lvl w:ilvl="0" w:tplc="71D22038">
      <w:start w:val="1"/>
      <w:numFmt w:val="decimal"/>
      <w:lvlText w:val="%1.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D0B07"/>
    <w:multiLevelType w:val="hybridMultilevel"/>
    <w:tmpl w:val="F18A00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0F"/>
    <w:rsid w:val="0000434A"/>
    <w:rsid w:val="00004AA0"/>
    <w:rsid w:val="000134F7"/>
    <w:rsid w:val="00021B40"/>
    <w:rsid w:val="00022E80"/>
    <w:rsid w:val="000374A6"/>
    <w:rsid w:val="000426CA"/>
    <w:rsid w:val="00043621"/>
    <w:rsid w:val="000604CD"/>
    <w:rsid w:val="00081CB0"/>
    <w:rsid w:val="000841E9"/>
    <w:rsid w:val="00091C50"/>
    <w:rsid w:val="000938E5"/>
    <w:rsid w:val="0009613A"/>
    <w:rsid w:val="000B7128"/>
    <w:rsid w:val="000C1011"/>
    <w:rsid w:val="000C3D29"/>
    <w:rsid w:val="000C531D"/>
    <w:rsid w:val="000C5E37"/>
    <w:rsid w:val="000C78DD"/>
    <w:rsid w:val="000D5A3C"/>
    <w:rsid w:val="000F033B"/>
    <w:rsid w:val="000F779E"/>
    <w:rsid w:val="001130A4"/>
    <w:rsid w:val="00137C62"/>
    <w:rsid w:val="00150737"/>
    <w:rsid w:val="0016275E"/>
    <w:rsid w:val="00176B44"/>
    <w:rsid w:val="0018113E"/>
    <w:rsid w:val="001839D7"/>
    <w:rsid w:val="001959E9"/>
    <w:rsid w:val="001A3451"/>
    <w:rsid w:val="001A69BB"/>
    <w:rsid w:val="001C458E"/>
    <w:rsid w:val="001D0719"/>
    <w:rsid w:val="001D15EF"/>
    <w:rsid w:val="001E7E02"/>
    <w:rsid w:val="001F0A2A"/>
    <w:rsid w:val="001F58D1"/>
    <w:rsid w:val="00225F13"/>
    <w:rsid w:val="00232291"/>
    <w:rsid w:val="00257DB9"/>
    <w:rsid w:val="002662FD"/>
    <w:rsid w:val="002669DE"/>
    <w:rsid w:val="0029005D"/>
    <w:rsid w:val="002D265B"/>
    <w:rsid w:val="002D4915"/>
    <w:rsid w:val="002F1637"/>
    <w:rsid w:val="00317AC0"/>
    <w:rsid w:val="0033450F"/>
    <w:rsid w:val="003373AC"/>
    <w:rsid w:val="0034344F"/>
    <w:rsid w:val="003532A6"/>
    <w:rsid w:val="00362C65"/>
    <w:rsid w:val="00381922"/>
    <w:rsid w:val="00387ABF"/>
    <w:rsid w:val="00391DDA"/>
    <w:rsid w:val="003960AD"/>
    <w:rsid w:val="003B3D0D"/>
    <w:rsid w:val="003C06C4"/>
    <w:rsid w:val="003C751A"/>
    <w:rsid w:val="003C78DC"/>
    <w:rsid w:val="003D547D"/>
    <w:rsid w:val="00401F6F"/>
    <w:rsid w:val="0041202A"/>
    <w:rsid w:val="004461F4"/>
    <w:rsid w:val="0046527A"/>
    <w:rsid w:val="004757EF"/>
    <w:rsid w:val="004A45F2"/>
    <w:rsid w:val="004C4A64"/>
    <w:rsid w:val="004C6441"/>
    <w:rsid w:val="004D1E41"/>
    <w:rsid w:val="004D6F8F"/>
    <w:rsid w:val="004D7066"/>
    <w:rsid w:val="004D727A"/>
    <w:rsid w:val="00510F8C"/>
    <w:rsid w:val="0051438A"/>
    <w:rsid w:val="00533280"/>
    <w:rsid w:val="00533CE1"/>
    <w:rsid w:val="00533F4B"/>
    <w:rsid w:val="00546430"/>
    <w:rsid w:val="00556935"/>
    <w:rsid w:val="00575A4B"/>
    <w:rsid w:val="00580FBC"/>
    <w:rsid w:val="005839D9"/>
    <w:rsid w:val="00584DD5"/>
    <w:rsid w:val="00585CB5"/>
    <w:rsid w:val="005A6754"/>
    <w:rsid w:val="005C7501"/>
    <w:rsid w:val="005D3489"/>
    <w:rsid w:val="005D3B78"/>
    <w:rsid w:val="005D4923"/>
    <w:rsid w:val="0061043E"/>
    <w:rsid w:val="00611B26"/>
    <w:rsid w:val="00625F1B"/>
    <w:rsid w:val="00636889"/>
    <w:rsid w:val="00641C2A"/>
    <w:rsid w:val="0067523F"/>
    <w:rsid w:val="006851E6"/>
    <w:rsid w:val="006879D0"/>
    <w:rsid w:val="006955E3"/>
    <w:rsid w:val="006A69EF"/>
    <w:rsid w:val="006B557C"/>
    <w:rsid w:val="006B6881"/>
    <w:rsid w:val="006C61D9"/>
    <w:rsid w:val="006E471B"/>
    <w:rsid w:val="006E5820"/>
    <w:rsid w:val="00735E79"/>
    <w:rsid w:val="00743359"/>
    <w:rsid w:val="00745D0E"/>
    <w:rsid w:val="00751070"/>
    <w:rsid w:val="00756161"/>
    <w:rsid w:val="007608A4"/>
    <w:rsid w:val="0077521A"/>
    <w:rsid w:val="007834BB"/>
    <w:rsid w:val="007837A5"/>
    <w:rsid w:val="00797699"/>
    <w:rsid w:val="007C6525"/>
    <w:rsid w:val="007C72BF"/>
    <w:rsid w:val="007E0256"/>
    <w:rsid w:val="007E33DF"/>
    <w:rsid w:val="007F3C46"/>
    <w:rsid w:val="007F46C7"/>
    <w:rsid w:val="007F6884"/>
    <w:rsid w:val="008052F0"/>
    <w:rsid w:val="008428F0"/>
    <w:rsid w:val="0084326C"/>
    <w:rsid w:val="008455E4"/>
    <w:rsid w:val="00851146"/>
    <w:rsid w:val="00854EC9"/>
    <w:rsid w:val="00882D0F"/>
    <w:rsid w:val="0089095A"/>
    <w:rsid w:val="008A3A47"/>
    <w:rsid w:val="008B0E95"/>
    <w:rsid w:val="008B668F"/>
    <w:rsid w:val="008C7627"/>
    <w:rsid w:val="008D0C37"/>
    <w:rsid w:val="008D35F2"/>
    <w:rsid w:val="008E1D0C"/>
    <w:rsid w:val="008E354D"/>
    <w:rsid w:val="008F0D5D"/>
    <w:rsid w:val="008F25D2"/>
    <w:rsid w:val="008F5BE9"/>
    <w:rsid w:val="009013B8"/>
    <w:rsid w:val="009124FD"/>
    <w:rsid w:val="009268F4"/>
    <w:rsid w:val="009347AF"/>
    <w:rsid w:val="00947656"/>
    <w:rsid w:val="00950133"/>
    <w:rsid w:val="00953167"/>
    <w:rsid w:val="00961154"/>
    <w:rsid w:val="00966141"/>
    <w:rsid w:val="00977393"/>
    <w:rsid w:val="0098390D"/>
    <w:rsid w:val="009A4A5C"/>
    <w:rsid w:val="009B237D"/>
    <w:rsid w:val="009B457F"/>
    <w:rsid w:val="009B5D29"/>
    <w:rsid w:val="009C0492"/>
    <w:rsid w:val="009C1FE6"/>
    <w:rsid w:val="009C22B4"/>
    <w:rsid w:val="009D12B0"/>
    <w:rsid w:val="009D6543"/>
    <w:rsid w:val="009F0A21"/>
    <w:rsid w:val="009F164C"/>
    <w:rsid w:val="00A06484"/>
    <w:rsid w:val="00A11F73"/>
    <w:rsid w:val="00A17D22"/>
    <w:rsid w:val="00A244DD"/>
    <w:rsid w:val="00A378A4"/>
    <w:rsid w:val="00A71173"/>
    <w:rsid w:val="00A71352"/>
    <w:rsid w:val="00A75E7E"/>
    <w:rsid w:val="00A83368"/>
    <w:rsid w:val="00AA5C46"/>
    <w:rsid w:val="00AA6CA9"/>
    <w:rsid w:val="00AC4E02"/>
    <w:rsid w:val="00AC6DC4"/>
    <w:rsid w:val="00B22610"/>
    <w:rsid w:val="00B249F9"/>
    <w:rsid w:val="00B504D2"/>
    <w:rsid w:val="00B6239E"/>
    <w:rsid w:val="00B7646F"/>
    <w:rsid w:val="00B87F34"/>
    <w:rsid w:val="00B92CC4"/>
    <w:rsid w:val="00B97486"/>
    <w:rsid w:val="00BA0262"/>
    <w:rsid w:val="00BB298A"/>
    <w:rsid w:val="00BD5099"/>
    <w:rsid w:val="00BD6ABE"/>
    <w:rsid w:val="00BE2558"/>
    <w:rsid w:val="00BE6E7E"/>
    <w:rsid w:val="00BF501B"/>
    <w:rsid w:val="00BF5B13"/>
    <w:rsid w:val="00C1153D"/>
    <w:rsid w:val="00C20CE3"/>
    <w:rsid w:val="00C2793D"/>
    <w:rsid w:val="00C31242"/>
    <w:rsid w:val="00C334DF"/>
    <w:rsid w:val="00C514FF"/>
    <w:rsid w:val="00C54E1A"/>
    <w:rsid w:val="00C64957"/>
    <w:rsid w:val="00C665AB"/>
    <w:rsid w:val="00C66611"/>
    <w:rsid w:val="00CB214C"/>
    <w:rsid w:val="00CB39D9"/>
    <w:rsid w:val="00CC15F3"/>
    <w:rsid w:val="00CC1881"/>
    <w:rsid w:val="00CC2D58"/>
    <w:rsid w:val="00CC770C"/>
    <w:rsid w:val="00CD2E71"/>
    <w:rsid w:val="00CF05B5"/>
    <w:rsid w:val="00D21D3B"/>
    <w:rsid w:val="00D345A8"/>
    <w:rsid w:val="00D34717"/>
    <w:rsid w:val="00D37CCF"/>
    <w:rsid w:val="00D44921"/>
    <w:rsid w:val="00D455C3"/>
    <w:rsid w:val="00D868B9"/>
    <w:rsid w:val="00DA16F3"/>
    <w:rsid w:val="00DA79BB"/>
    <w:rsid w:val="00DD22DA"/>
    <w:rsid w:val="00DE574D"/>
    <w:rsid w:val="00E34C91"/>
    <w:rsid w:val="00EA2D1D"/>
    <w:rsid w:val="00EB2A32"/>
    <w:rsid w:val="00EB49F9"/>
    <w:rsid w:val="00EC0B58"/>
    <w:rsid w:val="00EC2A42"/>
    <w:rsid w:val="00ED6423"/>
    <w:rsid w:val="00EE0635"/>
    <w:rsid w:val="00EE4637"/>
    <w:rsid w:val="00EE4C7C"/>
    <w:rsid w:val="00F01131"/>
    <w:rsid w:val="00F01A9B"/>
    <w:rsid w:val="00F022E8"/>
    <w:rsid w:val="00F071C2"/>
    <w:rsid w:val="00F10A84"/>
    <w:rsid w:val="00F11F60"/>
    <w:rsid w:val="00F16A26"/>
    <w:rsid w:val="00F24D43"/>
    <w:rsid w:val="00F46FE3"/>
    <w:rsid w:val="00F71030"/>
    <w:rsid w:val="00F7489E"/>
    <w:rsid w:val="00F8082E"/>
    <w:rsid w:val="00F93404"/>
    <w:rsid w:val="00FA2522"/>
    <w:rsid w:val="00FC5C4A"/>
    <w:rsid w:val="00FD5A59"/>
    <w:rsid w:val="00FE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B4D4396-C430-4A0C-AAFB-81E69A10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091C50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qFormat/>
    <w:pPr>
      <w:spacing w:before="280" w:after="280"/>
    </w:pPr>
  </w:style>
  <w:style w:type="paragraph" w:styleId="Bezmezer">
    <w:name w:val="No Spacing"/>
    <w:uiPriority w:val="1"/>
    <w:qFormat/>
    <w:pPr>
      <w:suppressAutoHyphens/>
    </w:pPr>
    <w:rPr>
      <w:sz w:val="24"/>
      <w:szCs w:val="24"/>
      <w:lang w:eastAsia="zh-CN"/>
    </w:rPr>
  </w:style>
  <w:style w:type="character" w:styleId="Hypertextovodkaz">
    <w:name w:val="Hyperlink"/>
    <w:unhideWhenUsed/>
    <w:rsid w:val="00F8082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52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2F0"/>
    <w:rPr>
      <w:rFonts w:ascii="Tahoma" w:hAnsi="Tahoma" w:cs="Tahoma"/>
      <w:sz w:val="16"/>
      <w:szCs w:val="16"/>
      <w:lang w:eastAsia="zh-CN"/>
    </w:rPr>
  </w:style>
  <w:style w:type="character" w:styleId="Siln">
    <w:name w:val="Strong"/>
    <w:uiPriority w:val="22"/>
    <w:qFormat/>
    <w:rsid w:val="00387ABF"/>
    <w:rPr>
      <w:b/>
      <w:bCs/>
    </w:rPr>
  </w:style>
  <w:style w:type="paragraph" w:customStyle="1" w:styleId="odstavec">
    <w:name w:val="odstavec"/>
    <w:basedOn w:val="Normln"/>
    <w:uiPriority w:val="99"/>
    <w:qFormat/>
    <w:rsid w:val="00C20CE3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apple-converted-space">
    <w:name w:val="apple-converted-space"/>
    <w:basedOn w:val="Standardnpsmoodstavce"/>
    <w:qFormat/>
    <w:rsid w:val="00C20CE3"/>
  </w:style>
  <w:style w:type="paragraph" w:styleId="Nzev">
    <w:name w:val="Title"/>
    <w:basedOn w:val="Normln"/>
    <w:link w:val="NzevChar"/>
    <w:qFormat/>
    <w:rsid w:val="00C20CE3"/>
    <w:pPr>
      <w:suppressAutoHyphens w:val="0"/>
      <w:jc w:val="center"/>
    </w:pPr>
    <w:rPr>
      <w:b/>
      <w:bCs/>
      <w:lang w:eastAsia="cs-CZ"/>
    </w:rPr>
  </w:style>
  <w:style w:type="character" w:customStyle="1" w:styleId="NzevChar">
    <w:name w:val="Název Char"/>
    <w:basedOn w:val="Standardnpsmoodstavce"/>
    <w:link w:val="Nzev"/>
    <w:rsid w:val="00C20CE3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A3A47"/>
    <w:pPr>
      <w:ind w:left="720"/>
      <w:contextualSpacing/>
    </w:pPr>
  </w:style>
  <w:style w:type="character" w:customStyle="1" w:styleId="nadpis0">
    <w:name w:val="nadpis"/>
    <w:basedOn w:val="Standardnpsmoodstavce"/>
    <w:rsid w:val="0029005D"/>
  </w:style>
  <w:style w:type="paragraph" w:customStyle="1" w:styleId="Standard">
    <w:name w:val="Standard"/>
    <w:rsid w:val="0077521A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ln"/>
    <w:rsid w:val="003960AD"/>
    <w:pPr>
      <w:suppressAutoHyphens w:val="0"/>
    </w:pPr>
    <w:rPr>
      <w:rFonts w:eastAsiaTheme="minorHAnsi"/>
      <w:lang w:eastAsia="cs-CZ"/>
    </w:rPr>
  </w:style>
  <w:style w:type="paragraph" w:customStyle="1" w:styleId="xmsonormal">
    <w:name w:val="x_msonormal"/>
    <w:basedOn w:val="Normln"/>
    <w:rsid w:val="003960AD"/>
    <w:pPr>
      <w:suppressAutoHyphens w:val="0"/>
    </w:pPr>
    <w:rPr>
      <w:rFonts w:eastAsiaTheme="minorHAnsi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91C50"/>
    <w:rPr>
      <w:b/>
      <w:bCs/>
      <w:kern w:val="36"/>
      <w:sz w:val="48"/>
      <w:szCs w:val="48"/>
    </w:rPr>
  </w:style>
  <w:style w:type="paragraph" w:customStyle="1" w:styleId="perex">
    <w:name w:val="perex"/>
    <w:basedOn w:val="Normln"/>
    <w:rsid w:val="00091C50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9243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61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3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87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6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52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2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70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80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841664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679713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047159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032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592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328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2017905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7215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5660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5831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6283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2539</Words>
  <Characters>14982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17487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2020-11-28T02:38:00Z</cp:lastPrinted>
  <dcterms:created xsi:type="dcterms:W3CDTF">2020-12-02T08:52:00Z</dcterms:created>
  <dcterms:modified xsi:type="dcterms:W3CDTF">2020-12-02T08:52:00Z</dcterms:modified>
</cp:coreProperties>
</file>