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C4A" w:rsidRDefault="00FC5C4A" w:rsidP="00FC5C4A">
      <w:pPr>
        <w:jc w:val="both"/>
        <w:rPr>
          <w:sz w:val="18"/>
          <w:szCs w:val="18"/>
        </w:rPr>
      </w:pPr>
      <w:bookmarkStart w:id="0" w:name="_GoBack"/>
      <w:bookmarkEnd w:id="0"/>
      <w:r>
        <w:rPr>
          <w:rFonts w:ascii="Arial" w:hAnsi="Arial" w:cs="Arial"/>
          <w:b/>
          <w:bCs/>
          <w:sz w:val="18"/>
          <w:szCs w:val="18"/>
        </w:rPr>
        <w:t xml:space="preserve">Mohl byste nám přiblížit úmysl sbírky, která je dnes obětována na pomoc sestrám bosým karmelitkám se stavbou nového kláštera v Drastech (ze sbírky se hradí režie, autobusy a co zbude, tak se pošle tam, kam určí hlavní celebrant)?  </w:t>
      </w:r>
      <w:r>
        <w:rPr>
          <w:rFonts w:ascii="Arial" w:hAnsi="Arial" w:cs="Arial"/>
          <w:sz w:val="18"/>
          <w:szCs w:val="18"/>
        </w:rPr>
        <w:t xml:space="preserve">Bosým karmelitkám, které kromě Prahy žijí i v naší brněnské diecézi – v Dačicích, vděčím za mnohé modlitby a četná duchovní povzbuzení. Kontemplativní řeholníci a řeholnice jsou srdcem života církve, protože „vyvažují“ naše naivní tendence k „aktivismu“, jimiž si „usnadňujeme“ duchovní život. Odvaha a rozhodnutí klauzurních řeholnic spoléhat v otázce nashromáždění potřebných prostředků na nový klášter na štědrost věřících je ve skutečnosti spíše diskrétní připomínkou, kolik vlastně dlužíme těm, kdo se i za nás každý den obětavě a vytrvale modlí.   </w:t>
      </w:r>
      <w:r>
        <w:rPr>
          <w:rFonts w:ascii="Arial" w:hAnsi="Arial" w:cs="Arial"/>
          <w:b/>
          <w:bCs/>
          <w:sz w:val="18"/>
          <w:szCs w:val="18"/>
        </w:rPr>
        <w:t xml:space="preserve">(viz https://bosekarmelitky.cz/stehovani/  </w:t>
      </w:r>
    </w:p>
    <w:p w:rsidR="00FC5C4A" w:rsidRDefault="00FC5C4A" w:rsidP="00FC5C4A">
      <w:pPr>
        <w:widowControl w:val="0"/>
        <w:autoSpaceDE w:val="0"/>
        <w:jc w:val="both"/>
        <w:rPr>
          <w:rFonts w:ascii="Arial" w:hAnsi="Arial" w:cs="Arial"/>
          <w:sz w:val="18"/>
          <w:szCs w:val="18"/>
        </w:rPr>
      </w:pPr>
      <w:r>
        <w:rPr>
          <w:rFonts w:ascii="Arial" w:hAnsi="Arial" w:cs="Arial"/>
          <w:b/>
          <w:bCs/>
          <w:sz w:val="18"/>
          <w:szCs w:val="18"/>
        </w:rPr>
        <w:t xml:space="preserve">Co je pro rodiny podstatné, co potřebují, čím může církev rodinám pomáhat, jak to prožíváte ve své službě?   </w:t>
      </w:r>
      <w:r>
        <w:rPr>
          <w:rFonts w:ascii="Arial" w:hAnsi="Arial" w:cs="Arial"/>
          <w:sz w:val="18"/>
          <w:szCs w:val="18"/>
        </w:rPr>
        <w:t xml:space="preserve">Když jsem působil na Slavonicku a poté i na Třebíčsku, měl jsem radost z toho, že svým malým dílem mohu aspoň trochu přispět k nabídce doprovázení dětí a mládeže, na kterou tam byly velmi pozitivní ohlasy; duchovní obnovy a další formační aktivity, které jsme tehdy s různými skupinkami mládeže mohli prožívat, byly povzbuzením nejen pro ty, kdo se těchto akcí zúčastnili, ale i pro mě samotného. </w:t>
      </w:r>
    </w:p>
    <w:p w:rsidR="00FC5C4A" w:rsidRDefault="00FC5C4A" w:rsidP="00FC5C4A">
      <w:pPr>
        <w:widowControl w:val="0"/>
        <w:autoSpaceDE w:val="0"/>
        <w:jc w:val="both"/>
        <w:rPr>
          <w:rFonts w:ascii="Arial" w:hAnsi="Arial" w:cs="Arial"/>
          <w:sz w:val="18"/>
          <w:szCs w:val="18"/>
        </w:rPr>
      </w:pPr>
    </w:p>
    <w:p w:rsidR="00FC5C4A" w:rsidRDefault="00FC5C4A" w:rsidP="00FC5C4A">
      <w:pPr>
        <w:jc w:val="center"/>
        <w:rPr>
          <w:rFonts w:ascii="Arial" w:hAnsi="Arial" w:cs="Arial"/>
          <w:b/>
          <w:color w:val="000000"/>
          <w:sz w:val="18"/>
          <w:szCs w:val="18"/>
          <w:u w:val="single"/>
        </w:rPr>
      </w:pPr>
      <w:r>
        <w:rPr>
          <w:rFonts w:ascii="Arial" w:hAnsi="Arial" w:cs="Arial"/>
          <w:b/>
          <w:color w:val="000000"/>
          <w:sz w:val="18"/>
          <w:szCs w:val="18"/>
          <w:u w:val="single"/>
        </w:rPr>
        <w:t xml:space="preserve">Poděkování. </w:t>
      </w:r>
    </w:p>
    <w:p w:rsidR="00FC5C4A" w:rsidRDefault="00FC5C4A" w:rsidP="00FC5C4A">
      <w:pPr>
        <w:jc w:val="both"/>
        <w:rPr>
          <w:rFonts w:ascii="Arial" w:hAnsi="Arial" w:cs="Arial"/>
          <w:color w:val="000000"/>
          <w:sz w:val="18"/>
          <w:szCs w:val="18"/>
        </w:rPr>
      </w:pPr>
      <w:r>
        <w:rPr>
          <w:rFonts w:ascii="Arial" w:hAnsi="Arial" w:cs="Arial"/>
          <w:color w:val="000000"/>
          <w:sz w:val="18"/>
          <w:szCs w:val="18"/>
        </w:rPr>
        <w:t xml:space="preserve">Pán Bůh zaplať všem dobrodincům za </w:t>
      </w:r>
      <w:r>
        <w:rPr>
          <w:rFonts w:ascii="Arial" w:hAnsi="Arial" w:cs="Arial"/>
          <w:b/>
          <w:color w:val="000000"/>
          <w:sz w:val="18"/>
          <w:szCs w:val="18"/>
        </w:rPr>
        <w:t>duchovní a materiální pomoc</w:t>
      </w:r>
      <w:r>
        <w:rPr>
          <w:rFonts w:ascii="Arial" w:hAnsi="Arial" w:cs="Arial"/>
          <w:color w:val="000000"/>
          <w:sz w:val="18"/>
          <w:szCs w:val="18"/>
        </w:rPr>
        <w:t xml:space="preserve"> při 20. pěší pouti na Velehrad. Zvláštní dík patří, těm, kteří svým darem podpořili děti z početných rodin – bylo jich ve Vítochovském proudu 21. </w:t>
      </w:r>
    </w:p>
    <w:p w:rsidR="00FC5C4A" w:rsidRDefault="00FC5C4A" w:rsidP="00FC5C4A">
      <w:pPr>
        <w:jc w:val="center"/>
        <w:rPr>
          <w:rFonts w:ascii="Arial" w:hAnsi="Arial" w:cs="Arial"/>
          <w:color w:val="000000"/>
          <w:sz w:val="18"/>
          <w:szCs w:val="18"/>
        </w:rPr>
      </w:pPr>
      <w:r>
        <w:rPr>
          <w:rFonts w:ascii="Arial" w:hAnsi="Arial" w:cs="Arial"/>
          <w:b/>
          <w:color w:val="000000"/>
          <w:sz w:val="18"/>
          <w:szCs w:val="18"/>
          <w:u w:val="single"/>
        </w:rPr>
        <w:t>Pozvánky</w:t>
      </w:r>
      <w:r>
        <w:rPr>
          <w:rFonts w:ascii="Arial" w:hAnsi="Arial" w:cs="Arial"/>
          <w:color w:val="000000"/>
          <w:sz w:val="18"/>
          <w:szCs w:val="18"/>
        </w:rPr>
        <w:t>.</w:t>
      </w:r>
    </w:p>
    <w:p w:rsidR="00FC5C4A" w:rsidRDefault="00FC5C4A" w:rsidP="00FC5C4A">
      <w:pPr>
        <w:pStyle w:val="Bezmezer"/>
        <w:jc w:val="both"/>
        <w:rPr>
          <w:rFonts w:ascii="Arial" w:hAnsi="Arial" w:cs="Arial"/>
          <w:sz w:val="18"/>
          <w:szCs w:val="18"/>
        </w:rPr>
      </w:pPr>
      <w:r>
        <w:rPr>
          <w:rFonts w:ascii="Arial" w:eastAsia="Arial" w:hAnsi="Arial" w:cs="Arial"/>
          <w:b/>
          <w:sz w:val="18"/>
          <w:szCs w:val="18"/>
        </w:rPr>
        <w:t>12</w:t>
      </w:r>
      <w:r>
        <w:rPr>
          <w:rFonts w:ascii="Arial" w:hAnsi="Arial" w:cs="Arial"/>
          <w:b/>
          <w:sz w:val="18"/>
          <w:szCs w:val="18"/>
        </w:rPr>
        <w:t xml:space="preserve">. 9. – XVII. pěší smírná pouť P. MUDr. L. Kubíčka.  </w:t>
      </w:r>
      <w:r>
        <w:rPr>
          <w:rFonts w:ascii="Arial" w:hAnsi="Arial" w:cs="Arial"/>
          <w:sz w:val="18"/>
          <w:szCs w:val="18"/>
        </w:rPr>
        <w:t xml:space="preserve">Začínáme v 8 hodin modlitbou u hrobu P. Kubíčka v Kunštátě, zakončení ve Sloupu v Moravském krasu v 17 hodin mší svatou. Info u jLK. </w:t>
      </w:r>
    </w:p>
    <w:p w:rsidR="00FC5C4A" w:rsidRDefault="00FC5C4A" w:rsidP="00FC5C4A">
      <w:pPr>
        <w:pStyle w:val="Bezmezer"/>
        <w:jc w:val="both"/>
        <w:rPr>
          <w:rFonts w:ascii="Arial" w:hAnsi="Arial" w:cs="Arial"/>
          <w:sz w:val="18"/>
          <w:szCs w:val="18"/>
        </w:rPr>
      </w:pPr>
    </w:p>
    <w:p w:rsidR="00FC5C4A" w:rsidRDefault="00FC5C4A" w:rsidP="00FC5C4A">
      <w:pPr>
        <w:suppressAutoHyphens w:val="0"/>
        <w:jc w:val="both"/>
        <w:rPr>
          <w:rFonts w:ascii="Arial" w:hAnsi="Arial" w:cs="Arial"/>
          <w:sz w:val="18"/>
          <w:szCs w:val="18"/>
          <w:lang w:eastAsia="cs-CZ"/>
        </w:rPr>
      </w:pPr>
      <w:r>
        <w:rPr>
          <w:rFonts w:ascii="Arial" w:hAnsi="Arial" w:cs="Arial"/>
          <w:b/>
          <w:sz w:val="18"/>
          <w:szCs w:val="18"/>
        </w:rPr>
        <w:t xml:space="preserve">19. 9  – </w:t>
      </w:r>
      <w:r>
        <w:rPr>
          <w:rFonts w:ascii="Arial" w:hAnsi="Arial" w:cs="Arial"/>
          <w:b/>
          <w:sz w:val="18"/>
          <w:szCs w:val="18"/>
          <w:lang w:eastAsia="cs-CZ"/>
        </w:rPr>
        <w:t xml:space="preserve">Výlet. </w:t>
      </w:r>
      <w:r>
        <w:rPr>
          <w:rFonts w:ascii="Arial" w:hAnsi="Arial" w:cs="Arial"/>
          <w:sz w:val="18"/>
          <w:szCs w:val="18"/>
          <w:lang w:eastAsia="cs-CZ"/>
        </w:rPr>
        <w:t xml:space="preserve">Prosetínské hřbitovy z.s. pořádají v sobotu 19. září 2020 pořádají výlet do </w:t>
      </w:r>
      <w:r>
        <w:rPr>
          <w:rFonts w:ascii="Arial" w:hAnsi="Arial" w:cs="Arial"/>
          <w:b/>
          <w:sz w:val="18"/>
          <w:szCs w:val="18"/>
          <w:lang w:eastAsia="cs-CZ"/>
        </w:rPr>
        <w:t>Neratova.</w:t>
      </w:r>
      <w:r>
        <w:rPr>
          <w:rFonts w:ascii="Arial" w:hAnsi="Arial" w:cs="Arial"/>
          <w:sz w:val="18"/>
          <w:szCs w:val="18"/>
          <w:lang w:eastAsia="cs-CZ"/>
        </w:rPr>
        <w:t xml:space="preserve"> Přihlášky a podrobné informace u jLK.</w:t>
      </w:r>
    </w:p>
    <w:p w:rsidR="00FC5C4A" w:rsidRDefault="00FC5C4A" w:rsidP="00FC5C4A">
      <w:pPr>
        <w:suppressAutoHyphens w:val="0"/>
        <w:jc w:val="both"/>
        <w:rPr>
          <w:rFonts w:ascii="Arial" w:hAnsi="Arial" w:cs="Arial"/>
          <w:sz w:val="18"/>
          <w:szCs w:val="18"/>
          <w:lang w:eastAsia="cs-CZ"/>
        </w:rPr>
      </w:pPr>
    </w:p>
    <w:p w:rsidR="00FC5C4A" w:rsidRDefault="00FC5C4A" w:rsidP="00FC5C4A">
      <w:pPr>
        <w:suppressAutoHyphens w:val="0"/>
        <w:jc w:val="both"/>
        <w:rPr>
          <w:rFonts w:ascii="Arial" w:hAnsi="Arial" w:cs="Arial"/>
          <w:sz w:val="18"/>
          <w:szCs w:val="18"/>
          <w:lang w:eastAsia="cs-CZ"/>
        </w:rPr>
      </w:pPr>
      <w:r>
        <w:rPr>
          <w:rFonts w:ascii="Arial" w:hAnsi="Arial" w:cs="Arial"/>
          <w:b/>
          <w:sz w:val="18"/>
          <w:szCs w:val="18"/>
          <w:lang w:eastAsia="cs-CZ"/>
        </w:rPr>
        <w:t xml:space="preserve">26. – 28. 9. – farnost Olešnice pořádá  farní poutní výlet do Kroměříže a Olomouce.  </w:t>
      </w:r>
      <w:r>
        <w:rPr>
          <w:rFonts w:ascii="Arial" w:hAnsi="Arial" w:cs="Arial"/>
          <w:sz w:val="18"/>
          <w:szCs w:val="18"/>
          <w:lang w:eastAsia="cs-CZ"/>
        </w:rPr>
        <w:t xml:space="preserve">V programu jsou zařazeny modlitby a prohlídky většiny významných kostelů těchto měst, dále zámek, květná zahrada v Kroměříži a diecézní muzeum  v Olomouci.  Informace zájemcům podá jLK. </w:t>
      </w:r>
    </w:p>
    <w:p w:rsidR="00FC5C4A" w:rsidRDefault="00FC5C4A" w:rsidP="00FC5C4A">
      <w:pPr>
        <w:suppressAutoHyphens w:val="0"/>
        <w:jc w:val="both"/>
        <w:rPr>
          <w:rFonts w:ascii="Arial" w:hAnsi="Arial" w:cs="Arial"/>
          <w:sz w:val="18"/>
          <w:szCs w:val="18"/>
          <w:lang w:eastAsia="cs-CZ"/>
        </w:rPr>
      </w:pPr>
    </w:p>
    <w:p w:rsidR="00FC5C4A" w:rsidRDefault="00FC5C4A" w:rsidP="00FC5C4A">
      <w:pPr>
        <w:suppressAutoHyphens w:val="0"/>
        <w:jc w:val="both"/>
        <w:rPr>
          <w:rFonts w:ascii="Arial" w:hAnsi="Arial" w:cs="Arial"/>
          <w:sz w:val="18"/>
          <w:szCs w:val="18"/>
          <w:lang w:eastAsia="cs-CZ"/>
        </w:rPr>
      </w:pPr>
      <w:r>
        <w:rPr>
          <w:rFonts w:ascii="Arial" w:hAnsi="Arial" w:cs="Arial"/>
          <w:b/>
          <w:sz w:val="18"/>
          <w:szCs w:val="18"/>
          <w:lang w:eastAsia="cs-CZ"/>
        </w:rPr>
        <w:t xml:space="preserve">17.10. – pouť do Staré Boleslavi. </w:t>
      </w:r>
      <w:r>
        <w:rPr>
          <w:rFonts w:ascii="Arial" w:hAnsi="Arial" w:cs="Arial"/>
          <w:sz w:val="18"/>
          <w:szCs w:val="18"/>
          <w:lang w:eastAsia="cs-CZ"/>
        </w:rPr>
        <w:t>Pořádá farnost Nové Veselí a Bohdalov. Přihlášky a  informace u jLK.</w:t>
      </w:r>
    </w:p>
    <w:p w:rsidR="00FC5C4A" w:rsidRDefault="00FC5C4A" w:rsidP="00FC5C4A">
      <w:pPr>
        <w:suppressAutoHyphens w:val="0"/>
        <w:jc w:val="both"/>
        <w:rPr>
          <w:rFonts w:ascii="Arial" w:hAnsi="Arial" w:cs="Arial"/>
          <w:sz w:val="18"/>
          <w:szCs w:val="18"/>
          <w:lang w:eastAsia="cs-CZ"/>
        </w:rPr>
      </w:pPr>
    </w:p>
    <w:p w:rsidR="00FC5C4A" w:rsidRDefault="00FC5C4A" w:rsidP="00FC5C4A">
      <w:pPr>
        <w:pStyle w:val="Bezmezer"/>
        <w:jc w:val="both"/>
        <w:rPr>
          <w:rFonts w:ascii="Arial" w:hAnsi="Arial" w:cs="Arial"/>
          <w:sz w:val="18"/>
          <w:szCs w:val="18"/>
        </w:rPr>
      </w:pPr>
      <w:r>
        <w:rPr>
          <w:rFonts w:ascii="Arial" w:hAnsi="Arial" w:cs="Arial"/>
          <w:b/>
          <w:sz w:val="18"/>
          <w:szCs w:val="18"/>
        </w:rPr>
        <w:t xml:space="preserve"> </w:t>
      </w:r>
      <w:r>
        <w:rPr>
          <w:rFonts w:ascii="Arial" w:hAnsi="Arial" w:cs="Arial"/>
          <w:b/>
          <w:sz w:val="18"/>
          <w:szCs w:val="18"/>
          <w:u w:val="single"/>
        </w:rPr>
        <w:t>Plán poutí NJ na rok 2020 a rok 2021:</w:t>
      </w:r>
    </w:p>
    <w:p w:rsidR="00FC5C4A" w:rsidRDefault="00FC5C4A" w:rsidP="00FC5C4A">
      <w:pPr>
        <w:pStyle w:val="Bezmezer"/>
        <w:rPr>
          <w:rFonts w:ascii="Arial" w:hAnsi="Arial" w:cs="Arial"/>
          <w:sz w:val="18"/>
          <w:szCs w:val="18"/>
        </w:rPr>
      </w:pPr>
      <w:r>
        <w:rPr>
          <w:rFonts w:ascii="Arial" w:hAnsi="Arial" w:cs="Arial"/>
          <w:b/>
          <w:color w:val="000000"/>
          <w:sz w:val="18"/>
          <w:szCs w:val="18"/>
        </w:rPr>
        <w:t xml:space="preserve">2020 </w:t>
      </w:r>
      <w:r>
        <w:rPr>
          <w:rFonts w:ascii="Arial" w:eastAsia="Arial" w:hAnsi="Arial" w:cs="Arial"/>
          <w:b/>
          <w:color w:val="000000"/>
          <w:sz w:val="18"/>
          <w:szCs w:val="18"/>
        </w:rPr>
        <w:t xml:space="preserve"> </w:t>
      </w:r>
      <w:r>
        <w:rPr>
          <w:rFonts w:ascii="Arial" w:hAnsi="Arial" w:cs="Arial"/>
          <w:color w:val="000000"/>
          <w:sz w:val="18"/>
          <w:szCs w:val="18"/>
        </w:rPr>
        <w:t>12. listopad                                 15. prosinec Olešnice</w:t>
      </w:r>
    </w:p>
    <w:p w:rsidR="00FC5C4A" w:rsidRDefault="00FC5C4A" w:rsidP="00FC5C4A">
      <w:pPr>
        <w:pStyle w:val="Bezmezer"/>
        <w:rPr>
          <w:rFonts w:ascii="Arial" w:hAnsi="Arial" w:cs="Arial"/>
          <w:color w:val="000000"/>
          <w:sz w:val="18"/>
          <w:szCs w:val="18"/>
        </w:rPr>
      </w:pPr>
      <w:r>
        <w:rPr>
          <w:rFonts w:ascii="Arial" w:hAnsi="Arial" w:cs="Arial"/>
          <w:b/>
          <w:color w:val="000000"/>
          <w:sz w:val="18"/>
          <w:szCs w:val="18"/>
        </w:rPr>
        <w:t xml:space="preserve">2021  </w:t>
      </w:r>
      <w:r>
        <w:rPr>
          <w:rFonts w:ascii="Arial" w:hAnsi="Arial" w:cs="Arial"/>
          <w:color w:val="000000"/>
          <w:sz w:val="18"/>
          <w:szCs w:val="18"/>
        </w:rPr>
        <w:t>13. leden Velké Meziříčí              11.(16.)</w:t>
      </w:r>
      <w:r>
        <w:rPr>
          <w:rFonts w:ascii="Arial" w:hAnsi="Arial" w:cs="Arial"/>
          <w:b/>
          <w:color w:val="000000"/>
          <w:sz w:val="18"/>
          <w:szCs w:val="18"/>
        </w:rPr>
        <w:t xml:space="preserve"> </w:t>
      </w:r>
      <w:r>
        <w:rPr>
          <w:rFonts w:ascii="Arial" w:hAnsi="Arial" w:cs="Arial"/>
          <w:color w:val="000000"/>
          <w:sz w:val="18"/>
          <w:szCs w:val="18"/>
        </w:rPr>
        <w:t>únor  Lysice              11.(16.)</w:t>
      </w:r>
      <w:r>
        <w:rPr>
          <w:rFonts w:ascii="Arial" w:hAnsi="Arial" w:cs="Arial"/>
          <w:b/>
          <w:color w:val="000000"/>
          <w:sz w:val="18"/>
          <w:szCs w:val="18"/>
        </w:rPr>
        <w:t xml:space="preserve"> </w:t>
      </w:r>
      <w:r>
        <w:rPr>
          <w:rFonts w:ascii="Arial" w:hAnsi="Arial" w:cs="Arial"/>
          <w:color w:val="000000"/>
          <w:sz w:val="18"/>
          <w:szCs w:val="18"/>
        </w:rPr>
        <w:t>březen  Křižanov</w:t>
      </w:r>
    </w:p>
    <w:p w:rsidR="00FC5C4A" w:rsidRDefault="00FC5C4A" w:rsidP="00FC5C4A">
      <w:pPr>
        <w:pStyle w:val="Bezmezer"/>
        <w:rPr>
          <w:rFonts w:ascii="Arial" w:hAnsi="Arial" w:cs="Arial"/>
          <w:color w:val="000000"/>
          <w:sz w:val="18"/>
          <w:szCs w:val="18"/>
        </w:rPr>
      </w:pPr>
      <w:r>
        <w:rPr>
          <w:rFonts w:ascii="Arial" w:hAnsi="Arial" w:cs="Arial"/>
          <w:color w:val="000000"/>
          <w:sz w:val="18"/>
          <w:szCs w:val="18"/>
        </w:rPr>
        <w:t xml:space="preserve">          13. duben Měřín                          12. květen      Nové Veselí     15. červen         Jimramov</w:t>
      </w:r>
    </w:p>
    <w:p w:rsidR="00FC5C4A" w:rsidRDefault="00FC5C4A" w:rsidP="00FC5C4A">
      <w:pPr>
        <w:pStyle w:val="Bezmezer"/>
        <w:rPr>
          <w:rFonts w:ascii="Arial" w:hAnsi="Arial" w:cs="Arial"/>
          <w:color w:val="000000"/>
          <w:sz w:val="18"/>
          <w:szCs w:val="18"/>
        </w:rPr>
      </w:pPr>
      <w:r>
        <w:rPr>
          <w:rFonts w:ascii="Arial" w:hAnsi="Arial" w:cs="Arial"/>
          <w:color w:val="000000"/>
          <w:sz w:val="18"/>
          <w:szCs w:val="18"/>
        </w:rPr>
        <w:t xml:space="preserve">          13. červenec                                12. srpen                                14. září     Radostín n/Osl  </w:t>
      </w:r>
    </w:p>
    <w:p w:rsidR="00FC5C4A" w:rsidRDefault="00FC5C4A" w:rsidP="00FC5C4A">
      <w:pPr>
        <w:pStyle w:val="Bezmezer"/>
        <w:rPr>
          <w:rFonts w:ascii="Arial" w:hAnsi="Arial" w:cs="Arial"/>
          <w:color w:val="000000"/>
          <w:sz w:val="18"/>
          <w:szCs w:val="18"/>
        </w:rPr>
      </w:pPr>
      <w:r>
        <w:rPr>
          <w:rFonts w:ascii="Arial" w:hAnsi="Arial" w:cs="Arial"/>
          <w:color w:val="000000"/>
          <w:sz w:val="18"/>
          <w:szCs w:val="18"/>
        </w:rPr>
        <w:t xml:space="preserve">           13. říjen                                       11. (16.) listopad                    14. prosinec       Olešnice        </w:t>
      </w:r>
    </w:p>
    <w:p w:rsidR="00FC5C4A" w:rsidRDefault="00FC5C4A" w:rsidP="00FC5C4A">
      <w:pPr>
        <w:pStyle w:val="Bezmezer"/>
        <w:rPr>
          <w:rFonts w:ascii="Arial" w:hAnsi="Arial" w:cs="Arial"/>
          <w:color w:val="000000"/>
          <w:sz w:val="18"/>
          <w:szCs w:val="18"/>
        </w:rPr>
      </w:pPr>
    </w:p>
    <w:p w:rsidR="00FC5C4A" w:rsidRDefault="00FC5C4A" w:rsidP="00FC5C4A">
      <w:pPr>
        <w:pStyle w:val="Bezmezer"/>
        <w:rPr>
          <w:rFonts w:ascii="Arial" w:hAnsi="Arial" w:cs="Arial"/>
          <w:sz w:val="18"/>
          <w:szCs w:val="18"/>
        </w:rPr>
      </w:pPr>
      <w:r>
        <w:rPr>
          <w:rFonts w:ascii="Arial" w:hAnsi="Arial" w:cs="Arial"/>
          <w:color w:val="000000"/>
          <w:sz w:val="18"/>
          <w:szCs w:val="18"/>
        </w:rPr>
        <w:t xml:space="preserve">   </w:t>
      </w:r>
      <w:r>
        <w:rPr>
          <w:rFonts w:ascii="Arial" w:hAnsi="Arial" w:cs="Arial"/>
          <w:b/>
          <w:color w:val="000000"/>
          <w:sz w:val="18"/>
          <w:szCs w:val="18"/>
        </w:rPr>
        <w:t xml:space="preserve">Se souhlasem místního pana faráře je možné přihlásit další farnosti - pořadí je určováno heslem – kdo dřív přijde -... .... </w:t>
      </w:r>
    </w:p>
    <w:p w:rsidR="00FC5C4A" w:rsidRDefault="00FC5C4A" w:rsidP="00FC5C4A">
      <w:pPr>
        <w:pStyle w:val="Bezmezer"/>
        <w:rPr>
          <w:rFonts w:ascii="Arial" w:hAnsi="Arial" w:cs="Arial"/>
          <w:sz w:val="16"/>
          <w:szCs w:val="16"/>
        </w:rPr>
      </w:pPr>
      <w:r>
        <w:rPr>
          <w:rFonts w:ascii="Arial" w:hAnsi="Arial" w:cs="Arial"/>
          <w:b/>
          <w:color w:val="000000"/>
          <w:sz w:val="18"/>
          <w:szCs w:val="18"/>
        </w:rPr>
        <w:t xml:space="preserve">Srdečné pozvání na </w:t>
      </w:r>
      <w:r>
        <w:rPr>
          <w:rFonts w:ascii="Arial" w:hAnsi="Arial" w:cs="Arial"/>
          <w:b/>
          <w:color w:val="000000"/>
          <w:sz w:val="18"/>
          <w:szCs w:val="18"/>
          <w:u w:val="single"/>
        </w:rPr>
        <w:t xml:space="preserve">250. pouť NJ – v úterý 13. října  2020 v 18 hodin do Velké Bíteše -  hlavní celebrant – Mons. Mgr. Jiří Mikulášek, děkan královské stoliční kapituly v Brně. </w:t>
      </w:r>
    </w:p>
    <w:p w:rsidR="00FC5C4A" w:rsidRDefault="00FC5C4A" w:rsidP="00FC5C4A">
      <w:pPr>
        <w:pStyle w:val="Bezmezer"/>
        <w:rPr>
          <w:rFonts w:ascii="Arial" w:hAnsi="Arial" w:cs="Arial"/>
          <w:i/>
          <w:iCs/>
          <w:color w:val="000000"/>
          <w:sz w:val="16"/>
          <w:szCs w:val="16"/>
        </w:rPr>
      </w:pPr>
    </w:p>
    <w:p w:rsidR="00FC5C4A" w:rsidRDefault="00FC5C4A" w:rsidP="00FC5C4A">
      <w:pPr>
        <w:pStyle w:val="Bezmezer"/>
        <w:rPr>
          <w:rFonts w:ascii="Arial" w:hAnsi="Arial" w:cs="Arial"/>
          <w:i/>
          <w:iCs/>
          <w:color w:val="000000"/>
          <w:sz w:val="16"/>
          <w:szCs w:val="16"/>
        </w:rPr>
      </w:pPr>
      <w:r>
        <w:rPr>
          <w:rFonts w:ascii="Arial" w:hAnsi="Arial" w:cs="Arial"/>
          <w:i/>
          <w:iCs/>
          <w:color w:val="000000"/>
          <w:sz w:val="16"/>
          <w:szCs w:val="16"/>
        </w:rPr>
        <w:t xml:space="preserve">Pán Bůh zaplať za Vaše dopisy a příspěvky do tohoto zpravodaje. Zprávy, oznámení, články, pozvánky do tohoto zpravodaje můžete posílat na níže uvedenou adresu. Uzávěrka příštího čísla je 20. 9. 2020. Po přečtení můžete dát přečíst svým známým, nemocným. </w:t>
      </w:r>
    </w:p>
    <w:p w:rsidR="00FC5C4A" w:rsidRDefault="00FC5C4A" w:rsidP="00FC5C4A">
      <w:pPr>
        <w:pStyle w:val="Bezmezer"/>
        <w:rPr>
          <w:rFonts w:ascii="Arial" w:hAnsi="Arial" w:cs="Arial"/>
          <w:sz w:val="18"/>
          <w:szCs w:val="18"/>
          <w:lang w:eastAsia="en-US"/>
        </w:rPr>
      </w:pPr>
      <w:r>
        <w:rPr>
          <w:rFonts w:ascii="Arial" w:hAnsi="Arial" w:cs="Arial"/>
          <w:sz w:val="18"/>
          <w:szCs w:val="18"/>
          <w:lang w:eastAsia="en-US"/>
        </w:rPr>
        <w:t xml:space="preserve">Občasník - </w:t>
      </w:r>
      <w:r>
        <w:rPr>
          <w:rFonts w:ascii="Arial" w:hAnsi="Arial" w:cs="Arial"/>
          <w:b/>
          <w:sz w:val="18"/>
          <w:szCs w:val="18"/>
          <w:lang w:eastAsia="en-US"/>
        </w:rPr>
        <w:t>zpravodaj Nový Jeruzalém;</w:t>
      </w:r>
      <w:r>
        <w:rPr>
          <w:rFonts w:ascii="Arial" w:hAnsi="Arial" w:cs="Arial"/>
          <w:sz w:val="18"/>
          <w:szCs w:val="18"/>
          <w:lang w:eastAsia="en-US"/>
        </w:rPr>
        <w:t xml:space="preserve"> Vydává: Římskokatolická farnost Rovečné, 592 65 Rovečné 14. Zodpovědný redaktor: jáhen Ladislav Kinc, kinc@dieceze.cz, telefon: 606948970</w:t>
      </w:r>
    </w:p>
    <w:p w:rsidR="00FC5C4A" w:rsidRDefault="00FC5C4A" w:rsidP="00FC5C4A">
      <w:pPr>
        <w:pStyle w:val="Bezmezer"/>
        <w:rPr>
          <w:rFonts w:ascii="Arial Black" w:hAnsi="Arial Black" w:cs="Arial Black"/>
          <w:sz w:val="48"/>
          <w:szCs w:val="48"/>
        </w:rPr>
      </w:pPr>
      <w:r>
        <w:rPr>
          <w:rFonts w:ascii="Arial" w:hAnsi="Arial" w:cs="Arial"/>
          <w:b/>
          <w:sz w:val="18"/>
          <w:szCs w:val="18"/>
          <w:lang w:eastAsia="en-US"/>
        </w:rPr>
        <w:t>Časopis je určen výhradně pro vnitřní potřebu farností a poutníků NJ.</w:t>
      </w:r>
    </w:p>
    <w:p w:rsidR="00FC5C4A" w:rsidRDefault="00FC5C4A" w:rsidP="00FC5C4A">
      <w:pPr>
        <w:widowControl w:val="0"/>
        <w:jc w:val="center"/>
      </w:pPr>
      <w:r>
        <w:rPr>
          <w:rFonts w:ascii="Arial Black" w:hAnsi="Arial Black" w:cs="Arial Black"/>
          <w:sz w:val="48"/>
          <w:szCs w:val="48"/>
        </w:rPr>
        <w:t>Nový Jeruzalém č. 9/2020</w:t>
      </w:r>
    </w:p>
    <w:p w:rsidR="00FC5C4A" w:rsidRDefault="00FC5C4A" w:rsidP="00FC5C4A">
      <w:pPr>
        <w:pStyle w:val="Bezmezer"/>
        <w:jc w:val="center"/>
        <w:rPr>
          <w:rFonts w:ascii="Arial" w:hAnsi="Arial" w:cs="Arial"/>
          <w:b/>
          <w:bCs/>
          <w:sz w:val="18"/>
          <w:szCs w:val="18"/>
        </w:rPr>
      </w:pPr>
      <w:r>
        <w:rPr>
          <w:rFonts w:ascii="Arial" w:hAnsi="Arial" w:cs="Arial"/>
          <w:sz w:val="18"/>
          <w:szCs w:val="18"/>
        </w:rPr>
        <w:t xml:space="preserve">Zpravodaj pro </w:t>
      </w:r>
      <w:r>
        <w:rPr>
          <w:rFonts w:ascii="Arial" w:hAnsi="Arial" w:cs="Arial"/>
          <w:b/>
          <w:bCs/>
          <w:sz w:val="18"/>
          <w:szCs w:val="18"/>
        </w:rPr>
        <w:t>249.</w:t>
      </w:r>
      <w:r>
        <w:rPr>
          <w:rFonts w:ascii="Arial" w:hAnsi="Arial" w:cs="Arial"/>
          <w:sz w:val="18"/>
          <w:szCs w:val="18"/>
        </w:rPr>
        <w:t xml:space="preserve"> prosebnou mariánskou pouť, která se bude konat (dá-li Pán Bůh) </w:t>
      </w:r>
      <w:r>
        <w:rPr>
          <w:rFonts w:ascii="Arial" w:hAnsi="Arial" w:cs="Arial"/>
          <w:b/>
          <w:bCs/>
          <w:sz w:val="18"/>
          <w:szCs w:val="18"/>
        </w:rPr>
        <w:t>v Pavlově v kostele v kostele svatých Filipa a Jakuba</w:t>
      </w:r>
      <w:r>
        <w:rPr>
          <w:rFonts w:ascii="Arial" w:hAnsi="Arial" w:cs="Arial"/>
          <w:b/>
          <w:bCs/>
          <w:sz w:val="18"/>
          <w:szCs w:val="18"/>
          <w:u w:val="single"/>
        </w:rPr>
        <w:t xml:space="preserve"> - v úterý 15. září 2020 v 18 hodin</w:t>
      </w:r>
      <w:r>
        <w:rPr>
          <w:rFonts w:ascii="Arial" w:hAnsi="Arial" w:cs="Arial"/>
          <w:b/>
          <w:bCs/>
          <w:sz w:val="18"/>
          <w:szCs w:val="18"/>
        </w:rPr>
        <w:t>.</w:t>
      </w:r>
    </w:p>
    <w:p w:rsidR="00FC5C4A" w:rsidRDefault="00FC5C4A" w:rsidP="00FC5C4A">
      <w:pPr>
        <w:pStyle w:val="Bezmezer"/>
        <w:jc w:val="center"/>
        <w:rPr>
          <w:rFonts w:ascii="Arial" w:hAnsi="Arial" w:cs="Arial"/>
          <w:b/>
          <w:bCs/>
          <w:sz w:val="18"/>
          <w:szCs w:val="18"/>
          <w:u w:val="single"/>
        </w:rPr>
      </w:pPr>
    </w:p>
    <w:p w:rsidR="00FC5C4A" w:rsidRDefault="00FC5C4A" w:rsidP="00FC5C4A">
      <w:pPr>
        <w:pStyle w:val="Bezmezer"/>
        <w:jc w:val="center"/>
        <w:rPr>
          <w:rFonts w:ascii="Arial" w:hAnsi="Arial" w:cs="Arial"/>
          <w:sz w:val="18"/>
          <w:szCs w:val="18"/>
        </w:rPr>
      </w:pPr>
      <w:r>
        <w:rPr>
          <w:rFonts w:ascii="Arial" w:hAnsi="Arial" w:cs="Arial"/>
          <w:b/>
          <w:bCs/>
          <w:sz w:val="18"/>
          <w:szCs w:val="18"/>
          <w:u w:val="single"/>
        </w:rPr>
        <w:t>Zpráva o pouti NJ a průběhu stálých modliteb v Bohdalově.</w:t>
      </w:r>
    </w:p>
    <w:p w:rsidR="00FC5C4A" w:rsidRDefault="00FC5C4A" w:rsidP="00FC5C4A">
      <w:pPr>
        <w:pStyle w:val="Bezmezer"/>
        <w:jc w:val="both"/>
        <w:rPr>
          <w:rFonts w:ascii="Arial" w:hAnsi="Arial" w:cs="Arial"/>
          <w:sz w:val="18"/>
          <w:szCs w:val="18"/>
        </w:rPr>
      </w:pPr>
      <w:r>
        <w:rPr>
          <w:rFonts w:ascii="Arial" w:hAnsi="Arial" w:cs="Arial"/>
          <w:sz w:val="18"/>
          <w:szCs w:val="18"/>
        </w:rPr>
        <w:t xml:space="preserve">Na mši svaté nás bylo asi 200. Zpovídalo sedm zpovědníků – Pán Bůh zaplať za jejich službu. </w:t>
      </w:r>
    </w:p>
    <w:p w:rsidR="00FC5C4A" w:rsidRDefault="00FC5C4A" w:rsidP="00FC5C4A">
      <w:pPr>
        <w:pStyle w:val="Bezmezer"/>
        <w:jc w:val="center"/>
        <w:rPr>
          <w:rFonts w:ascii="Arial" w:hAnsi="Arial" w:cs="Arial"/>
          <w:sz w:val="18"/>
          <w:szCs w:val="18"/>
          <w:u w:val="single"/>
        </w:rPr>
      </w:pPr>
      <w:r>
        <w:rPr>
          <w:rFonts w:ascii="Arial" w:hAnsi="Arial" w:cs="Arial"/>
          <w:b/>
          <w:bCs/>
          <w:sz w:val="18"/>
          <w:szCs w:val="18"/>
          <w:u w:val="single"/>
        </w:rPr>
        <w:t>Modlitby a mši svatou jsme obětovali na úmysly poutí Nový Jeruzalém</w:t>
      </w:r>
      <w:r>
        <w:rPr>
          <w:rFonts w:ascii="Arial" w:hAnsi="Arial" w:cs="Arial"/>
          <w:sz w:val="18"/>
          <w:szCs w:val="18"/>
          <w:u w:val="single"/>
        </w:rPr>
        <w:t>:</w:t>
      </w:r>
    </w:p>
    <w:p w:rsidR="00FC5C4A" w:rsidRDefault="00FC5C4A" w:rsidP="00FC5C4A">
      <w:pPr>
        <w:pStyle w:val="Bezmezer"/>
        <w:jc w:val="both"/>
        <w:rPr>
          <w:rFonts w:ascii="Arial" w:hAnsi="Arial" w:cs="Arial"/>
          <w:sz w:val="18"/>
          <w:szCs w:val="18"/>
        </w:rPr>
      </w:pPr>
      <w:r>
        <w:rPr>
          <w:rFonts w:ascii="Arial" w:hAnsi="Arial" w:cs="Arial"/>
          <w:sz w:val="18"/>
          <w:szCs w:val="18"/>
        </w:rPr>
        <w:t xml:space="preserve">1) o nová a trvalá kněžská a řeholní povolání 2) o věrné a obětavé spolupracovníky duchovních </w:t>
      </w:r>
    </w:p>
    <w:p w:rsidR="00FC5C4A" w:rsidRDefault="00FC5C4A" w:rsidP="00FC5C4A">
      <w:pPr>
        <w:pStyle w:val="Bezmezer"/>
        <w:jc w:val="both"/>
        <w:rPr>
          <w:rFonts w:ascii="Arial" w:hAnsi="Arial" w:cs="Arial"/>
          <w:sz w:val="18"/>
          <w:szCs w:val="18"/>
        </w:rPr>
      </w:pPr>
      <w:r>
        <w:rPr>
          <w:rFonts w:ascii="Arial" w:eastAsia="Arial" w:hAnsi="Arial" w:cs="Arial"/>
          <w:b/>
          <w:bCs/>
          <w:sz w:val="18"/>
          <w:szCs w:val="18"/>
        </w:rPr>
        <w:t xml:space="preserve">          </w:t>
      </w:r>
      <w:r>
        <w:rPr>
          <w:rFonts w:ascii="Arial" w:hAnsi="Arial" w:cs="Arial"/>
          <w:b/>
          <w:bCs/>
          <w:sz w:val="18"/>
          <w:szCs w:val="18"/>
        </w:rPr>
        <w:t>3) o vzrůst víry v našem kraji</w:t>
      </w:r>
      <w:r>
        <w:rPr>
          <w:rFonts w:ascii="Arial" w:hAnsi="Arial" w:cs="Arial"/>
          <w:sz w:val="18"/>
          <w:szCs w:val="18"/>
        </w:rPr>
        <w:t xml:space="preserve">                      4) o pokoj a mír ve světě a v našich rodinách </w:t>
      </w:r>
    </w:p>
    <w:p w:rsidR="00FC5C4A" w:rsidRDefault="00FC5C4A" w:rsidP="00FC5C4A">
      <w:pPr>
        <w:pStyle w:val="Bezmezer"/>
        <w:jc w:val="both"/>
        <w:rPr>
          <w:rFonts w:ascii="Arial" w:hAnsi="Arial" w:cs="Arial"/>
          <w:sz w:val="18"/>
          <w:szCs w:val="18"/>
        </w:rPr>
      </w:pPr>
      <w:r>
        <w:rPr>
          <w:rFonts w:ascii="Arial" w:eastAsia="Arial" w:hAnsi="Arial" w:cs="Arial"/>
          <w:sz w:val="18"/>
          <w:szCs w:val="18"/>
        </w:rPr>
        <w:t xml:space="preserve">                 </w:t>
      </w:r>
      <w:r>
        <w:rPr>
          <w:rFonts w:ascii="Arial" w:hAnsi="Arial" w:cs="Arial"/>
          <w:sz w:val="18"/>
          <w:szCs w:val="18"/>
        </w:rPr>
        <w:t>5) o život těla a duše pro všechny počaté děti          6) na smír za hříchy celého světa</w:t>
      </w:r>
    </w:p>
    <w:p w:rsidR="00FC5C4A" w:rsidRDefault="00FC5C4A" w:rsidP="00FC5C4A">
      <w:pPr>
        <w:suppressAutoHyphens w:val="0"/>
        <w:autoSpaceDE w:val="0"/>
        <w:autoSpaceDN w:val="0"/>
        <w:adjustRightInd w:val="0"/>
        <w:jc w:val="center"/>
        <w:rPr>
          <w:rFonts w:ascii="Arial" w:hAnsi="Arial" w:cs="Arial"/>
          <w:b/>
          <w:sz w:val="18"/>
          <w:szCs w:val="18"/>
          <w:u w:val="single"/>
          <w:lang w:eastAsia="cs-CZ"/>
        </w:rPr>
      </w:pPr>
      <w:r>
        <w:rPr>
          <w:rFonts w:ascii="Arial" w:hAnsi="Arial" w:cs="Arial"/>
          <w:b/>
          <w:sz w:val="18"/>
          <w:szCs w:val="18"/>
          <w:u w:val="single"/>
          <w:lang w:eastAsia="cs-CZ"/>
        </w:rPr>
        <w:t xml:space="preserve">Promluva arcibiskupa Jana Graubnera na pouti NJ v Bohdalově:  </w:t>
      </w:r>
    </w:p>
    <w:p w:rsidR="00FC5C4A" w:rsidRDefault="00FC5C4A" w:rsidP="00FC5C4A">
      <w:pPr>
        <w:widowControl w:val="0"/>
        <w:jc w:val="both"/>
        <w:rPr>
          <w:rFonts w:ascii="Arial" w:hAnsi="Arial" w:cs="Arial"/>
          <w:b/>
          <w:sz w:val="18"/>
          <w:szCs w:val="18"/>
        </w:rPr>
      </w:pPr>
      <w:r>
        <w:rPr>
          <w:rFonts w:ascii="Arial" w:hAnsi="Arial" w:cs="Arial"/>
          <w:sz w:val="18"/>
          <w:szCs w:val="18"/>
        </w:rPr>
        <w:t xml:space="preserve">Milí přátelé!   Většina z vás chodí často na mariánské poutě. A tak kázat mariánským ctitelům o Panně Marii – mě připadá, že to bude jen opakování.  Ano – nejde mně o to, abychom si řekli něco senzačně nového.  Jsme takřka v předvečer svátku </w:t>
      </w:r>
      <w:r>
        <w:rPr>
          <w:rFonts w:ascii="Arial" w:hAnsi="Arial" w:cs="Arial"/>
          <w:b/>
          <w:sz w:val="18"/>
          <w:szCs w:val="18"/>
        </w:rPr>
        <w:t>Nanebevzetí Panny Marie</w:t>
      </w:r>
      <w:r>
        <w:rPr>
          <w:rFonts w:ascii="Arial" w:hAnsi="Arial" w:cs="Arial"/>
          <w:sz w:val="18"/>
          <w:szCs w:val="18"/>
        </w:rPr>
        <w:t xml:space="preserve"> a zdá se mně dobré, abychom si trochu poskládali, jak vlastně ty </w:t>
      </w:r>
      <w:r>
        <w:rPr>
          <w:rFonts w:ascii="Arial" w:hAnsi="Arial" w:cs="Arial"/>
          <w:b/>
          <w:sz w:val="18"/>
          <w:szCs w:val="18"/>
        </w:rPr>
        <w:t>svátky</w:t>
      </w:r>
      <w:r>
        <w:rPr>
          <w:rFonts w:ascii="Arial" w:hAnsi="Arial" w:cs="Arial"/>
          <w:sz w:val="18"/>
          <w:szCs w:val="18"/>
        </w:rPr>
        <w:t xml:space="preserve"> spolu souvisí.  Prsty na obou rukou by nám nestačily, kdybychom chtěli spočítat všecky </w:t>
      </w:r>
      <w:r>
        <w:rPr>
          <w:rFonts w:ascii="Arial" w:hAnsi="Arial" w:cs="Arial"/>
          <w:b/>
          <w:sz w:val="18"/>
          <w:szCs w:val="18"/>
        </w:rPr>
        <w:t>mariánské svátky</w:t>
      </w:r>
      <w:r>
        <w:rPr>
          <w:rFonts w:ascii="Arial" w:hAnsi="Arial" w:cs="Arial"/>
          <w:sz w:val="18"/>
          <w:szCs w:val="18"/>
        </w:rPr>
        <w:t xml:space="preserve">, které během roku slavíme.  A jsou to svátky různého typu.  Jedna skupina jsou především ty, kdy slavíme některé </w:t>
      </w:r>
      <w:r>
        <w:rPr>
          <w:rFonts w:ascii="Arial" w:hAnsi="Arial" w:cs="Arial"/>
          <w:b/>
          <w:sz w:val="18"/>
          <w:szCs w:val="18"/>
        </w:rPr>
        <w:t>tajemství Mariina života, o kterých je řeč v Písmu Svatém</w:t>
      </w:r>
      <w:r>
        <w:rPr>
          <w:rFonts w:ascii="Arial" w:hAnsi="Arial" w:cs="Arial"/>
          <w:sz w:val="18"/>
          <w:szCs w:val="18"/>
        </w:rPr>
        <w:t xml:space="preserve">. Jde o události jejího života. </w:t>
      </w:r>
      <w:r>
        <w:rPr>
          <w:rFonts w:ascii="Arial" w:hAnsi="Arial" w:cs="Arial"/>
          <w:b/>
          <w:sz w:val="18"/>
          <w:szCs w:val="18"/>
        </w:rPr>
        <w:t>Ústřední je asi chvíle Zvěstování</w:t>
      </w:r>
      <w:r>
        <w:rPr>
          <w:rFonts w:ascii="Arial" w:hAnsi="Arial" w:cs="Arial"/>
          <w:sz w:val="18"/>
          <w:szCs w:val="18"/>
        </w:rPr>
        <w:t xml:space="preserve">.  Když anděl Gabriel oznámil Panně Marii, že se má stát matkou Božího Syna. Je to pro ni velké překvapení. Víme, že řekne: </w:t>
      </w:r>
      <w:r>
        <w:rPr>
          <w:rFonts w:ascii="Arial" w:hAnsi="Arial" w:cs="Arial"/>
          <w:i/>
          <w:sz w:val="18"/>
          <w:szCs w:val="18"/>
        </w:rPr>
        <w:t>„Nechápu, jak se to stane.“</w:t>
      </w:r>
      <w:r>
        <w:rPr>
          <w:rFonts w:ascii="Arial" w:hAnsi="Arial" w:cs="Arial"/>
          <w:sz w:val="18"/>
          <w:szCs w:val="18"/>
        </w:rPr>
        <w:t xml:space="preserve"> Ale přesto řekne </w:t>
      </w:r>
      <w:r>
        <w:rPr>
          <w:rFonts w:ascii="Arial" w:hAnsi="Arial" w:cs="Arial"/>
          <w:b/>
          <w:sz w:val="18"/>
          <w:szCs w:val="18"/>
        </w:rPr>
        <w:t>ANO</w:t>
      </w:r>
      <w:r>
        <w:rPr>
          <w:rFonts w:ascii="Arial" w:hAnsi="Arial" w:cs="Arial"/>
          <w:sz w:val="18"/>
          <w:szCs w:val="18"/>
        </w:rPr>
        <w:t xml:space="preserve">. I když to vůbec nechápe.  Řekne </w:t>
      </w:r>
      <w:r>
        <w:rPr>
          <w:rFonts w:ascii="Arial" w:hAnsi="Arial" w:cs="Arial"/>
          <w:b/>
          <w:sz w:val="18"/>
          <w:szCs w:val="18"/>
        </w:rPr>
        <w:t>ANO</w:t>
      </w:r>
      <w:r>
        <w:rPr>
          <w:rFonts w:ascii="Arial" w:hAnsi="Arial" w:cs="Arial"/>
          <w:sz w:val="18"/>
          <w:szCs w:val="18"/>
        </w:rPr>
        <w:t xml:space="preserve">, protože je zvyklá říkat Bohu </w:t>
      </w:r>
      <w:r>
        <w:rPr>
          <w:rFonts w:ascii="Arial" w:hAnsi="Arial" w:cs="Arial"/>
          <w:b/>
          <w:sz w:val="18"/>
          <w:szCs w:val="18"/>
        </w:rPr>
        <w:t>ANO</w:t>
      </w:r>
      <w:r>
        <w:rPr>
          <w:rFonts w:ascii="Arial" w:hAnsi="Arial" w:cs="Arial"/>
          <w:sz w:val="18"/>
          <w:szCs w:val="18"/>
        </w:rPr>
        <w:t xml:space="preserve">. A to myslím, že je </w:t>
      </w:r>
      <w:r>
        <w:rPr>
          <w:rFonts w:ascii="Arial" w:hAnsi="Arial" w:cs="Arial"/>
          <w:b/>
          <w:sz w:val="18"/>
          <w:szCs w:val="18"/>
        </w:rPr>
        <w:t>první vzkaz Panny Marie všem jejím ctitelům</w:t>
      </w:r>
      <w:r>
        <w:rPr>
          <w:rFonts w:ascii="Arial" w:hAnsi="Arial" w:cs="Arial"/>
          <w:sz w:val="18"/>
          <w:szCs w:val="18"/>
        </w:rPr>
        <w:t xml:space="preserve">.  Učte se říkat Bohu </w:t>
      </w:r>
      <w:r>
        <w:rPr>
          <w:rFonts w:ascii="Arial" w:hAnsi="Arial" w:cs="Arial"/>
          <w:b/>
          <w:sz w:val="18"/>
          <w:szCs w:val="18"/>
        </w:rPr>
        <w:t>ANO</w:t>
      </w:r>
      <w:r>
        <w:rPr>
          <w:rFonts w:ascii="Arial" w:hAnsi="Arial" w:cs="Arial"/>
          <w:sz w:val="18"/>
          <w:szCs w:val="18"/>
        </w:rPr>
        <w:t xml:space="preserve">. Když k vám mluví z Písma. Když k vám mluví skrze vaše svědomí.  Neodkládejte, nedělejte hluché, líné.  </w:t>
      </w:r>
      <w:r>
        <w:rPr>
          <w:rFonts w:ascii="Arial" w:hAnsi="Arial" w:cs="Arial"/>
          <w:b/>
          <w:sz w:val="18"/>
          <w:szCs w:val="18"/>
        </w:rPr>
        <w:t>Říkejte pozorně Bohu ANO a dělejte to, co vám Bůh říká.</w:t>
      </w:r>
      <w:r>
        <w:rPr>
          <w:rFonts w:ascii="Arial" w:hAnsi="Arial" w:cs="Arial"/>
          <w:sz w:val="18"/>
          <w:szCs w:val="18"/>
        </w:rPr>
        <w:t xml:space="preserve"> Tak to dělá mariánský ctitel.  Víme, že Marii si vybral Bůh, aby se stala matkou jeho Syna.  A tam je </w:t>
      </w:r>
      <w:r>
        <w:rPr>
          <w:rFonts w:ascii="Arial" w:hAnsi="Arial" w:cs="Arial"/>
          <w:b/>
          <w:sz w:val="18"/>
          <w:szCs w:val="18"/>
        </w:rPr>
        <w:t>klíč</w:t>
      </w:r>
      <w:r>
        <w:rPr>
          <w:rFonts w:ascii="Arial" w:hAnsi="Arial" w:cs="Arial"/>
          <w:sz w:val="18"/>
          <w:szCs w:val="18"/>
        </w:rPr>
        <w:t xml:space="preserve"> k tomu všemu – co na Panně Mari obdivujeme, co na ní oslavujeme.  Že si připomínáme její narozeniny, že si připomínáme její </w:t>
      </w:r>
      <w:r>
        <w:rPr>
          <w:rFonts w:ascii="Arial" w:hAnsi="Arial" w:cs="Arial"/>
          <w:b/>
          <w:sz w:val="18"/>
          <w:szCs w:val="18"/>
        </w:rPr>
        <w:t>Neposkvrněné početí</w:t>
      </w:r>
      <w:r>
        <w:rPr>
          <w:rFonts w:ascii="Arial" w:hAnsi="Arial" w:cs="Arial"/>
          <w:sz w:val="18"/>
          <w:szCs w:val="18"/>
        </w:rPr>
        <w:t xml:space="preserve">.  Tam se trochu zastavme – někomu dělá </w:t>
      </w:r>
      <w:r>
        <w:rPr>
          <w:rFonts w:ascii="Arial" w:hAnsi="Arial" w:cs="Arial"/>
          <w:b/>
          <w:sz w:val="18"/>
          <w:szCs w:val="18"/>
        </w:rPr>
        <w:t>problém</w:t>
      </w:r>
      <w:r>
        <w:rPr>
          <w:rFonts w:ascii="Arial" w:hAnsi="Arial" w:cs="Arial"/>
          <w:sz w:val="18"/>
          <w:szCs w:val="18"/>
        </w:rPr>
        <w:t xml:space="preserve"> to slovo </w:t>
      </w:r>
      <w:r>
        <w:rPr>
          <w:rFonts w:ascii="Arial" w:hAnsi="Arial" w:cs="Arial"/>
          <w:b/>
          <w:sz w:val="18"/>
          <w:szCs w:val="18"/>
        </w:rPr>
        <w:t>Neposkvrněné početí</w:t>
      </w:r>
      <w:r>
        <w:rPr>
          <w:rFonts w:ascii="Arial" w:hAnsi="Arial" w:cs="Arial"/>
          <w:sz w:val="18"/>
          <w:szCs w:val="18"/>
        </w:rPr>
        <w:t xml:space="preserve">.  Opravdu to znamená to, že Marie se hřích nikdy nedotkl.  Všichni lidé se narodili s dědičným hříchem.  Marii si Bůh pro ten </w:t>
      </w:r>
      <w:r>
        <w:rPr>
          <w:rFonts w:ascii="Arial" w:hAnsi="Arial" w:cs="Arial"/>
          <w:b/>
          <w:sz w:val="18"/>
          <w:szCs w:val="18"/>
        </w:rPr>
        <w:t>úkol, pro který si ji vybral, připravil</w:t>
      </w:r>
      <w:r>
        <w:rPr>
          <w:rFonts w:ascii="Arial" w:hAnsi="Arial" w:cs="Arial"/>
          <w:sz w:val="18"/>
          <w:szCs w:val="18"/>
        </w:rPr>
        <w:t xml:space="preserve">. Bylo vhodné a důstojné, aby Boží Syn přišel na svět skrze tu, které se hřích nedotkl. Snad ještě jedno srovnání s tímto světem. Dneska, když lidé potřebují někoho na nějaké pracovní místo, tak </w:t>
      </w:r>
      <w:r>
        <w:rPr>
          <w:rFonts w:ascii="Arial" w:hAnsi="Arial" w:cs="Arial"/>
          <w:b/>
          <w:sz w:val="18"/>
          <w:szCs w:val="18"/>
        </w:rPr>
        <w:t>vyhlásí výběrové řízení</w:t>
      </w:r>
      <w:r>
        <w:rPr>
          <w:rFonts w:ascii="Arial" w:hAnsi="Arial" w:cs="Arial"/>
          <w:sz w:val="18"/>
          <w:szCs w:val="18"/>
        </w:rPr>
        <w:t xml:space="preserve">.  Hledá se, kdo se na to pracovní místo hodí.  Kdo má vzdělání, zkušenosti, schopnosti a tak dál. Všimněme si, že </w:t>
      </w:r>
      <w:r>
        <w:rPr>
          <w:rFonts w:ascii="Arial" w:hAnsi="Arial" w:cs="Arial"/>
          <w:b/>
          <w:sz w:val="18"/>
          <w:szCs w:val="18"/>
        </w:rPr>
        <w:t>Bůh to dělá jinak</w:t>
      </w:r>
      <w:r>
        <w:rPr>
          <w:rFonts w:ascii="Arial" w:hAnsi="Arial" w:cs="Arial"/>
          <w:sz w:val="18"/>
          <w:szCs w:val="18"/>
        </w:rPr>
        <w:t xml:space="preserve">.  </w:t>
      </w:r>
      <w:r>
        <w:rPr>
          <w:rFonts w:ascii="Arial" w:hAnsi="Arial" w:cs="Arial"/>
          <w:b/>
          <w:sz w:val="18"/>
          <w:szCs w:val="18"/>
        </w:rPr>
        <w:t>Bůh, když si někoho vybere, tak mu ty potřebné dary dá</w:t>
      </w:r>
      <w:r>
        <w:rPr>
          <w:rFonts w:ascii="Arial" w:hAnsi="Arial" w:cs="Arial"/>
          <w:sz w:val="18"/>
          <w:szCs w:val="18"/>
        </w:rPr>
        <w:t xml:space="preserve">. To, že si Marii vybral, tak už dopředu, při jejím početí se postaral o to, že se jí hřích nikdy nedotkne.  Ale i pro nás je v tom poselství.  Když poznáme, že po nás Bůh něco chce, že </w:t>
      </w:r>
      <w:r>
        <w:rPr>
          <w:rFonts w:ascii="Arial" w:hAnsi="Arial" w:cs="Arial"/>
          <w:b/>
          <w:sz w:val="18"/>
          <w:szCs w:val="18"/>
        </w:rPr>
        <w:t>je Boží vůle, abychom něco udělali</w:t>
      </w:r>
      <w:r>
        <w:rPr>
          <w:rFonts w:ascii="Arial" w:hAnsi="Arial" w:cs="Arial"/>
          <w:sz w:val="18"/>
          <w:szCs w:val="18"/>
        </w:rPr>
        <w:t xml:space="preserve"> – a my se někdy vymlouváme, kroutíme se, protože je to náročné, těžké a tak raději řekneme: </w:t>
      </w:r>
      <w:r>
        <w:rPr>
          <w:rFonts w:ascii="Arial" w:hAnsi="Arial" w:cs="Arial"/>
          <w:i/>
          <w:sz w:val="18"/>
          <w:szCs w:val="18"/>
        </w:rPr>
        <w:t>„Na to já nemám. To nechám druhým, schovám se do kouta a počkám, až to druzí udělají</w:t>
      </w:r>
      <w:r>
        <w:rPr>
          <w:rFonts w:ascii="Arial" w:hAnsi="Arial" w:cs="Arial"/>
          <w:b/>
          <w:i/>
          <w:sz w:val="18"/>
          <w:szCs w:val="18"/>
        </w:rPr>
        <w:t>.</w:t>
      </w:r>
      <w:r>
        <w:rPr>
          <w:rFonts w:ascii="Arial" w:hAnsi="Arial" w:cs="Arial"/>
          <w:b/>
          <w:sz w:val="18"/>
          <w:szCs w:val="18"/>
        </w:rPr>
        <w:t>“  Kdybych na to neměl, tak to Pán Bůh po mně nebude chtít.</w:t>
      </w:r>
      <w:r>
        <w:rPr>
          <w:rFonts w:ascii="Arial" w:hAnsi="Arial" w:cs="Arial"/>
          <w:sz w:val="18"/>
          <w:szCs w:val="18"/>
        </w:rPr>
        <w:t xml:space="preserve"> Já se nesmím někam cpát podle vlastních nápadů, ale jestli po mně Pán Bůh opravdu něco chce, tak můžu počítat s tím, že mně </w:t>
      </w:r>
      <w:r>
        <w:rPr>
          <w:rFonts w:ascii="Arial" w:hAnsi="Arial" w:cs="Arial"/>
          <w:b/>
          <w:sz w:val="18"/>
          <w:szCs w:val="18"/>
        </w:rPr>
        <w:t>dá i potřebné dary a že mně pomůže</w:t>
      </w:r>
      <w:r>
        <w:rPr>
          <w:rFonts w:ascii="Arial" w:hAnsi="Arial" w:cs="Arial"/>
          <w:sz w:val="18"/>
          <w:szCs w:val="18"/>
        </w:rPr>
        <w:t xml:space="preserve">. Biřmovancům říkávám, když se bavíme o darech Ducha Svatého: „Nečekej, že dar síly z tebe udělá velkého hrdinu, který všechno lehce zvládne.“  Ale každý z nás to může vyzkoušet. Když dělám, to, na co mám, tak na to nepotřebuji zvláštní dary Ducha Svatého. Ale když vím, že Pán Bůh po mně něco chce,  třeba takovou věc, abych někomu něco odpustil, a ono to nějak nejde, nemám na to sil.  Nebo abych dodržel Boží přikázání, když se mně budou všichni smát. Nebo podobné věci. Říkám si – na to já nemám. </w:t>
      </w:r>
      <w:r>
        <w:rPr>
          <w:rFonts w:ascii="Arial" w:hAnsi="Arial" w:cs="Arial"/>
          <w:b/>
          <w:sz w:val="18"/>
          <w:szCs w:val="18"/>
        </w:rPr>
        <w:t>Právě tam, když Bůh to po mně chce a já to udělám, i když na to nemám lidské síly</w:t>
      </w:r>
      <w:r>
        <w:rPr>
          <w:rFonts w:ascii="Arial" w:hAnsi="Arial" w:cs="Arial"/>
          <w:sz w:val="18"/>
          <w:szCs w:val="18"/>
        </w:rPr>
        <w:t xml:space="preserve">, mohu počítat s tím, že se ukáže </w:t>
      </w:r>
      <w:r>
        <w:rPr>
          <w:rFonts w:ascii="Arial" w:hAnsi="Arial" w:cs="Arial"/>
          <w:b/>
          <w:sz w:val="18"/>
          <w:szCs w:val="18"/>
        </w:rPr>
        <w:t>Boží dar - síly</w:t>
      </w:r>
      <w:r>
        <w:rPr>
          <w:rFonts w:ascii="Arial" w:hAnsi="Arial" w:cs="Arial"/>
          <w:sz w:val="18"/>
          <w:szCs w:val="18"/>
        </w:rPr>
        <w:t xml:space="preserve">.  Tak to vidíme na Panně Marii, že dostává ty Boží dary, které potřebuje k tomu, aby </w:t>
      </w:r>
      <w:r>
        <w:rPr>
          <w:rFonts w:ascii="Arial" w:hAnsi="Arial" w:cs="Arial"/>
          <w:b/>
          <w:sz w:val="18"/>
          <w:szCs w:val="18"/>
        </w:rPr>
        <w:t>naplnila Boží vůli, aby splnila Boží plán</w:t>
      </w:r>
      <w:r>
        <w:rPr>
          <w:rFonts w:ascii="Arial" w:hAnsi="Arial" w:cs="Arial"/>
          <w:sz w:val="18"/>
          <w:szCs w:val="18"/>
        </w:rPr>
        <w:t xml:space="preserve">. Evangelium nám připomnělo, že Maria spěchala k Alžbětě. Ve chvíli Zvěstování si mohla Maria začít myslet, že je  </w:t>
      </w:r>
      <w:r>
        <w:rPr>
          <w:rFonts w:ascii="Arial" w:hAnsi="Arial" w:cs="Arial"/>
          <w:sz w:val="18"/>
          <w:szCs w:val="18"/>
        </w:rPr>
        <w:lastRenderedPageBreak/>
        <w:t xml:space="preserve">ta nejdůležitější ve světě.  Ona to ví.  V Magnifikat to čteme – </w:t>
      </w:r>
      <w:r>
        <w:rPr>
          <w:rFonts w:ascii="Arial" w:hAnsi="Arial" w:cs="Arial"/>
          <w:b/>
          <w:sz w:val="18"/>
          <w:szCs w:val="18"/>
        </w:rPr>
        <w:t>budou mě blahoslavit všechna pokolení</w:t>
      </w:r>
      <w:r>
        <w:rPr>
          <w:rFonts w:ascii="Arial" w:hAnsi="Arial" w:cs="Arial"/>
          <w:sz w:val="18"/>
          <w:szCs w:val="18"/>
        </w:rPr>
        <w:t xml:space="preserve">.  A přitom spěchá k Alžbětě, aby po našem řečeno, prala plínky. </w:t>
      </w:r>
      <w:r>
        <w:rPr>
          <w:rFonts w:ascii="Arial" w:hAnsi="Arial" w:cs="Arial"/>
          <w:b/>
          <w:sz w:val="18"/>
          <w:szCs w:val="18"/>
        </w:rPr>
        <w:t>Jde sloužit</w:t>
      </w:r>
      <w:r>
        <w:rPr>
          <w:rFonts w:ascii="Arial" w:hAnsi="Arial" w:cs="Arial"/>
          <w:sz w:val="18"/>
          <w:szCs w:val="18"/>
        </w:rPr>
        <w:t xml:space="preserve">. A to je zas </w:t>
      </w:r>
      <w:r>
        <w:rPr>
          <w:rFonts w:ascii="Arial" w:hAnsi="Arial" w:cs="Arial"/>
          <w:b/>
          <w:sz w:val="18"/>
          <w:szCs w:val="18"/>
        </w:rPr>
        <w:t>důležitý rys mariánských ctitelů</w:t>
      </w:r>
      <w:r>
        <w:rPr>
          <w:rFonts w:ascii="Arial" w:hAnsi="Arial" w:cs="Arial"/>
          <w:sz w:val="18"/>
          <w:szCs w:val="18"/>
        </w:rPr>
        <w:t xml:space="preserve">. Nepěstují hrbatou pokoru. Vědí, že když jim Bůh dá nějaký dar, když je Bůh povolá, když od nich něco chce, tak to nezapírají, jsou na to hrdí. Jsou hrdí na to, že je Bůh má rád, ale </w:t>
      </w:r>
      <w:r>
        <w:rPr>
          <w:rFonts w:ascii="Arial" w:hAnsi="Arial" w:cs="Arial"/>
          <w:b/>
          <w:sz w:val="18"/>
          <w:szCs w:val="18"/>
        </w:rPr>
        <w:t>nenosí nos nahoru</w:t>
      </w:r>
      <w:r>
        <w:rPr>
          <w:rFonts w:ascii="Arial" w:hAnsi="Arial" w:cs="Arial"/>
          <w:sz w:val="18"/>
          <w:szCs w:val="18"/>
        </w:rPr>
        <w:t xml:space="preserve">. Právě proto, že </w:t>
      </w:r>
      <w:r>
        <w:rPr>
          <w:rFonts w:ascii="Arial" w:hAnsi="Arial" w:cs="Arial"/>
          <w:b/>
          <w:sz w:val="18"/>
          <w:szCs w:val="18"/>
        </w:rPr>
        <w:t>Bůh je se mnou, mohu jít sloužit.</w:t>
      </w:r>
      <w:r>
        <w:rPr>
          <w:rFonts w:ascii="Arial" w:hAnsi="Arial" w:cs="Arial"/>
          <w:sz w:val="18"/>
          <w:szCs w:val="18"/>
        </w:rPr>
        <w:t xml:space="preserve"> Setkají se tu dvě ženy a – s prominutím – nedělají žádné klepy.  Všimněme si, že </w:t>
      </w:r>
      <w:r>
        <w:rPr>
          <w:rFonts w:ascii="Arial" w:hAnsi="Arial" w:cs="Arial"/>
          <w:b/>
          <w:sz w:val="18"/>
          <w:szCs w:val="18"/>
        </w:rPr>
        <w:t>obě zpívají o Božích věcech. Bůh na mně udělal veliké věci</w:t>
      </w:r>
      <w:r>
        <w:rPr>
          <w:rFonts w:ascii="Arial" w:hAnsi="Arial" w:cs="Arial"/>
          <w:sz w:val="18"/>
          <w:szCs w:val="18"/>
        </w:rPr>
        <w:t xml:space="preserve">.  Alžběta to pozná, ona vnímá, že k ní přichází nejen příbuzná žena, ale že k ní </w:t>
      </w:r>
      <w:r>
        <w:rPr>
          <w:rFonts w:ascii="Arial" w:hAnsi="Arial" w:cs="Arial"/>
          <w:b/>
          <w:sz w:val="18"/>
          <w:szCs w:val="18"/>
        </w:rPr>
        <w:t>přichází Bůh</w:t>
      </w:r>
      <w:r>
        <w:rPr>
          <w:rFonts w:ascii="Arial" w:hAnsi="Arial" w:cs="Arial"/>
          <w:sz w:val="18"/>
          <w:szCs w:val="18"/>
        </w:rPr>
        <w:t xml:space="preserve">. I to je, drazí přátelé, </w:t>
      </w:r>
      <w:r>
        <w:rPr>
          <w:rFonts w:ascii="Arial" w:hAnsi="Arial" w:cs="Arial"/>
          <w:b/>
          <w:sz w:val="18"/>
          <w:szCs w:val="18"/>
        </w:rPr>
        <w:t>výzva pro mariánské ctitele</w:t>
      </w:r>
      <w:r>
        <w:rPr>
          <w:rFonts w:ascii="Arial" w:hAnsi="Arial" w:cs="Arial"/>
          <w:sz w:val="18"/>
          <w:szCs w:val="18"/>
        </w:rPr>
        <w:t xml:space="preserve">. Bylo by dobře, aby ten, s kým se setkám, měl možnost se </w:t>
      </w:r>
      <w:r>
        <w:rPr>
          <w:rFonts w:ascii="Arial" w:hAnsi="Arial" w:cs="Arial"/>
          <w:b/>
          <w:sz w:val="18"/>
          <w:szCs w:val="18"/>
        </w:rPr>
        <w:t>setkat s Bohem</w:t>
      </w:r>
      <w:r>
        <w:rPr>
          <w:rFonts w:ascii="Arial" w:hAnsi="Arial" w:cs="Arial"/>
          <w:sz w:val="18"/>
          <w:szCs w:val="18"/>
        </w:rPr>
        <w:t xml:space="preserve">. </w:t>
      </w:r>
      <w:r>
        <w:rPr>
          <w:rFonts w:ascii="Arial" w:hAnsi="Arial" w:cs="Arial"/>
          <w:b/>
          <w:sz w:val="18"/>
          <w:szCs w:val="18"/>
        </w:rPr>
        <w:t>Já ho přece přijímám tak často ve svatém přijímání</w:t>
      </w:r>
      <w:r>
        <w:rPr>
          <w:rFonts w:ascii="Arial" w:hAnsi="Arial" w:cs="Arial"/>
          <w:sz w:val="18"/>
          <w:szCs w:val="18"/>
        </w:rPr>
        <w:t xml:space="preserve">, tak proč ho schovávat. Kéž by každý z nás, </w:t>
      </w:r>
      <w:r>
        <w:rPr>
          <w:rFonts w:ascii="Arial" w:hAnsi="Arial" w:cs="Arial"/>
          <w:b/>
          <w:sz w:val="18"/>
          <w:szCs w:val="18"/>
        </w:rPr>
        <w:t>kdo přijme Krista v Eucharistii,</w:t>
      </w:r>
      <w:r>
        <w:rPr>
          <w:rFonts w:ascii="Arial" w:hAnsi="Arial" w:cs="Arial"/>
          <w:sz w:val="18"/>
          <w:szCs w:val="18"/>
        </w:rPr>
        <w:t xml:space="preserve"> šel domů s tím vědomím, že nese Krista v sobě, že se stal svatostánkem. </w:t>
      </w:r>
      <w:r>
        <w:rPr>
          <w:rFonts w:ascii="Arial" w:hAnsi="Arial" w:cs="Arial"/>
          <w:b/>
          <w:sz w:val="18"/>
          <w:szCs w:val="18"/>
        </w:rPr>
        <w:t>Všichni se mohou setkat s Kristem skrze mě, když nesu Krista v sobě</w:t>
      </w:r>
      <w:r>
        <w:rPr>
          <w:rFonts w:ascii="Arial" w:hAnsi="Arial" w:cs="Arial"/>
          <w:sz w:val="18"/>
          <w:szCs w:val="18"/>
        </w:rPr>
        <w:t xml:space="preserve">. Určitě by to bylo ve světě poznat.  Nanebevzetí Panny Marie, někdy nazývané Zesnutí Panny Marie nám ukazuje na konec jejího života, ale když končí její život na zemi, </w:t>
      </w:r>
      <w:r>
        <w:rPr>
          <w:rFonts w:ascii="Arial" w:hAnsi="Arial" w:cs="Arial"/>
          <w:b/>
          <w:sz w:val="18"/>
          <w:szCs w:val="18"/>
        </w:rPr>
        <w:t>vstupuje do Boží slávy</w:t>
      </w:r>
      <w:r>
        <w:rPr>
          <w:rFonts w:ascii="Arial" w:hAnsi="Arial" w:cs="Arial"/>
          <w:sz w:val="18"/>
          <w:szCs w:val="18"/>
        </w:rPr>
        <w:t xml:space="preserve">. A tady nám řekl v druhém čtení apoštol důležité slovo. </w:t>
      </w:r>
      <w:r>
        <w:rPr>
          <w:rFonts w:ascii="Arial" w:hAnsi="Arial" w:cs="Arial"/>
          <w:b/>
          <w:i/>
          <w:sz w:val="18"/>
          <w:szCs w:val="18"/>
        </w:rPr>
        <w:t>Pro svoje spojení s Kristem všichni budou povoláni k životu.</w:t>
      </w:r>
      <w:r>
        <w:rPr>
          <w:rFonts w:ascii="Arial" w:hAnsi="Arial" w:cs="Arial"/>
          <w:sz w:val="18"/>
          <w:szCs w:val="18"/>
        </w:rPr>
        <w:t xml:space="preserve">  Kdo měl pevnější spojení s Kristem, než jeho matka? A to nejen proto, že mu dala život, ale také proto, že </w:t>
      </w:r>
      <w:r>
        <w:rPr>
          <w:rFonts w:ascii="Arial" w:hAnsi="Arial" w:cs="Arial"/>
          <w:b/>
          <w:sz w:val="18"/>
          <w:szCs w:val="18"/>
        </w:rPr>
        <w:t>jeho slova uchovávala ve svém srdci</w:t>
      </w:r>
      <w:r>
        <w:rPr>
          <w:rFonts w:ascii="Arial" w:hAnsi="Arial" w:cs="Arial"/>
          <w:sz w:val="18"/>
          <w:szCs w:val="18"/>
        </w:rPr>
        <w:t xml:space="preserve">, že mu byla vždycky blízko. A to je vzkaz i nám.  </w:t>
      </w:r>
      <w:r>
        <w:rPr>
          <w:rFonts w:ascii="Arial" w:hAnsi="Arial" w:cs="Arial"/>
          <w:b/>
          <w:i/>
          <w:sz w:val="18"/>
          <w:szCs w:val="18"/>
        </w:rPr>
        <w:t>Pro svoje spojení s Kristem jsou všichni povoláni k životu</w:t>
      </w:r>
      <w:r>
        <w:rPr>
          <w:rFonts w:ascii="Arial" w:hAnsi="Arial" w:cs="Arial"/>
          <w:sz w:val="18"/>
          <w:szCs w:val="18"/>
        </w:rPr>
        <w:t xml:space="preserve">. Máme za sebou jakousi první vlnu pandemie. Bylo vidět, </w:t>
      </w:r>
      <w:r>
        <w:rPr>
          <w:rFonts w:ascii="Arial" w:hAnsi="Arial" w:cs="Arial"/>
          <w:b/>
          <w:sz w:val="18"/>
          <w:szCs w:val="18"/>
        </w:rPr>
        <w:t>kolik lidí ovládl strach</w:t>
      </w:r>
      <w:r>
        <w:rPr>
          <w:rFonts w:ascii="Arial" w:hAnsi="Arial" w:cs="Arial"/>
          <w:sz w:val="18"/>
          <w:szCs w:val="18"/>
        </w:rPr>
        <w:t xml:space="preserve">. Určitě je třeba respektovat všechny hygienická pravidla – jsem pro. Ale aby mě ovládl strach tak, že ani nepůjdu do kostela?  Co mám před sebou?  Jde mně o to, abych zde ještě nějakou dobu byl?  Anebo </w:t>
      </w:r>
      <w:r>
        <w:rPr>
          <w:rFonts w:ascii="Arial" w:hAnsi="Arial" w:cs="Arial"/>
          <w:b/>
          <w:sz w:val="18"/>
          <w:szCs w:val="18"/>
        </w:rPr>
        <w:t>mně jde víc o to, abych byl věčně, bez konce, v Boží slávě</w:t>
      </w:r>
      <w:r>
        <w:rPr>
          <w:rFonts w:ascii="Arial" w:hAnsi="Arial" w:cs="Arial"/>
          <w:sz w:val="18"/>
          <w:szCs w:val="18"/>
        </w:rPr>
        <w:t xml:space="preserve">? </w:t>
      </w:r>
      <w:r>
        <w:rPr>
          <w:rFonts w:ascii="Arial" w:hAnsi="Arial" w:cs="Arial"/>
          <w:b/>
          <w:sz w:val="18"/>
          <w:szCs w:val="18"/>
        </w:rPr>
        <w:t>Spojení s Kristem</w:t>
      </w:r>
      <w:r>
        <w:rPr>
          <w:rFonts w:ascii="Arial" w:hAnsi="Arial" w:cs="Arial"/>
          <w:sz w:val="18"/>
          <w:szCs w:val="18"/>
        </w:rPr>
        <w:t xml:space="preserve"> </w:t>
      </w:r>
      <w:r>
        <w:rPr>
          <w:rFonts w:ascii="Arial" w:hAnsi="Arial" w:cs="Arial"/>
          <w:b/>
          <w:sz w:val="18"/>
          <w:szCs w:val="18"/>
        </w:rPr>
        <w:t xml:space="preserve">buduji </w:t>
      </w:r>
      <w:r>
        <w:rPr>
          <w:rFonts w:ascii="Arial" w:hAnsi="Arial" w:cs="Arial"/>
          <w:sz w:val="18"/>
          <w:szCs w:val="18"/>
        </w:rPr>
        <w:t xml:space="preserve">nejen v kostele či při modlitbě, ale v každodenním životě, když se ptám: </w:t>
      </w:r>
      <w:r>
        <w:rPr>
          <w:rFonts w:ascii="Arial" w:hAnsi="Arial" w:cs="Arial"/>
          <w:b/>
          <w:sz w:val="18"/>
          <w:szCs w:val="18"/>
        </w:rPr>
        <w:t>Jak se ti toto líbí, co si ode mě přeješ?  Jak bys to chtěl?</w:t>
      </w:r>
      <w:r>
        <w:rPr>
          <w:rFonts w:ascii="Arial" w:hAnsi="Arial" w:cs="Arial"/>
          <w:sz w:val="18"/>
          <w:szCs w:val="18"/>
        </w:rPr>
        <w:t xml:space="preserve"> Spojení s Kristem nás připravuje na to, abychom vstoupili do Boží slávy.  Důležité je modlit se za zemřelé. Ale řekl bych, nespoléhejme tolik na to, že se za nás budou modlit ti druzí. Kéž by to tak bylo, ale ještě víc můžeme udělat, pro svou spásu my sami, když </w:t>
      </w:r>
      <w:r>
        <w:rPr>
          <w:rFonts w:ascii="Arial" w:hAnsi="Arial" w:cs="Arial"/>
          <w:b/>
          <w:sz w:val="18"/>
          <w:szCs w:val="18"/>
        </w:rPr>
        <w:t>budujeme svoje spojení s Kristem</w:t>
      </w:r>
      <w:r>
        <w:rPr>
          <w:rFonts w:ascii="Arial" w:hAnsi="Arial" w:cs="Arial"/>
          <w:sz w:val="18"/>
          <w:szCs w:val="18"/>
        </w:rPr>
        <w:t xml:space="preserve">. Okamžik za okamžikem. Jak víte, nedávno jsme to četli v neděli, řekne svatý Pavel: </w:t>
      </w:r>
      <w:r>
        <w:rPr>
          <w:rFonts w:ascii="Arial" w:hAnsi="Arial" w:cs="Arial"/>
          <w:b/>
          <w:sz w:val="18"/>
          <w:szCs w:val="18"/>
        </w:rPr>
        <w:t>„Kdo by mě mohl odloučit od Boží lásky projevené v Kristu Ježíši? Ani život, ani smrt, nic.</w:t>
      </w:r>
      <w:r>
        <w:rPr>
          <w:rFonts w:ascii="Arial" w:hAnsi="Arial" w:cs="Arial"/>
          <w:sz w:val="18"/>
          <w:szCs w:val="18"/>
        </w:rPr>
        <w:t xml:space="preserve">“  To je jistota!  To je klid, to je hloubka! K tomu jsme pozváni, abychom jako </w:t>
      </w:r>
      <w:r>
        <w:rPr>
          <w:rFonts w:ascii="Arial" w:hAnsi="Arial" w:cs="Arial"/>
          <w:b/>
          <w:sz w:val="18"/>
          <w:szCs w:val="18"/>
        </w:rPr>
        <w:t>mariánští ctitelé se učili – chvilku za chvilkou budovat spojení s Kristem</w:t>
      </w:r>
      <w:r>
        <w:rPr>
          <w:rFonts w:ascii="Arial" w:hAnsi="Arial" w:cs="Arial"/>
          <w:sz w:val="18"/>
          <w:szCs w:val="18"/>
        </w:rPr>
        <w:t xml:space="preserve">.  Nebudeme probírat všechny mariánské svátky, ale připomeňme, že některé z nich nám nepřipomínají jen biblické události a události ze života Panny Marie. Některé nám připomínají konkrétní </w:t>
      </w:r>
      <w:r>
        <w:rPr>
          <w:rFonts w:ascii="Arial" w:hAnsi="Arial" w:cs="Arial"/>
          <w:b/>
          <w:sz w:val="18"/>
          <w:szCs w:val="18"/>
        </w:rPr>
        <w:t>zkušenosti, události v dějinách Církve či světa nebo některých lidí</w:t>
      </w:r>
      <w:r>
        <w:rPr>
          <w:rFonts w:ascii="Arial" w:hAnsi="Arial" w:cs="Arial"/>
          <w:sz w:val="18"/>
          <w:szCs w:val="18"/>
        </w:rPr>
        <w:t xml:space="preserve">, kdy zažili mimořádné setkání s Pannou Marií – někdy její </w:t>
      </w:r>
      <w:r>
        <w:rPr>
          <w:rFonts w:ascii="Arial" w:hAnsi="Arial" w:cs="Arial"/>
          <w:b/>
          <w:sz w:val="18"/>
          <w:szCs w:val="18"/>
        </w:rPr>
        <w:t>zjevení</w:t>
      </w:r>
      <w:r>
        <w:rPr>
          <w:rFonts w:ascii="Arial" w:hAnsi="Arial" w:cs="Arial"/>
          <w:sz w:val="18"/>
          <w:szCs w:val="18"/>
        </w:rPr>
        <w:t xml:space="preserve">, jindy její </w:t>
      </w:r>
      <w:r>
        <w:rPr>
          <w:rFonts w:ascii="Arial" w:hAnsi="Arial" w:cs="Arial"/>
          <w:b/>
          <w:sz w:val="18"/>
          <w:szCs w:val="18"/>
        </w:rPr>
        <w:t>pomoc</w:t>
      </w:r>
      <w:r>
        <w:rPr>
          <w:rFonts w:ascii="Arial" w:hAnsi="Arial" w:cs="Arial"/>
          <w:sz w:val="18"/>
          <w:szCs w:val="18"/>
        </w:rPr>
        <w:t xml:space="preserve">.  Teď se všude mluví o Mariánském sloupu v Praze, ale </w:t>
      </w:r>
      <w:r>
        <w:rPr>
          <w:rFonts w:ascii="Arial" w:hAnsi="Arial" w:cs="Arial"/>
          <w:b/>
          <w:sz w:val="18"/>
          <w:szCs w:val="18"/>
        </w:rPr>
        <w:t>kolik máme mariánských sloupů všude po republice</w:t>
      </w:r>
      <w:r>
        <w:rPr>
          <w:rFonts w:ascii="Arial" w:hAnsi="Arial" w:cs="Arial"/>
          <w:sz w:val="18"/>
          <w:szCs w:val="18"/>
        </w:rPr>
        <w:t>! Proč byly stavěny?  Především z </w:t>
      </w:r>
      <w:r>
        <w:rPr>
          <w:rFonts w:ascii="Arial" w:hAnsi="Arial" w:cs="Arial"/>
          <w:b/>
          <w:sz w:val="18"/>
          <w:szCs w:val="18"/>
        </w:rPr>
        <w:t>vděčnosti</w:t>
      </w:r>
      <w:r>
        <w:rPr>
          <w:rFonts w:ascii="Arial" w:hAnsi="Arial" w:cs="Arial"/>
          <w:sz w:val="18"/>
          <w:szCs w:val="18"/>
        </w:rPr>
        <w:t xml:space="preserve">. Za to, když v dobách moru a vážných nemocí volali o pomoc. Když nemoc přestala, </w:t>
      </w:r>
      <w:r>
        <w:rPr>
          <w:rFonts w:ascii="Arial" w:hAnsi="Arial" w:cs="Arial"/>
          <w:b/>
          <w:sz w:val="18"/>
          <w:szCs w:val="18"/>
        </w:rPr>
        <w:t>stavěli mariánské sloupy jako projev vděčnosti.</w:t>
      </w:r>
      <w:r>
        <w:rPr>
          <w:rFonts w:ascii="Arial" w:hAnsi="Arial" w:cs="Arial"/>
          <w:sz w:val="18"/>
          <w:szCs w:val="18"/>
        </w:rPr>
        <w:t xml:space="preserve">  Tak můžeme říci, že </w:t>
      </w:r>
      <w:r>
        <w:rPr>
          <w:rFonts w:ascii="Arial" w:hAnsi="Arial" w:cs="Arial"/>
          <w:b/>
          <w:sz w:val="18"/>
          <w:szCs w:val="18"/>
        </w:rPr>
        <w:t>svátek Jména Panny Marie</w:t>
      </w:r>
      <w:r>
        <w:rPr>
          <w:rFonts w:ascii="Arial" w:hAnsi="Arial" w:cs="Arial"/>
          <w:sz w:val="18"/>
          <w:szCs w:val="18"/>
        </w:rPr>
        <w:t xml:space="preserve"> byl zaveden na památku vítězství nad Turky u Vídně, kdy se město uchránilo před mohamedány – a to se týkalo i našich krajin.  Můžeme vzpomenout na </w:t>
      </w:r>
      <w:r>
        <w:rPr>
          <w:rFonts w:ascii="Arial" w:hAnsi="Arial" w:cs="Arial"/>
          <w:b/>
          <w:sz w:val="18"/>
          <w:szCs w:val="18"/>
        </w:rPr>
        <w:t>Pannu Marii Růžencovou,</w:t>
      </w:r>
      <w:r>
        <w:rPr>
          <w:rFonts w:ascii="Arial" w:hAnsi="Arial" w:cs="Arial"/>
          <w:sz w:val="18"/>
          <w:szCs w:val="18"/>
        </w:rPr>
        <w:t xml:space="preserve"> svátek zavedený na památku vítězství v bitvě u Lepanta. Naše země si může zvlášť všimnout </w:t>
      </w:r>
      <w:r>
        <w:rPr>
          <w:rFonts w:ascii="Arial" w:hAnsi="Arial" w:cs="Arial"/>
          <w:b/>
          <w:sz w:val="18"/>
          <w:szCs w:val="18"/>
        </w:rPr>
        <w:t>Panny Marie Bolestné</w:t>
      </w:r>
      <w:r>
        <w:rPr>
          <w:rFonts w:ascii="Arial" w:hAnsi="Arial" w:cs="Arial"/>
          <w:sz w:val="18"/>
          <w:szCs w:val="18"/>
        </w:rPr>
        <w:t>.  Dnes ji slavíme na druhý den po svátku svatého Kříže.  Původně byl zavedený v </w:t>
      </w:r>
      <w:r>
        <w:rPr>
          <w:rFonts w:ascii="Arial" w:hAnsi="Arial" w:cs="Arial"/>
          <w:b/>
          <w:sz w:val="18"/>
          <w:szCs w:val="18"/>
        </w:rPr>
        <w:t>pátek před Květnou nedělí</w:t>
      </w:r>
      <w:r>
        <w:rPr>
          <w:rFonts w:ascii="Arial" w:hAnsi="Arial" w:cs="Arial"/>
          <w:sz w:val="18"/>
          <w:szCs w:val="18"/>
        </w:rPr>
        <w:t xml:space="preserve">.  Ve vaší diecézi se slaví </w:t>
      </w:r>
      <w:r>
        <w:rPr>
          <w:rFonts w:ascii="Arial" w:hAnsi="Arial" w:cs="Arial"/>
          <w:b/>
          <w:sz w:val="18"/>
          <w:szCs w:val="18"/>
        </w:rPr>
        <w:t>Panna Maria Bolestná ve Sloupu, u nás v Kroměříži</w:t>
      </w:r>
      <w:r>
        <w:rPr>
          <w:rFonts w:ascii="Arial" w:hAnsi="Arial" w:cs="Arial"/>
          <w:sz w:val="18"/>
          <w:szCs w:val="18"/>
        </w:rPr>
        <w:t xml:space="preserve"> – tzv</w:t>
      </w:r>
      <w:r>
        <w:rPr>
          <w:rFonts w:ascii="Arial" w:hAnsi="Arial" w:cs="Arial"/>
          <w:b/>
          <w:sz w:val="18"/>
          <w:szCs w:val="18"/>
        </w:rPr>
        <w:t>. Bolestný nebo také Květný pátek</w:t>
      </w:r>
      <w:r>
        <w:rPr>
          <w:rFonts w:ascii="Arial" w:hAnsi="Arial" w:cs="Arial"/>
          <w:sz w:val="18"/>
          <w:szCs w:val="18"/>
        </w:rPr>
        <w:t xml:space="preserve">. Mě zajímalo, proč byl tento svátek takto zavedený.  Zjistil jsem, že to bylo rozhodnutím diecézní synody v Kolíně nad Rýnem roku 1423 s úmyslem – </w:t>
      </w:r>
      <w:r>
        <w:rPr>
          <w:rFonts w:ascii="Arial" w:hAnsi="Arial" w:cs="Arial"/>
          <w:b/>
          <w:sz w:val="18"/>
          <w:szCs w:val="18"/>
        </w:rPr>
        <w:t>na smír za znesvěcování chrámů v Čechách husity</w:t>
      </w:r>
      <w:r>
        <w:rPr>
          <w:rFonts w:ascii="Arial" w:hAnsi="Arial" w:cs="Arial"/>
          <w:sz w:val="18"/>
          <w:szCs w:val="18"/>
        </w:rPr>
        <w:t xml:space="preserve">.  My jsme ve školách učili husitské války jako staré dějiny. Ale teprve před pár lety, když jsme sledovali, co se dělo v Iráku, co dělal muslimský stát, mně došlo, </w:t>
      </w:r>
      <w:r>
        <w:rPr>
          <w:rFonts w:ascii="Arial" w:hAnsi="Arial" w:cs="Arial"/>
          <w:b/>
          <w:sz w:val="18"/>
          <w:szCs w:val="18"/>
        </w:rPr>
        <w:t>co Evropě nahánělo tehdy hrůzu</w:t>
      </w:r>
      <w:r>
        <w:rPr>
          <w:rFonts w:ascii="Arial" w:hAnsi="Arial" w:cs="Arial"/>
          <w:sz w:val="18"/>
          <w:szCs w:val="18"/>
        </w:rPr>
        <w:t xml:space="preserve">. </w:t>
      </w:r>
      <w:r>
        <w:rPr>
          <w:rFonts w:ascii="Arial" w:hAnsi="Arial" w:cs="Arial"/>
          <w:b/>
          <w:sz w:val="18"/>
          <w:szCs w:val="18"/>
        </w:rPr>
        <w:t>Fanatici, kteří se zbláznili, dělali věci, o kterých byli přesvědčeni, že jsou dobré</w:t>
      </w:r>
      <w:r>
        <w:rPr>
          <w:rFonts w:ascii="Arial" w:hAnsi="Arial" w:cs="Arial"/>
          <w:sz w:val="18"/>
          <w:szCs w:val="18"/>
        </w:rPr>
        <w:t xml:space="preserve">. Ale bojovali za to tak, že </w:t>
      </w:r>
      <w:r>
        <w:rPr>
          <w:rFonts w:ascii="Arial" w:hAnsi="Arial" w:cs="Arial"/>
          <w:b/>
          <w:sz w:val="18"/>
          <w:szCs w:val="18"/>
        </w:rPr>
        <w:t>zabíjeli spoustu lidí</w:t>
      </w:r>
      <w:r>
        <w:rPr>
          <w:rFonts w:ascii="Arial" w:hAnsi="Arial" w:cs="Arial"/>
          <w:sz w:val="18"/>
          <w:szCs w:val="18"/>
        </w:rPr>
        <w:t xml:space="preserve">. A tak to udělali Bohu žel i někteří naši předkové.  Například – nedaleko Olomouce je město Mohelnice. Tam tehdy </w:t>
      </w:r>
      <w:r>
        <w:rPr>
          <w:rFonts w:ascii="Arial" w:hAnsi="Arial" w:cs="Arial"/>
          <w:b/>
          <w:sz w:val="18"/>
          <w:szCs w:val="18"/>
        </w:rPr>
        <w:t>věřící slíbili</w:t>
      </w:r>
      <w:r>
        <w:rPr>
          <w:rFonts w:ascii="Arial" w:hAnsi="Arial" w:cs="Arial"/>
          <w:sz w:val="18"/>
          <w:szCs w:val="18"/>
        </w:rPr>
        <w:t xml:space="preserve">, že neodpadnou od víry. Když je husité obklíčili a oni neodpadli, muže popravili, ženy a děti nahnali do kostela a upálili je. </w:t>
      </w:r>
      <w:r>
        <w:rPr>
          <w:rFonts w:ascii="Arial" w:hAnsi="Arial" w:cs="Arial"/>
          <w:b/>
          <w:sz w:val="18"/>
          <w:szCs w:val="18"/>
        </w:rPr>
        <w:t>Celkem jich bylo sedm set</w:t>
      </w:r>
      <w:r>
        <w:rPr>
          <w:rFonts w:ascii="Arial" w:hAnsi="Arial" w:cs="Arial"/>
          <w:sz w:val="18"/>
          <w:szCs w:val="18"/>
        </w:rPr>
        <w:t>. Takových míst bylo mnoho. V</w:t>
      </w:r>
      <w:r>
        <w:rPr>
          <w:rFonts w:ascii="Arial" w:hAnsi="Arial" w:cs="Arial"/>
          <w:b/>
          <w:sz w:val="18"/>
          <w:szCs w:val="18"/>
        </w:rPr>
        <w:t>ypadalo to dost podobně jako za těch šílenců muslimského stádu.</w:t>
      </w:r>
      <w:r>
        <w:rPr>
          <w:rFonts w:ascii="Arial" w:hAnsi="Arial" w:cs="Arial"/>
          <w:sz w:val="18"/>
          <w:szCs w:val="18"/>
        </w:rPr>
        <w:t xml:space="preserve">  Ale jak na to lidé tehdy reagovali? </w:t>
      </w:r>
      <w:r>
        <w:rPr>
          <w:rFonts w:ascii="Arial" w:hAnsi="Arial" w:cs="Arial"/>
          <w:b/>
          <w:sz w:val="18"/>
          <w:szCs w:val="18"/>
        </w:rPr>
        <w:t>Hleděli na bolestnou Pannu Marii</w:t>
      </w:r>
      <w:r>
        <w:rPr>
          <w:rFonts w:ascii="Arial" w:hAnsi="Arial" w:cs="Arial"/>
          <w:sz w:val="18"/>
          <w:szCs w:val="18"/>
        </w:rPr>
        <w:t xml:space="preserve">. </w:t>
      </w:r>
      <w:r>
        <w:rPr>
          <w:rFonts w:ascii="Arial" w:hAnsi="Arial" w:cs="Arial"/>
          <w:b/>
          <w:sz w:val="18"/>
          <w:szCs w:val="18"/>
        </w:rPr>
        <w:t>U ní</w:t>
      </w:r>
      <w:r>
        <w:rPr>
          <w:rFonts w:ascii="Arial" w:hAnsi="Arial" w:cs="Arial"/>
          <w:sz w:val="18"/>
          <w:szCs w:val="18"/>
        </w:rPr>
        <w:t xml:space="preserve"> </w:t>
      </w:r>
      <w:r>
        <w:rPr>
          <w:rFonts w:ascii="Arial" w:hAnsi="Arial" w:cs="Arial"/>
          <w:b/>
          <w:sz w:val="18"/>
          <w:szCs w:val="18"/>
        </w:rPr>
        <w:t>hledali sílu</w:t>
      </w:r>
      <w:r>
        <w:rPr>
          <w:rFonts w:ascii="Arial" w:hAnsi="Arial" w:cs="Arial"/>
          <w:sz w:val="18"/>
          <w:szCs w:val="18"/>
        </w:rPr>
        <w:t xml:space="preserve">.  Díky Bohu, že </w:t>
      </w:r>
      <w:r>
        <w:rPr>
          <w:rFonts w:ascii="Arial" w:hAnsi="Arial" w:cs="Arial"/>
          <w:sz w:val="18"/>
          <w:szCs w:val="18"/>
        </w:rPr>
        <w:t xml:space="preserve">neprožíváme nějaké velké hrůzy, ale bolesti přichází v našich životech. Tak často nás nějaká bolest potká. </w:t>
      </w:r>
      <w:r>
        <w:rPr>
          <w:rFonts w:ascii="Arial" w:hAnsi="Arial" w:cs="Arial"/>
          <w:b/>
          <w:sz w:val="18"/>
          <w:szCs w:val="18"/>
        </w:rPr>
        <w:t>Mariánský ctitel se dívá na Pannu Marii Bolestnou</w:t>
      </w:r>
      <w:r>
        <w:rPr>
          <w:rFonts w:ascii="Arial" w:hAnsi="Arial" w:cs="Arial"/>
          <w:sz w:val="18"/>
          <w:szCs w:val="18"/>
        </w:rPr>
        <w:t xml:space="preserve">. Když se nám ozývá v duši: proč já, proč teď, proč tolik, a tak dál, zahleďme se na ni a ptejme se: Proč ty tolik trpíš? </w:t>
      </w:r>
      <w:r>
        <w:rPr>
          <w:rFonts w:ascii="Arial" w:hAnsi="Arial" w:cs="Arial"/>
          <w:b/>
          <w:sz w:val="18"/>
          <w:szCs w:val="18"/>
        </w:rPr>
        <w:t xml:space="preserve">Neposkvrněná, hřích jsi nikdy žádný neudělala. Jsi plná milosti a lásky. </w:t>
      </w:r>
      <w:r>
        <w:rPr>
          <w:rFonts w:ascii="Arial" w:hAnsi="Arial" w:cs="Arial"/>
          <w:sz w:val="18"/>
          <w:szCs w:val="18"/>
        </w:rPr>
        <w:t xml:space="preserve">Ale ty máš </w:t>
      </w:r>
      <w:r>
        <w:rPr>
          <w:rFonts w:ascii="Arial" w:hAnsi="Arial" w:cs="Arial"/>
          <w:b/>
          <w:sz w:val="18"/>
          <w:szCs w:val="18"/>
        </w:rPr>
        <w:t>spoluúčast na vykoupení světa, na díle svého Syna</w:t>
      </w:r>
      <w:r>
        <w:rPr>
          <w:rFonts w:ascii="Arial" w:hAnsi="Arial" w:cs="Arial"/>
          <w:sz w:val="18"/>
          <w:szCs w:val="18"/>
        </w:rPr>
        <w:t xml:space="preserve">. To, co potkává teď mě, je nesrovnatelně menší bolest, ale i já to mohu nabídnout nebeskému Otci ve spojení s utrpením Ježíše Krista za spásu světa. </w:t>
      </w:r>
      <w:r>
        <w:rPr>
          <w:rFonts w:ascii="Arial" w:hAnsi="Arial" w:cs="Arial"/>
          <w:b/>
          <w:sz w:val="18"/>
          <w:szCs w:val="18"/>
        </w:rPr>
        <w:t>Tak žádná bolest, žádné zklamání, žádné zranění nemusí zůstat bez užitku</w:t>
      </w:r>
      <w:r>
        <w:rPr>
          <w:rFonts w:ascii="Arial" w:hAnsi="Arial" w:cs="Arial"/>
          <w:sz w:val="18"/>
          <w:szCs w:val="18"/>
        </w:rPr>
        <w:t>. M</w:t>
      </w:r>
      <w:r>
        <w:rPr>
          <w:rFonts w:ascii="Arial" w:hAnsi="Arial" w:cs="Arial"/>
          <w:b/>
          <w:sz w:val="18"/>
          <w:szCs w:val="18"/>
        </w:rPr>
        <w:t>ariánský ctitel to využije – nechá proměnit.</w:t>
      </w:r>
      <w:r>
        <w:rPr>
          <w:rFonts w:ascii="Arial" w:hAnsi="Arial" w:cs="Arial"/>
          <w:sz w:val="18"/>
          <w:szCs w:val="18"/>
        </w:rPr>
        <w:t xml:space="preserve"> V nejlepším se má přestat.  Nebudu tedy kázání protahovat. Chtěl jsem vám jenom </w:t>
      </w:r>
      <w:r>
        <w:rPr>
          <w:rFonts w:ascii="Arial" w:hAnsi="Arial" w:cs="Arial"/>
          <w:b/>
          <w:sz w:val="18"/>
          <w:szCs w:val="18"/>
        </w:rPr>
        <w:t>ukázat, že by bylo krásné žít mariánskou úctu a mariánský vztah v každodenním životě</w:t>
      </w:r>
      <w:r>
        <w:rPr>
          <w:rFonts w:ascii="Arial" w:hAnsi="Arial" w:cs="Arial"/>
          <w:sz w:val="18"/>
          <w:szCs w:val="18"/>
        </w:rPr>
        <w:t xml:space="preserve">. Je to nejen něco hezkého, co můžeme dát Panně Marii, ale je to i příležitost, abychom </w:t>
      </w:r>
      <w:r>
        <w:rPr>
          <w:rFonts w:ascii="Arial" w:hAnsi="Arial" w:cs="Arial"/>
          <w:b/>
          <w:sz w:val="18"/>
          <w:szCs w:val="18"/>
        </w:rPr>
        <w:t>sami mnoho získali a vyrostli</w:t>
      </w:r>
      <w:r>
        <w:rPr>
          <w:rFonts w:ascii="Arial" w:hAnsi="Arial" w:cs="Arial"/>
          <w:sz w:val="18"/>
          <w:szCs w:val="18"/>
        </w:rPr>
        <w:t>. Vyrostli v Božích očích.  Abychom v našem životě neměli žádný odpad</w:t>
      </w:r>
      <w:r>
        <w:rPr>
          <w:rFonts w:ascii="Arial" w:hAnsi="Arial" w:cs="Arial"/>
          <w:b/>
          <w:sz w:val="18"/>
          <w:szCs w:val="18"/>
        </w:rPr>
        <w:t>, ale všechno proměnili skrze Kristův kříž v požehnání</w:t>
      </w:r>
      <w:r>
        <w:rPr>
          <w:rFonts w:ascii="Arial" w:hAnsi="Arial" w:cs="Arial"/>
          <w:sz w:val="18"/>
          <w:szCs w:val="18"/>
        </w:rPr>
        <w:t xml:space="preserve">. Pokud jsme dnes připutovali, abychom </w:t>
      </w:r>
      <w:r>
        <w:rPr>
          <w:rFonts w:ascii="Arial" w:hAnsi="Arial" w:cs="Arial"/>
          <w:b/>
          <w:sz w:val="18"/>
          <w:szCs w:val="18"/>
        </w:rPr>
        <w:t xml:space="preserve">prosili Pána na úmysly Nového Jeruzaléma, na úmysly Církve, zkusme nabídnout k těm svým modlitbám i to, co nás někdy tlačí. Ono to bude sice bolet nebo tlačit dál, ale budeme vědět, že to má smysl. AMEN. </w:t>
      </w:r>
    </w:p>
    <w:p w:rsidR="00FC5C4A" w:rsidRDefault="00FC5C4A" w:rsidP="00FC5C4A">
      <w:pPr>
        <w:widowControl w:val="0"/>
        <w:jc w:val="both"/>
        <w:rPr>
          <w:rFonts w:ascii="Arial" w:hAnsi="Arial" w:cs="Arial"/>
          <w:sz w:val="18"/>
          <w:szCs w:val="18"/>
        </w:rPr>
      </w:pPr>
      <w:r>
        <w:rPr>
          <w:rFonts w:ascii="Arial" w:hAnsi="Arial" w:cs="Arial"/>
          <w:b/>
          <w:sz w:val="18"/>
          <w:szCs w:val="18"/>
        </w:rPr>
        <w:t xml:space="preserve">    Slovo na závěr poutě NJ: </w:t>
      </w:r>
      <w:r>
        <w:rPr>
          <w:rFonts w:ascii="Arial" w:hAnsi="Arial" w:cs="Arial"/>
          <w:sz w:val="18"/>
          <w:szCs w:val="18"/>
        </w:rPr>
        <w:t>Když pan starosta žádal o požehnání soch Krista na obecní kříže, řekl, že</w:t>
      </w:r>
      <w:r>
        <w:rPr>
          <w:rFonts w:ascii="Arial" w:hAnsi="Arial" w:cs="Arial"/>
          <w:b/>
          <w:sz w:val="18"/>
          <w:szCs w:val="18"/>
        </w:rPr>
        <w:t xml:space="preserve"> není kříže bez Krista</w:t>
      </w:r>
      <w:r>
        <w:rPr>
          <w:rFonts w:ascii="Arial" w:hAnsi="Arial" w:cs="Arial"/>
          <w:sz w:val="18"/>
          <w:szCs w:val="18"/>
        </w:rPr>
        <w:t xml:space="preserve">. Vzpomeňme, když nás nějaký kříž potká, že není kříže bez Krista. </w:t>
      </w:r>
      <w:r>
        <w:rPr>
          <w:rFonts w:ascii="Arial" w:hAnsi="Arial" w:cs="Arial"/>
          <w:b/>
          <w:sz w:val="18"/>
          <w:szCs w:val="18"/>
        </w:rPr>
        <w:t>Když svůj kříž obejmu, budu Kristu nejblíž. Najdu ho totiž na svém kříži z druhé strany.</w:t>
      </w:r>
      <w:r>
        <w:rPr>
          <w:rFonts w:ascii="Arial" w:hAnsi="Arial" w:cs="Arial"/>
          <w:sz w:val="18"/>
          <w:szCs w:val="18"/>
        </w:rPr>
        <w:t xml:space="preserve">  </w:t>
      </w:r>
    </w:p>
    <w:p w:rsidR="00FC5C4A" w:rsidRDefault="00FC5C4A" w:rsidP="00FC5C4A">
      <w:pPr>
        <w:pStyle w:val="Bezmezer"/>
        <w:jc w:val="both"/>
        <w:rPr>
          <w:rFonts w:ascii="Arial" w:hAnsi="Arial" w:cs="Arial"/>
          <w:b/>
          <w:sz w:val="18"/>
          <w:szCs w:val="18"/>
          <w:u w:val="single"/>
        </w:rPr>
      </w:pPr>
      <w:r>
        <w:rPr>
          <w:rFonts w:ascii="Arial" w:hAnsi="Arial" w:cs="Arial"/>
          <w:sz w:val="18"/>
          <w:szCs w:val="18"/>
        </w:rPr>
        <w:t xml:space="preserve">    Po zaplacení autobusů a nutné režie pouti jsem poslali </w:t>
      </w:r>
      <w:r>
        <w:rPr>
          <w:rFonts w:ascii="Arial" w:hAnsi="Arial" w:cs="Arial"/>
          <w:b/>
          <w:sz w:val="18"/>
          <w:szCs w:val="18"/>
        </w:rPr>
        <w:t>13 381 Kč na pomoc křesťanům v Iráku (zajišťuje Česká charita).</w:t>
      </w:r>
      <w:r>
        <w:rPr>
          <w:rFonts w:ascii="Arial" w:hAnsi="Arial" w:cs="Arial"/>
          <w:sz w:val="18"/>
          <w:szCs w:val="18"/>
        </w:rPr>
        <w:t xml:space="preserve"> Pán Bůh zaplať.  </w:t>
      </w:r>
      <w:r>
        <w:rPr>
          <w:rFonts w:ascii="Arial" w:hAnsi="Arial" w:cs="Arial"/>
          <w:b/>
          <w:sz w:val="18"/>
          <w:szCs w:val="18"/>
        </w:rPr>
        <w:t>Poděkování</w:t>
      </w:r>
      <w:r>
        <w:rPr>
          <w:rFonts w:ascii="Arial" w:hAnsi="Arial" w:cs="Arial"/>
          <w:sz w:val="18"/>
          <w:szCs w:val="18"/>
        </w:rPr>
        <w:t xml:space="preserve"> patří také místnímu faráři Mons. Janu Peňázovi a farníkům z Bohdalova, kteří pouť NJ obětavě připravili. </w:t>
      </w:r>
      <w:r>
        <w:rPr>
          <w:rFonts w:ascii="Arial" w:hAnsi="Arial" w:cs="Arial"/>
          <w:b/>
          <w:sz w:val="18"/>
          <w:szCs w:val="18"/>
          <w:u w:val="single"/>
        </w:rPr>
        <w:t>Díky za každodenní modlitbu svatého růžence na výše uvedené úmysly poutí NJ.</w:t>
      </w:r>
    </w:p>
    <w:p w:rsidR="00FC5C4A" w:rsidRDefault="00FC5C4A" w:rsidP="00FC5C4A">
      <w:pPr>
        <w:pStyle w:val="Bezmezer"/>
        <w:jc w:val="both"/>
        <w:rPr>
          <w:rFonts w:ascii="Arial" w:hAnsi="Arial" w:cs="Arial"/>
          <w:b/>
          <w:sz w:val="18"/>
          <w:szCs w:val="18"/>
          <w:u w:val="single"/>
        </w:rPr>
      </w:pPr>
    </w:p>
    <w:p w:rsidR="00FC5C4A" w:rsidRDefault="00FC5C4A" w:rsidP="00FC5C4A">
      <w:pPr>
        <w:pStyle w:val="Bezmezer"/>
        <w:jc w:val="both"/>
        <w:rPr>
          <w:rFonts w:ascii="Arial" w:eastAsia="Arial" w:hAnsi="Arial" w:cs="Arial"/>
          <w:b/>
          <w:sz w:val="20"/>
          <w:szCs w:val="20"/>
          <w:u w:val="single"/>
        </w:rPr>
      </w:pPr>
      <w:r>
        <w:rPr>
          <w:rFonts w:ascii="Arial" w:eastAsia="Arial" w:hAnsi="Arial" w:cs="Arial"/>
          <w:b/>
          <w:sz w:val="20"/>
          <w:szCs w:val="20"/>
          <w:u w:val="single"/>
        </w:rPr>
        <w:t xml:space="preserve">Představení a rozhovor s P. Mgr. Jiřím Plhoněm, který bude hlavním celebrantem poutě NJ v Pavlově: </w:t>
      </w:r>
    </w:p>
    <w:p w:rsidR="00FC5C4A" w:rsidRDefault="00FC5C4A" w:rsidP="00FC5C4A">
      <w:pPr>
        <w:jc w:val="both"/>
        <w:rPr>
          <w:rFonts w:ascii="Arial" w:hAnsi="Arial" w:cs="Arial"/>
          <w:sz w:val="18"/>
          <w:szCs w:val="18"/>
        </w:rPr>
      </w:pPr>
      <w:r>
        <w:rPr>
          <w:rFonts w:ascii="Arial" w:hAnsi="Arial" w:cs="Arial"/>
          <w:b/>
          <w:bCs/>
          <w:sz w:val="18"/>
          <w:szCs w:val="18"/>
        </w:rPr>
        <w:t xml:space="preserve">Stručné představení – věk, dětství, mládí, studia, působiště: </w:t>
      </w:r>
      <w:r>
        <w:rPr>
          <w:rFonts w:ascii="Arial" w:hAnsi="Arial" w:cs="Arial"/>
          <w:sz w:val="18"/>
          <w:szCs w:val="18"/>
        </w:rPr>
        <w:t xml:space="preserve">Pocházím z věřící rodiny, dětství a dospívání jsem prožil v Rájci-Jestřebí, přičemž za svou „rodnou“ farnost považuji farnost Bořitov. Po maturitě na blanenském gymnáziu (1990) jsem nastoupil do tehdy nově zřízeného Teologického konviktu v Litoměřicích a poté jsem pokračoval v přípravě na kněžství v Papežské koleji Nepomucenum a v Mezinárodní koleji Maria Mater Ecclesiae v Římě – nezbytná teologická studia jsem absolvoval na římské Papežské lateránské univerzitě. V roce 1997 jsem přijal kněžské svěcení a poté jsem působil v duchovní správě na různých místech brněnské diecéze. Od července tohoto roku jsem farářem ve farnosti Křenovice u Slavkova.   </w:t>
      </w:r>
    </w:p>
    <w:p w:rsidR="00FC5C4A" w:rsidRDefault="00FC5C4A" w:rsidP="00FC5C4A">
      <w:pPr>
        <w:jc w:val="both"/>
        <w:rPr>
          <w:rFonts w:ascii="Arial" w:hAnsi="Arial" w:cs="Arial"/>
          <w:sz w:val="18"/>
          <w:szCs w:val="18"/>
        </w:rPr>
      </w:pPr>
      <w:r>
        <w:rPr>
          <w:rFonts w:ascii="Arial" w:hAnsi="Arial" w:cs="Arial"/>
          <w:b/>
          <w:bCs/>
          <w:sz w:val="18"/>
          <w:szCs w:val="18"/>
        </w:rPr>
        <w:t xml:space="preserve">Otče, co podstatného jste se v dětství naučil od rodičů?    </w:t>
      </w:r>
      <w:r>
        <w:rPr>
          <w:rFonts w:ascii="Arial" w:hAnsi="Arial" w:cs="Arial"/>
          <w:sz w:val="18"/>
          <w:szCs w:val="18"/>
        </w:rPr>
        <w:t xml:space="preserve">Rodičům vděčím zejména za jejich nekompromisní svědectví praxe katolické víry, a to i v době „budování socialismu“. V naší rodině například neexistovalo nejít v neděli do kostela, rozhodným, a přitom přirozeným a nenásilným způsobem nás rodiče vedli k pravidelné svaté zpovědi (ke zpovědi šla vždy celá rodina) a nenápadně, avšak hluboce na mě působila skutečnost, že rodiče byli vždy připraveni pomoci kněžím, a to nejen těm, kteří zrovna působili v naší farnosti. </w:t>
      </w:r>
    </w:p>
    <w:p w:rsidR="00FC5C4A" w:rsidRDefault="00FC5C4A" w:rsidP="00FC5C4A">
      <w:pPr>
        <w:jc w:val="both"/>
        <w:rPr>
          <w:rFonts w:ascii="Arial" w:hAnsi="Arial" w:cs="Arial"/>
          <w:sz w:val="18"/>
          <w:szCs w:val="18"/>
        </w:rPr>
      </w:pPr>
      <w:r>
        <w:rPr>
          <w:rFonts w:ascii="Arial" w:hAnsi="Arial" w:cs="Arial"/>
          <w:b/>
          <w:bCs/>
          <w:sz w:val="18"/>
          <w:szCs w:val="18"/>
        </w:rPr>
        <w:t xml:space="preserve">Co bylo tím nejdůležitější impulsem pro rozhodnutí stát se knězem?    </w:t>
      </w:r>
      <w:r>
        <w:rPr>
          <w:rFonts w:ascii="Arial" w:hAnsi="Arial" w:cs="Arial"/>
          <w:sz w:val="18"/>
          <w:szCs w:val="18"/>
        </w:rPr>
        <w:t xml:space="preserve">Myšlenka na kněžství se ve mně začala objevovat v průběhu středoškolských studií. Bylo to ještě „za socialismu“, kdy bylo působení církve poměrně silně omezováno. Avšak k impulsům, které se nejvíc „podepsaly“ na tom, že jsem nakonec ve škole (ještě před listopadem 1989) oznámil, že se chci hlásit do kněžského semináře, patřila bezesporu častější účast na mši sv., bližší poznání liturgie (z pozice ministranta a varhaníka), účast na společenství mládeže, které se tehdy scházelo na faře v Blansku, a příklad několika kněží, kteří mi v té době byli nablízku. Až dodatečně jsem si uvědomil, že je k tomu třeba přidat i modlitby několika zbožných duší z řad mých příbuzných. </w:t>
      </w:r>
    </w:p>
    <w:p w:rsidR="00FC5C4A" w:rsidRDefault="00FC5C4A" w:rsidP="00FC5C4A">
      <w:pPr>
        <w:jc w:val="both"/>
        <w:rPr>
          <w:rFonts w:ascii="Arial" w:hAnsi="Arial" w:cs="Arial"/>
          <w:sz w:val="18"/>
          <w:szCs w:val="18"/>
        </w:rPr>
      </w:pPr>
      <w:r>
        <w:rPr>
          <w:rFonts w:ascii="Arial" w:hAnsi="Arial" w:cs="Arial"/>
          <w:b/>
          <w:bCs/>
          <w:sz w:val="18"/>
          <w:szCs w:val="18"/>
        </w:rPr>
        <w:t>Kdo pro vás byl nebo je kněžským vzorem?</w:t>
      </w:r>
      <w:r>
        <w:rPr>
          <w:rFonts w:ascii="Arial" w:hAnsi="Arial" w:cs="Arial"/>
          <w:sz w:val="18"/>
          <w:szCs w:val="18"/>
        </w:rPr>
        <w:t xml:space="preserve">  V různých obdobích mého života se v mém životě objevila celá řada kněží, od nichž se mi dostalo povzbuzení, inspirace a různých forem pomoci. Často jsem se přesvědčil, že k nám Boží pomoc přichází nejen skrze věhlasné a populární osobnosti, ale i skrze zcela obyčejné kněze, u nichž lidé často hledají pouze chyby a nedostatky. </w:t>
      </w:r>
    </w:p>
    <w:p w:rsidR="006B6881" w:rsidRPr="00FC5C4A" w:rsidRDefault="006B6881" w:rsidP="00FC5C4A">
      <w:r w:rsidRPr="00FC5C4A">
        <w:lastRenderedPageBreak/>
        <w:t xml:space="preserve"> </w:t>
      </w:r>
    </w:p>
    <w:sectPr w:rsidR="006B6881" w:rsidRPr="00FC5C4A">
      <w:pgSz w:w="16838" w:h="11906" w:orient="landscape"/>
      <w:pgMar w:top="340" w:right="340" w:bottom="340" w:left="3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b/>
        <w:bCs/>
        <w:sz w:val="18"/>
        <w:szCs w:val="1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0B14C75"/>
    <w:multiLevelType w:val="hybridMultilevel"/>
    <w:tmpl w:val="578889CE"/>
    <w:lvl w:ilvl="0" w:tplc="71D22038">
      <w:start w:val="1"/>
      <w:numFmt w:val="decimal"/>
      <w:lvlText w:val="%1."/>
      <w:lvlJc w:val="left"/>
      <w:pPr>
        <w:ind w:left="765" w:hanging="4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7A0D0B07"/>
    <w:multiLevelType w:val="hybridMultilevel"/>
    <w:tmpl w:val="F18A00D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F"/>
    <w:rsid w:val="0000434A"/>
    <w:rsid w:val="00004AA0"/>
    <w:rsid w:val="000134F7"/>
    <w:rsid w:val="00021B40"/>
    <w:rsid w:val="00022E80"/>
    <w:rsid w:val="000374A6"/>
    <w:rsid w:val="000426CA"/>
    <w:rsid w:val="00043621"/>
    <w:rsid w:val="000604CD"/>
    <w:rsid w:val="00081CB0"/>
    <w:rsid w:val="000841E9"/>
    <w:rsid w:val="0009613A"/>
    <w:rsid w:val="000B7128"/>
    <w:rsid w:val="000C1011"/>
    <w:rsid w:val="000C3D29"/>
    <w:rsid w:val="000C5E37"/>
    <w:rsid w:val="000C78DD"/>
    <w:rsid w:val="000D5A3C"/>
    <w:rsid w:val="000F033B"/>
    <w:rsid w:val="000F779E"/>
    <w:rsid w:val="001130A4"/>
    <w:rsid w:val="00137C62"/>
    <w:rsid w:val="00150737"/>
    <w:rsid w:val="0016275E"/>
    <w:rsid w:val="00176B44"/>
    <w:rsid w:val="0018113E"/>
    <w:rsid w:val="001839D7"/>
    <w:rsid w:val="001959E9"/>
    <w:rsid w:val="001A3451"/>
    <w:rsid w:val="001A69BB"/>
    <w:rsid w:val="001C458E"/>
    <w:rsid w:val="001D0719"/>
    <w:rsid w:val="001D15EF"/>
    <w:rsid w:val="001E7E02"/>
    <w:rsid w:val="001F0A2A"/>
    <w:rsid w:val="001F58D1"/>
    <w:rsid w:val="00225F13"/>
    <w:rsid w:val="00232291"/>
    <w:rsid w:val="00246C20"/>
    <w:rsid w:val="00257DB9"/>
    <w:rsid w:val="002662FD"/>
    <w:rsid w:val="002669DE"/>
    <w:rsid w:val="0029005D"/>
    <w:rsid w:val="002D265B"/>
    <w:rsid w:val="002D4915"/>
    <w:rsid w:val="00317AC0"/>
    <w:rsid w:val="0033450F"/>
    <w:rsid w:val="003373AC"/>
    <w:rsid w:val="0034344F"/>
    <w:rsid w:val="003532A6"/>
    <w:rsid w:val="00362C65"/>
    <w:rsid w:val="00381922"/>
    <w:rsid w:val="00387ABF"/>
    <w:rsid w:val="00391DDA"/>
    <w:rsid w:val="003B3D0D"/>
    <w:rsid w:val="003C06C4"/>
    <w:rsid w:val="003C751A"/>
    <w:rsid w:val="003C78DC"/>
    <w:rsid w:val="003D547D"/>
    <w:rsid w:val="00401F6F"/>
    <w:rsid w:val="004461F4"/>
    <w:rsid w:val="004757EF"/>
    <w:rsid w:val="004A45F2"/>
    <w:rsid w:val="004C4A64"/>
    <w:rsid w:val="004C6441"/>
    <w:rsid w:val="004D1E41"/>
    <w:rsid w:val="004D6F8F"/>
    <w:rsid w:val="004D7066"/>
    <w:rsid w:val="004D727A"/>
    <w:rsid w:val="00510F8C"/>
    <w:rsid w:val="0051438A"/>
    <w:rsid w:val="00533280"/>
    <w:rsid w:val="00546430"/>
    <w:rsid w:val="00575A4B"/>
    <w:rsid w:val="00580FBC"/>
    <w:rsid w:val="005839D9"/>
    <w:rsid w:val="00584DD5"/>
    <w:rsid w:val="00585CB5"/>
    <w:rsid w:val="005A6754"/>
    <w:rsid w:val="005C7501"/>
    <w:rsid w:val="005D3489"/>
    <w:rsid w:val="005D3B78"/>
    <w:rsid w:val="005D4923"/>
    <w:rsid w:val="0061043E"/>
    <w:rsid w:val="00611B26"/>
    <w:rsid w:val="00625F1B"/>
    <w:rsid w:val="00636889"/>
    <w:rsid w:val="00641C2A"/>
    <w:rsid w:val="0067523F"/>
    <w:rsid w:val="006851E6"/>
    <w:rsid w:val="006955E3"/>
    <w:rsid w:val="006A69EF"/>
    <w:rsid w:val="006B557C"/>
    <w:rsid w:val="006B6881"/>
    <w:rsid w:val="006C61D9"/>
    <w:rsid w:val="006E471B"/>
    <w:rsid w:val="006E5820"/>
    <w:rsid w:val="00735E79"/>
    <w:rsid w:val="00743359"/>
    <w:rsid w:val="00745D0E"/>
    <w:rsid w:val="00751070"/>
    <w:rsid w:val="007608A4"/>
    <w:rsid w:val="0077521A"/>
    <w:rsid w:val="007834BB"/>
    <w:rsid w:val="007837A5"/>
    <w:rsid w:val="00797699"/>
    <w:rsid w:val="007C72BF"/>
    <w:rsid w:val="007E0256"/>
    <w:rsid w:val="007E33DF"/>
    <w:rsid w:val="007F3C46"/>
    <w:rsid w:val="007F46C7"/>
    <w:rsid w:val="007F6884"/>
    <w:rsid w:val="008052F0"/>
    <w:rsid w:val="008428F0"/>
    <w:rsid w:val="0084326C"/>
    <w:rsid w:val="008455E4"/>
    <w:rsid w:val="00851146"/>
    <w:rsid w:val="00854EC9"/>
    <w:rsid w:val="00882D0F"/>
    <w:rsid w:val="0089095A"/>
    <w:rsid w:val="008A3A47"/>
    <w:rsid w:val="008B0E95"/>
    <w:rsid w:val="008B668F"/>
    <w:rsid w:val="008C7627"/>
    <w:rsid w:val="008D0C37"/>
    <w:rsid w:val="008D35F2"/>
    <w:rsid w:val="008E1D0C"/>
    <w:rsid w:val="008E354D"/>
    <w:rsid w:val="008F0D5D"/>
    <w:rsid w:val="008F25D2"/>
    <w:rsid w:val="008F5BE9"/>
    <w:rsid w:val="009013B8"/>
    <w:rsid w:val="009124FD"/>
    <w:rsid w:val="009347AF"/>
    <w:rsid w:val="00947656"/>
    <w:rsid w:val="00950133"/>
    <w:rsid w:val="00953167"/>
    <w:rsid w:val="00961154"/>
    <w:rsid w:val="00966141"/>
    <w:rsid w:val="00977393"/>
    <w:rsid w:val="0098390D"/>
    <w:rsid w:val="009A4A5C"/>
    <w:rsid w:val="009B237D"/>
    <w:rsid w:val="009B457F"/>
    <w:rsid w:val="009B5D29"/>
    <w:rsid w:val="009C0492"/>
    <w:rsid w:val="009C1FE6"/>
    <w:rsid w:val="009C22B4"/>
    <w:rsid w:val="009D12B0"/>
    <w:rsid w:val="009D6543"/>
    <w:rsid w:val="009F0A21"/>
    <w:rsid w:val="009F164C"/>
    <w:rsid w:val="00A06484"/>
    <w:rsid w:val="00A11F73"/>
    <w:rsid w:val="00A17D22"/>
    <w:rsid w:val="00A244DD"/>
    <w:rsid w:val="00A378A4"/>
    <w:rsid w:val="00A71173"/>
    <w:rsid w:val="00A71352"/>
    <w:rsid w:val="00A75E7E"/>
    <w:rsid w:val="00A83368"/>
    <w:rsid w:val="00AA5C46"/>
    <w:rsid w:val="00AC6DC4"/>
    <w:rsid w:val="00B22610"/>
    <w:rsid w:val="00B249F9"/>
    <w:rsid w:val="00B504D2"/>
    <w:rsid w:val="00B6239E"/>
    <w:rsid w:val="00B7646F"/>
    <w:rsid w:val="00B87F34"/>
    <w:rsid w:val="00B92CC4"/>
    <w:rsid w:val="00B97486"/>
    <w:rsid w:val="00BA0262"/>
    <w:rsid w:val="00BB298A"/>
    <w:rsid w:val="00BD5099"/>
    <w:rsid w:val="00BE2558"/>
    <w:rsid w:val="00BE6E7E"/>
    <w:rsid w:val="00BF501B"/>
    <w:rsid w:val="00BF5B13"/>
    <w:rsid w:val="00C1153D"/>
    <w:rsid w:val="00C20CE3"/>
    <w:rsid w:val="00C2793D"/>
    <w:rsid w:val="00C31242"/>
    <w:rsid w:val="00C334DF"/>
    <w:rsid w:val="00C514FF"/>
    <w:rsid w:val="00C54E1A"/>
    <w:rsid w:val="00C64957"/>
    <w:rsid w:val="00C665AB"/>
    <w:rsid w:val="00C66611"/>
    <w:rsid w:val="00CB214C"/>
    <w:rsid w:val="00CC15F3"/>
    <w:rsid w:val="00CC1881"/>
    <w:rsid w:val="00CC2D58"/>
    <w:rsid w:val="00CC770C"/>
    <w:rsid w:val="00CD2E71"/>
    <w:rsid w:val="00CF05B5"/>
    <w:rsid w:val="00D21D3B"/>
    <w:rsid w:val="00D345A8"/>
    <w:rsid w:val="00D34717"/>
    <w:rsid w:val="00D37CCF"/>
    <w:rsid w:val="00D44921"/>
    <w:rsid w:val="00D455C3"/>
    <w:rsid w:val="00D868B9"/>
    <w:rsid w:val="00DA16F3"/>
    <w:rsid w:val="00DA79BB"/>
    <w:rsid w:val="00DD22DA"/>
    <w:rsid w:val="00DE574D"/>
    <w:rsid w:val="00E34C91"/>
    <w:rsid w:val="00EA2D1D"/>
    <w:rsid w:val="00EB2A32"/>
    <w:rsid w:val="00EB49F9"/>
    <w:rsid w:val="00EC0B58"/>
    <w:rsid w:val="00EC2A42"/>
    <w:rsid w:val="00ED6423"/>
    <w:rsid w:val="00EE0635"/>
    <w:rsid w:val="00EE4637"/>
    <w:rsid w:val="00EE4C7C"/>
    <w:rsid w:val="00F01131"/>
    <w:rsid w:val="00F01A9B"/>
    <w:rsid w:val="00F022E8"/>
    <w:rsid w:val="00F071C2"/>
    <w:rsid w:val="00F10A84"/>
    <w:rsid w:val="00F11F60"/>
    <w:rsid w:val="00F16A26"/>
    <w:rsid w:val="00F24D43"/>
    <w:rsid w:val="00F46FE3"/>
    <w:rsid w:val="00F71030"/>
    <w:rsid w:val="00F7489E"/>
    <w:rsid w:val="00F8082E"/>
    <w:rsid w:val="00F93404"/>
    <w:rsid w:val="00FA2522"/>
    <w:rsid w:val="00FC5C4A"/>
    <w:rsid w:val="00FE78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8A99961-F886-49A1-81D5-F66427D9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uiPriority w:val="99"/>
    <w:qFormat/>
    <w:pPr>
      <w:spacing w:before="280" w:after="280"/>
    </w:pPr>
  </w:style>
  <w:style w:type="paragraph" w:styleId="Bezmezer">
    <w:name w:val="No Spacing"/>
    <w:uiPriority w:val="1"/>
    <w:qFormat/>
    <w:pPr>
      <w:suppressAutoHyphens/>
    </w:pPr>
    <w:rPr>
      <w:sz w:val="24"/>
      <w:szCs w:val="24"/>
      <w:lang w:eastAsia="zh-CN"/>
    </w:rPr>
  </w:style>
  <w:style w:type="character" w:styleId="Hypertextovodkaz">
    <w:name w:val="Hyperlink"/>
    <w:unhideWhenUsed/>
    <w:rsid w:val="00F8082E"/>
    <w:rPr>
      <w:color w:val="0000FF"/>
      <w:u w:val="single"/>
    </w:rPr>
  </w:style>
  <w:style w:type="paragraph" w:styleId="Textbubliny">
    <w:name w:val="Balloon Text"/>
    <w:basedOn w:val="Normln"/>
    <w:link w:val="TextbublinyChar"/>
    <w:uiPriority w:val="99"/>
    <w:semiHidden/>
    <w:unhideWhenUsed/>
    <w:rsid w:val="008052F0"/>
    <w:rPr>
      <w:rFonts w:ascii="Tahoma" w:hAnsi="Tahoma" w:cs="Tahoma"/>
      <w:sz w:val="16"/>
      <w:szCs w:val="16"/>
    </w:rPr>
  </w:style>
  <w:style w:type="character" w:customStyle="1" w:styleId="TextbublinyChar">
    <w:name w:val="Text bubliny Char"/>
    <w:basedOn w:val="Standardnpsmoodstavce"/>
    <w:link w:val="Textbubliny"/>
    <w:uiPriority w:val="99"/>
    <w:semiHidden/>
    <w:rsid w:val="008052F0"/>
    <w:rPr>
      <w:rFonts w:ascii="Tahoma" w:hAnsi="Tahoma" w:cs="Tahoma"/>
      <w:sz w:val="16"/>
      <w:szCs w:val="16"/>
      <w:lang w:eastAsia="zh-CN"/>
    </w:rPr>
  </w:style>
  <w:style w:type="character" w:styleId="Siln">
    <w:name w:val="Strong"/>
    <w:uiPriority w:val="22"/>
    <w:qFormat/>
    <w:rsid w:val="00387ABF"/>
    <w:rPr>
      <w:b/>
      <w:bCs/>
    </w:rPr>
  </w:style>
  <w:style w:type="paragraph" w:customStyle="1" w:styleId="odstavec">
    <w:name w:val="odstavec"/>
    <w:basedOn w:val="Normln"/>
    <w:uiPriority w:val="99"/>
    <w:qFormat/>
    <w:rsid w:val="00C20CE3"/>
    <w:pPr>
      <w:suppressAutoHyphens w:val="0"/>
      <w:spacing w:before="100" w:beforeAutospacing="1" w:after="100" w:afterAutospacing="1"/>
    </w:pPr>
    <w:rPr>
      <w:lang w:eastAsia="cs-CZ"/>
    </w:rPr>
  </w:style>
  <w:style w:type="character" w:customStyle="1" w:styleId="apple-converted-space">
    <w:name w:val="apple-converted-space"/>
    <w:basedOn w:val="Standardnpsmoodstavce"/>
    <w:qFormat/>
    <w:rsid w:val="00C20CE3"/>
  </w:style>
  <w:style w:type="paragraph" w:styleId="Nzev">
    <w:name w:val="Title"/>
    <w:basedOn w:val="Normln"/>
    <w:link w:val="NzevChar"/>
    <w:qFormat/>
    <w:rsid w:val="00C20CE3"/>
    <w:pPr>
      <w:suppressAutoHyphens w:val="0"/>
      <w:jc w:val="center"/>
    </w:pPr>
    <w:rPr>
      <w:b/>
      <w:bCs/>
      <w:lang w:eastAsia="cs-CZ"/>
    </w:rPr>
  </w:style>
  <w:style w:type="character" w:customStyle="1" w:styleId="NzevChar">
    <w:name w:val="Název Char"/>
    <w:basedOn w:val="Standardnpsmoodstavce"/>
    <w:link w:val="Nzev"/>
    <w:rsid w:val="00C20CE3"/>
    <w:rPr>
      <w:b/>
      <w:bCs/>
      <w:sz w:val="24"/>
      <w:szCs w:val="24"/>
    </w:rPr>
  </w:style>
  <w:style w:type="paragraph" w:styleId="Odstavecseseznamem">
    <w:name w:val="List Paragraph"/>
    <w:basedOn w:val="Normln"/>
    <w:uiPriority w:val="34"/>
    <w:qFormat/>
    <w:rsid w:val="008A3A47"/>
    <w:pPr>
      <w:ind w:left="720"/>
      <w:contextualSpacing/>
    </w:pPr>
  </w:style>
  <w:style w:type="character" w:customStyle="1" w:styleId="nadpis0">
    <w:name w:val="nadpis"/>
    <w:basedOn w:val="Standardnpsmoodstavce"/>
    <w:rsid w:val="0029005D"/>
  </w:style>
  <w:style w:type="paragraph" w:customStyle="1" w:styleId="Standard">
    <w:name w:val="Standard"/>
    <w:rsid w:val="0077521A"/>
    <w:pPr>
      <w:widowControl w:val="0"/>
      <w:suppressAutoHyphens/>
      <w:autoSpaceDN w:val="0"/>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744">
      <w:bodyDiv w:val="1"/>
      <w:marLeft w:val="0"/>
      <w:marRight w:val="0"/>
      <w:marTop w:val="0"/>
      <w:marBottom w:val="0"/>
      <w:divBdr>
        <w:top w:val="none" w:sz="0" w:space="0" w:color="auto"/>
        <w:left w:val="none" w:sz="0" w:space="0" w:color="auto"/>
        <w:bottom w:val="none" w:sz="0" w:space="0" w:color="auto"/>
        <w:right w:val="none" w:sz="0" w:space="0" w:color="auto"/>
      </w:divBdr>
    </w:div>
    <w:div w:id="69818007">
      <w:bodyDiv w:val="1"/>
      <w:marLeft w:val="0"/>
      <w:marRight w:val="0"/>
      <w:marTop w:val="0"/>
      <w:marBottom w:val="0"/>
      <w:divBdr>
        <w:top w:val="none" w:sz="0" w:space="0" w:color="auto"/>
        <w:left w:val="none" w:sz="0" w:space="0" w:color="auto"/>
        <w:bottom w:val="none" w:sz="0" w:space="0" w:color="auto"/>
        <w:right w:val="none" w:sz="0" w:space="0" w:color="auto"/>
      </w:divBdr>
    </w:div>
    <w:div w:id="118576332">
      <w:bodyDiv w:val="1"/>
      <w:marLeft w:val="0"/>
      <w:marRight w:val="0"/>
      <w:marTop w:val="0"/>
      <w:marBottom w:val="0"/>
      <w:divBdr>
        <w:top w:val="none" w:sz="0" w:space="0" w:color="auto"/>
        <w:left w:val="none" w:sz="0" w:space="0" w:color="auto"/>
        <w:bottom w:val="none" w:sz="0" w:space="0" w:color="auto"/>
        <w:right w:val="none" w:sz="0" w:space="0" w:color="auto"/>
      </w:divBdr>
    </w:div>
    <w:div w:id="169956493">
      <w:bodyDiv w:val="1"/>
      <w:marLeft w:val="0"/>
      <w:marRight w:val="0"/>
      <w:marTop w:val="0"/>
      <w:marBottom w:val="0"/>
      <w:divBdr>
        <w:top w:val="none" w:sz="0" w:space="0" w:color="auto"/>
        <w:left w:val="none" w:sz="0" w:space="0" w:color="auto"/>
        <w:bottom w:val="none" w:sz="0" w:space="0" w:color="auto"/>
        <w:right w:val="none" w:sz="0" w:space="0" w:color="auto"/>
      </w:divBdr>
      <w:divsChild>
        <w:div w:id="673069474">
          <w:marLeft w:val="0"/>
          <w:marRight w:val="0"/>
          <w:marTop w:val="0"/>
          <w:marBottom w:val="0"/>
          <w:divBdr>
            <w:top w:val="none" w:sz="0" w:space="0" w:color="auto"/>
            <w:left w:val="none" w:sz="0" w:space="0" w:color="auto"/>
            <w:bottom w:val="none" w:sz="0" w:space="0" w:color="auto"/>
            <w:right w:val="none" w:sz="0" w:space="0" w:color="auto"/>
          </w:divBdr>
          <w:divsChild>
            <w:div w:id="1684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16">
      <w:bodyDiv w:val="1"/>
      <w:marLeft w:val="0"/>
      <w:marRight w:val="0"/>
      <w:marTop w:val="0"/>
      <w:marBottom w:val="0"/>
      <w:divBdr>
        <w:top w:val="none" w:sz="0" w:space="0" w:color="auto"/>
        <w:left w:val="none" w:sz="0" w:space="0" w:color="auto"/>
        <w:bottom w:val="none" w:sz="0" w:space="0" w:color="auto"/>
        <w:right w:val="none" w:sz="0" w:space="0" w:color="auto"/>
      </w:divBdr>
      <w:divsChild>
        <w:div w:id="1407336026">
          <w:marLeft w:val="0"/>
          <w:marRight w:val="0"/>
          <w:marTop w:val="0"/>
          <w:marBottom w:val="0"/>
          <w:divBdr>
            <w:top w:val="none" w:sz="0" w:space="0" w:color="auto"/>
            <w:left w:val="none" w:sz="0" w:space="0" w:color="auto"/>
            <w:bottom w:val="none" w:sz="0" w:space="0" w:color="auto"/>
            <w:right w:val="none" w:sz="0" w:space="0" w:color="auto"/>
          </w:divBdr>
        </w:div>
      </w:divsChild>
    </w:div>
    <w:div w:id="226301177">
      <w:bodyDiv w:val="1"/>
      <w:marLeft w:val="0"/>
      <w:marRight w:val="0"/>
      <w:marTop w:val="0"/>
      <w:marBottom w:val="0"/>
      <w:divBdr>
        <w:top w:val="none" w:sz="0" w:space="0" w:color="auto"/>
        <w:left w:val="none" w:sz="0" w:space="0" w:color="auto"/>
        <w:bottom w:val="none" w:sz="0" w:space="0" w:color="auto"/>
        <w:right w:val="none" w:sz="0" w:space="0" w:color="auto"/>
      </w:divBdr>
    </w:div>
    <w:div w:id="262497228">
      <w:bodyDiv w:val="1"/>
      <w:marLeft w:val="0"/>
      <w:marRight w:val="0"/>
      <w:marTop w:val="0"/>
      <w:marBottom w:val="0"/>
      <w:divBdr>
        <w:top w:val="none" w:sz="0" w:space="0" w:color="auto"/>
        <w:left w:val="none" w:sz="0" w:space="0" w:color="auto"/>
        <w:bottom w:val="none" w:sz="0" w:space="0" w:color="auto"/>
        <w:right w:val="none" w:sz="0" w:space="0" w:color="auto"/>
      </w:divBdr>
    </w:div>
    <w:div w:id="273290824">
      <w:bodyDiv w:val="1"/>
      <w:marLeft w:val="0"/>
      <w:marRight w:val="0"/>
      <w:marTop w:val="0"/>
      <w:marBottom w:val="0"/>
      <w:divBdr>
        <w:top w:val="none" w:sz="0" w:space="0" w:color="auto"/>
        <w:left w:val="none" w:sz="0" w:space="0" w:color="auto"/>
        <w:bottom w:val="none" w:sz="0" w:space="0" w:color="auto"/>
        <w:right w:val="none" w:sz="0" w:space="0" w:color="auto"/>
      </w:divBdr>
    </w:div>
    <w:div w:id="277569688">
      <w:bodyDiv w:val="1"/>
      <w:marLeft w:val="0"/>
      <w:marRight w:val="0"/>
      <w:marTop w:val="0"/>
      <w:marBottom w:val="0"/>
      <w:divBdr>
        <w:top w:val="none" w:sz="0" w:space="0" w:color="auto"/>
        <w:left w:val="none" w:sz="0" w:space="0" w:color="auto"/>
        <w:bottom w:val="none" w:sz="0" w:space="0" w:color="auto"/>
        <w:right w:val="none" w:sz="0" w:space="0" w:color="auto"/>
      </w:divBdr>
    </w:div>
    <w:div w:id="363479821">
      <w:bodyDiv w:val="1"/>
      <w:marLeft w:val="0"/>
      <w:marRight w:val="0"/>
      <w:marTop w:val="0"/>
      <w:marBottom w:val="0"/>
      <w:divBdr>
        <w:top w:val="none" w:sz="0" w:space="0" w:color="auto"/>
        <w:left w:val="none" w:sz="0" w:space="0" w:color="auto"/>
        <w:bottom w:val="none" w:sz="0" w:space="0" w:color="auto"/>
        <w:right w:val="none" w:sz="0" w:space="0" w:color="auto"/>
      </w:divBdr>
    </w:div>
    <w:div w:id="462773734">
      <w:bodyDiv w:val="1"/>
      <w:marLeft w:val="0"/>
      <w:marRight w:val="0"/>
      <w:marTop w:val="0"/>
      <w:marBottom w:val="0"/>
      <w:divBdr>
        <w:top w:val="none" w:sz="0" w:space="0" w:color="auto"/>
        <w:left w:val="none" w:sz="0" w:space="0" w:color="auto"/>
        <w:bottom w:val="none" w:sz="0" w:space="0" w:color="auto"/>
        <w:right w:val="none" w:sz="0" w:space="0" w:color="auto"/>
      </w:divBdr>
    </w:div>
    <w:div w:id="547649282">
      <w:bodyDiv w:val="1"/>
      <w:marLeft w:val="0"/>
      <w:marRight w:val="0"/>
      <w:marTop w:val="0"/>
      <w:marBottom w:val="0"/>
      <w:divBdr>
        <w:top w:val="none" w:sz="0" w:space="0" w:color="auto"/>
        <w:left w:val="none" w:sz="0" w:space="0" w:color="auto"/>
        <w:bottom w:val="none" w:sz="0" w:space="0" w:color="auto"/>
        <w:right w:val="none" w:sz="0" w:space="0" w:color="auto"/>
      </w:divBdr>
    </w:div>
    <w:div w:id="555817137">
      <w:bodyDiv w:val="1"/>
      <w:marLeft w:val="0"/>
      <w:marRight w:val="0"/>
      <w:marTop w:val="0"/>
      <w:marBottom w:val="0"/>
      <w:divBdr>
        <w:top w:val="none" w:sz="0" w:space="0" w:color="auto"/>
        <w:left w:val="none" w:sz="0" w:space="0" w:color="auto"/>
        <w:bottom w:val="none" w:sz="0" w:space="0" w:color="auto"/>
        <w:right w:val="none" w:sz="0" w:space="0" w:color="auto"/>
      </w:divBdr>
    </w:div>
    <w:div w:id="562256307">
      <w:bodyDiv w:val="1"/>
      <w:marLeft w:val="0"/>
      <w:marRight w:val="0"/>
      <w:marTop w:val="0"/>
      <w:marBottom w:val="0"/>
      <w:divBdr>
        <w:top w:val="none" w:sz="0" w:space="0" w:color="auto"/>
        <w:left w:val="none" w:sz="0" w:space="0" w:color="auto"/>
        <w:bottom w:val="none" w:sz="0" w:space="0" w:color="auto"/>
        <w:right w:val="none" w:sz="0" w:space="0" w:color="auto"/>
      </w:divBdr>
    </w:div>
    <w:div w:id="606233870">
      <w:bodyDiv w:val="1"/>
      <w:marLeft w:val="0"/>
      <w:marRight w:val="0"/>
      <w:marTop w:val="0"/>
      <w:marBottom w:val="0"/>
      <w:divBdr>
        <w:top w:val="none" w:sz="0" w:space="0" w:color="auto"/>
        <w:left w:val="none" w:sz="0" w:space="0" w:color="auto"/>
        <w:bottom w:val="none" w:sz="0" w:space="0" w:color="auto"/>
        <w:right w:val="none" w:sz="0" w:space="0" w:color="auto"/>
      </w:divBdr>
    </w:div>
    <w:div w:id="617372903">
      <w:bodyDiv w:val="1"/>
      <w:marLeft w:val="0"/>
      <w:marRight w:val="0"/>
      <w:marTop w:val="0"/>
      <w:marBottom w:val="0"/>
      <w:divBdr>
        <w:top w:val="none" w:sz="0" w:space="0" w:color="auto"/>
        <w:left w:val="none" w:sz="0" w:space="0" w:color="auto"/>
        <w:bottom w:val="none" w:sz="0" w:space="0" w:color="auto"/>
        <w:right w:val="none" w:sz="0" w:space="0" w:color="auto"/>
      </w:divBdr>
    </w:div>
    <w:div w:id="657610417">
      <w:bodyDiv w:val="1"/>
      <w:marLeft w:val="0"/>
      <w:marRight w:val="0"/>
      <w:marTop w:val="0"/>
      <w:marBottom w:val="0"/>
      <w:divBdr>
        <w:top w:val="none" w:sz="0" w:space="0" w:color="auto"/>
        <w:left w:val="none" w:sz="0" w:space="0" w:color="auto"/>
        <w:bottom w:val="none" w:sz="0" w:space="0" w:color="auto"/>
        <w:right w:val="none" w:sz="0" w:space="0" w:color="auto"/>
      </w:divBdr>
    </w:div>
    <w:div w:id="715355114">
      <w:bodyDiv w:val="1"/>
      <w:marLeft w:val="0"/>
      <w:marRight w:val="0"/>
      <w:marTop w:val="0"/>
      <w:marBottom w:val="0"/>
      <w:divBdr>
        <w:top w:val="none" w:sz="0" w:space="0" w:color="auto"/>
        <w:left w:val="none" w:sz="0" w:space="0" w:color="auto"/>
        <w:bottom w:val="none" w:sz="0" w:space="0" w:color="auto"/>
        <w:right w:val="none" w:sz="0" w:space="0" w:color="auto"/>
      </w:divBdr>
    </w:div>
    <w:div w:id="792752897">
      <w:bodyDiv w:val="1"/>
      <w:marLeft w:val="0"/>
      <w:marRight w:val="0"/>
      <w:marTop w:val="0"/>
      <w:marBottom w:val="0"/>
      <w:divBdr>
        <w:top w:val="none" w:sz="0" w:space="0" w:color="auto"/>
        <w:left w:val="none" w:sz="0" w:space="0" w:color="auto"/>
        <w:bottom w:val="none" w:sz="0" w:space="0" w:color="auto"/>
        <w:right w:val="none" w:sz="0" w:space="0" w:color="auto"/>
      </w:divBdr>
    </w:div>
    <w:div w:id="890313080">
      <w:bodyDiv w:val="1"/>
      <w:marLeft w:val="0"/>
      <w:marRight w:val="0"/>
      <w:marTop w:val="0"/>
      <w:marBottom w:val="0"/>
      <w:divBdr>
        <w:top w:val="none" w:sz="0" w:space="0" w:color="auto"/>
        <w:left w:val="none" w:sz="0" w:space="0" w:color="auto"/>
        <w:bottom w:val="none" w:sz="0" w:space="0" w:color="auto"/>
        <w:right w:val="none" w:sz="0" w:space="0" w:color="auto"/>
      </w:divBdr>
    </w:div>
    <w:div w:id="894514132">
      <w:bodyDiv w:val="1"/>
      <w:marLeft w:val="0"/>
      <w:marRight w:val="0"/>
      <w:marTop w:val="0"/>
      <w:marBottom w:val="0"/>
      <w:divBdr>
        <w:top w:val="none" w:sz="0" w:space="0" w:color="auto"/>
        <w:left w:val="none" w:sz="0" w:space="0" w:color="auto"/>
        <w:bottom w:val="none" w:sz="0" w:space="0" w:color="auto"/>
        <w:right w:val="none" w:sz="0" w:space="0" w:color="auto"/>
      </w:divBdr>
    </w:div>
    <w:div w:id="925042454">
      <w:bodyDiv w:val="1"/>
      <w:marLeft w:val="0"/>
      <w:marRight w:val="0"/>
      <w:marTop w:val="0"/>
      <w:marBottom w:val="0"/>
      <w:divBdr>
        <w:top w:val="none" w:sz="0" w:space="0" w:color="auto"/>
        <w:left w:val="none" w:sz="0" w:space="0" w:color="auto"/>
        <w:bottom w:val="none" w:sz="0" w:space="0" w:color="auto"/>
        <w:right w:val="none" w:sz="0" w:space="0" w:color="auto"/>
      </w:divBdr>
    </w:div>
    <w:div w:id="930966763">
      <w:bodyDiv w:val="1"/>
      <w:marLeft w:val="0"/>
      <w:marRight w:val="0"/>
      <w:marTop w:val="0"/>
      <w:marBottom w:val="0"/>
      <w:divBdr>
        <w:top w:val="none" w:sz="0" w:space="0" w:color="auto"/>
        <w:left w:val="none" w:sz="0" w:space="0" w:color="auto"/>
        <w:bottom w:val="none" w:sz="0" w:space="0" w:color="auto"/>
        <w:right w:val="none" w:sz="0" w:space="0" w:color="auto"/>
      </w:divBdr>
    </w:div>
    <w:div w:id="951743250">
      <w:bodyDiv w:val="1"/>
      <w:marLeft w:val="0"/>
      <w:marRight w:val="0"/>
      <w:marTop w:val="0"/>
      <w:marBottom w:val="0"/>
      <w:divBdr>
        <w:top w:val="none" w:sz="0" w:space="0" w:color="auto"/>
        <w:left w:val="none" w:sz="0" w:space="0" w:color="auto"/>
        <w:bottom w:val="none" w:sz="0" w:space="0" w:color="auto"/>
        <w:right w:val="none" w:sz="0" w:space="0" w:color="auto"/>
      </w:divBdr>
      <w:divsChild>
        <w:div w:id="240871386">
          <w:marLeft w:val="0"/>
          <w:marRight w:val="0"/>
          <w:marTop w:val="0"/>
          <w:marBottom w:val="0"/>
          <w:divBdr>
            <w:top w:val="none" w:sz="0" w:space="0" w:color="auto"/>
            <w:left w:val="none" w:sz="0" w:space="0" w:color="auto"/>
            <w:bottom w:val="none" w:sz="0" w:space="0" w:color="auto"/>
            <w:right w:val="none" w:sz="0" w:space="0" w:color="auto"/>
          </w:divBdr>
        </w:div>
      </w:divsChild>
    </w:div>
    <w:div w:id="962030323">
      <w:bodyDiv w:val="1"/>
      <w:marLeft w:val="0"/>
      <w:marRight w:val="0"/>
      <w:marTop w:val="0"/>
      <w:marBottom w:val="0"/>
      <w:divBdr>
        <w:top w:val="none" w:sz="0" w:space="0" w:color="auto"/>
        <w:left w:val="none" w:sz="0" w:space="0" w:color="auto"/>
        <w:bottom w:val="none" w:sz="0" w:space="0" w:color="auto"/>
        <w:right w:val="none" w:sz="0" w:space="0" w:color="auto"/>
      </w:divBdr>
    </w:div>
    <w:div w:id="991102850">
      <w:bodyDiv w:val="1"/>
      <w:marLeft w:val="0"/>
      <w:marRight w:val="0"/>
      <w:marTop w:val="0"/>
      <w:marBottom w:val="0"/>
      <w:divBdr>
        <w:top w:val="none" w:sz="0" w:space="0" w:color="auto"/>
        <w:left w:val="none" w:sz="0" w:space="0" w:color="auto"/>
        <w:bottom w:val="none" w:sz="0" w:space="0" w:color="auto"/>
        <w:right w:val="none" w:sz="0" w:space="0" w:color="auto"/>
      </w:divBdr>
    </w:div>
    <w:div w:id="1126317416">
      <w:bodyDiv w:val="1"/>
      <w:marLeft w:val="0"/>
      <w:marRight w:val="0"/>
      <w:marTop w:val="0"/>
      <w:marBottom w:val="0"/>
      <w:divBdr>
        <w:top w:val="none" w:sz="0" w:space="0" w:color="auto"/>
        <w:left w:val="none" w:sz="0" w:space="0" w:color="auto"/>
        <w:bottom w:val="none" w:sz="0" w:space="0" w:color="auto"/>
        <w:right w:val="none" w:sz="0" w:space="0" w:color="auto"/>
      </w:divBdr>
    </w:div>
    <w:div w:id="1150561401">
      <w:bodyDiv w:val="1"/>
      <w:marLeft w:val="0"/>
      <w:marRight w:val="0"/>
      <w:marTop w:val="0"/>
      <w:marBottom w:val="0"/>
      <w:divBdr>
        <w:top w:val="none" w:sz="0" w:space="0" w:color="auto"/>
        <w:left w:val="none" w:sz="0" w:space="0" w:color="auto"/>
        <w:bottom w:val="none" w:sz="0" w:space="0" w:color="auto"/>
        <w:right w:val="none" w:sz="0" w:space="0" w:color="auto"/>
      </w:divBdr>
    </w:div>
    <w:div w:id="1180511622">
      <w:bodyDiv w:val="1"/>
      <w:marLeft w:val="0"/>
      <w:marRight w:val="0"/>
      <w:marTop w:val="0"/>
      <w:marBottom w:val="0"/>
      <w:divBdr>
        <w:top w:val="none" w:sz="0" w:space="0" w:color="auto"/>
        <w:left w:val="none" w:sz="0" w:space="0" w:color="auto"/>
        <w:bottom w:val="none" w:sz="0" w:space="0" w:color="auto"/>
        <w:right w:val="none" w:sz="0" w:space="0" w:color="auto"/>
      </w:divBdr>
    </w:div>
    <w:div w:id="1313948894">
      <w:bodyDiv w:val="1"/>
      <w:marLeft w:val="0"/>
      <w:marRight w:val="0"/>
      <w:marTop w:val="0"/>
      <w:marBottom w:val="0"/>
      <w:divBdr>
        <w:top w:val="none" w:sz="0" w:space="0" w:color="auto"/>
        <w:left w:val="none" w:sz="0" w:space="0" w:color="auto"/>
        <w:bottom w:val="none" w:sz="0" w:space="0" w:color="auto"/>
        <w:right w:val="none" w:sz="0" w:space="0" w:color="auto"/>
      </w:divBdr>
    </w:div>
    <w:div w:id="1322732784">
      <w:bodyDiv w:val="1"/>
      <w:marLeft w:val="0"/>
      <w:marRight w:val="0"/>
      <w:marTop w:val="0"/>
      <w:marBottom w:val="0"/>
      <w:divBdr>
        <w:top w:val="none" w:sz="0" w:space="0" w:color="auto"/>
        <w:left w:val="none" w:sz="0" w:space="0" w:color="auto"/>
        <w:bottom w:val="none" w:sz="0" w:space="0" w:color="auto"/>
        <w:right w:val="none" w:sz="0" w:space="0" w:color="auto"/>
      </w:divBdr>
    </w:div>
    <w:div w:id="1368942922">
      <w:bodyDiv w:val="1"/>
      <w:marLeft w:val="0"/>
      <w:marRight w:val="0"/>
      <w:marTop w:val="0"/>
      <w:marBottom w:val="0"/>
      <w:divBdr>
        <w:top w:val="none" w:sz="0" w:space="0" w:color="auto"/>
        <w:left w:val="none" w:sz="0" w:space="0" w:color="auto"/>
        <w:bottom w:val="none" w:sz="0" w:space="0" w:color="auto"/>
        <w:right w:val="none" w:sz="0" w:space="0" w:color="auto"/>
      </w:divBdr>
    </w:div>
    <w:div w:id="1428889656">
      <w:bodyDiv w:val="1"/>
      <w:marLeft w:val="0"/>
      <w:marRight w:val="0"/>
      <w:marTop w:val="0"/>
      <w:marBottom w:val="0"/>
      <w:divBdr>
        <w:top w:val="none" w:sz="0" w:space="0" w:color="auto"/>
        <w:left w:val="none" w:sz="0" w:space="0" w:color="auto"/>
        <w:bottom w:val="none" w:sz="0" w:space="0" w:color="auto"/>
        <w:right w:val="none" w:sz="0" w:space="0" w:color="auto"/>
      </w:divBdr>
    </w:div>
    <w:div w:id="1454128981">
      <w:bodyDiv w:val="1"/>
      <w:marLeft w:val="0"/>
      <w:marRight w:val="0"/>
      <w:marTop w:val="0"/>
      <w:marBottom w:val="0"/>
      <w:divBdr>
        <w:top w:val="none" w:sz="0" w:space="0" w:color="auto"/>
        <w:left w:val="none" w:sz="0" w:space="0" w:color="auto"/>
        <w:bottom w:val="none" w:sz="0" w:space="0" w:color="auto"/>
        <w:right w:val="none" w:sz="0" w:space="0" w:color="auto"/>
      </w:divBdr>
    </w:div>
    <w:div w:id="1488209583">
      <w:bodyDiv w:val="1"/>
      <w:marLeft w:val="0"/>
      <w:marRight w:val="0"/>
      <w:marTop w:val="0"/>
      <w:marBottom w:val="0"/>
      <w:divBdr>
        <w:top w:val="none" w:sz="0" w:space="0" w:color="auto"/>
        <w:left w:val="none" w:sz="0" w:space="0" w:color="auto"/>
        <w:bottom w:val="none" w:sz="0" w:space="0" w:color="auto"/>
        <w:right w:val="none" w:sz="0" w:space="0" w:color="auto"/>
      </w:divBdr>
    </w:div>
    <w:div w:id="1531144913">
      <w:bodyDiv w:val="1"/>
      <w:marLeft w:val="0"/>
      <w:marRight w:val="0"/>
      <w:marTop w:val="0"/>
      <w:marBottom w:val="0"/>
      <w:divBdr>
        <w:top w:val="none" w:sz="0" w:space="0" w:color="auto"/>
        <w:left w:val="none" w:sz="0" w:space="0" w:color="auto"/>
        <w:bottom w:val="none" w:sz="0" w:space="0" w:color="auto"/>
        <w:right w:val="none" w:sz="0" w:space="0" w:color="auto"/>
      </w:divBdr>
    </w:div>
    <w:div w:id="1534147428">
      <w:bodyDiv w:val="1"/>
      <w:marLeft w:val="0"/>
      <w:marRight w:val="0"/>
      <w:marTop w:val="0"/>
      <w:marBottom w:val="0"/>
      <w:divBdr>
        <w:top w:val="none" w:sz="0" w:space="0" w:color="auto"/>
        <w:left w:val="none" w:sz="0" w:space="0" w:color="auto"/>
        <w:bottom w:val="none" w:sz="0" w:space="0" w:color="auto"/>
        <w:right w:val="none" w:sz="0" w:space="0" w:color="auto"/>
      </w:divBdr>
    </w:div>
    <w:div w:id="1585607933">
      <w:bodyDiv w:val="1"/>
      <w:marLeft w:val="0"/>
      <w:marRight w:val="0"/>
      <w:marTop w:val="0"/>
      <w:marBottom w:val="0"/>
      <w:divBdr>
        <w:top w:val="none" w:sz="0" w:space="0" w:color="auto"/>
        <w:left w:val="none" w:sz="0" w:space="0" w:color="auto"/>
        <w:bottom w:val="none" w:sz="0" w:space="0" w:color="auto"/>
        <w:right w:val="none" w:sz="0" w:space="0" w:color="auto"/>
      </w:divBdr>
    </w:div>
    <w:div w:id="1666862837">
      <w:bodyDiv w:val="1"/>
      <w:marLeft w:val="0"/>
      <w:marRight w:val="0"/>
      <w:marTop w:val="0"/>
      <w:marBottom w:val="0"/>
      <w:divBdr>
        <w:top w:val="none" w:sz="0" w:space="0" w:color="auto"/>
        <w:left w:val="none" w:sz="0" w:space="0" w:color="auto"/>
        <w:bottom w:val="none" w:sz="0" w:space="0" w:color="auto"/>
        <w:right w:val="none" w:sz="0" w:space="0" w:color="auto"/>
      </w:divBdr>
    </w:div>
    <w:div w:id="1681809915">
      <w:bodyDiv w:val="1"/>
      <w:marLeft w:val="0"/>
      <w:marRight w:val="0"/>
      <w:marTop w:val="0"/>
      <w:marBottom w:val="0"/>
      <w:divBdr>
        <w:top w:val="none" w:sz="0" w:space="0" w:color="auto"/>
        <w:left w:val="none" w:sz="0" w:space="0" w:color="auto"/>
        <w:bottom w:val="none" w:sz="0" w:space="0" w:color="auto"/>
        <w:right w:val="none" w:sz="0" w:space="0" w:color="auto"/>
      </w:divBdr>
    </w:div>
    <w:div w:id="1727796591">
      <w:bodyDiv w:val="1"/>
      <w:marLeft w:val="0"/>
      <w:marRight w:val="0"/>
      <w:marTop w:val="0"/>
      <w:marBottom w:val="0"/>
      <w:divBdr>
        <w:top w:val="none" w:sz="0" w:space="0" w:color="auto"/>
        <w:left w:val="none" w:sz="0" w:space="0" w:color="auto"/>
        <w:bottom w:val="none" w:sz="0" w:space="0" w:color="auto"/>
        <w:right w:val="none" w:sz="0" w:space="0" w:color="auto"/>
      </w:divBdr>
    </w:div>
    <w:div w:id="1746148534">
      <w:bodyDiv w:val="1"/>
      <w:marLeft w:val="0"/>
      <w:marRight w:val="0"/>
      <w:marTop w:val="0"/>
      <w:marBottom w:val="0"/>
      <w:divBdr>
        <w:top w:val="none" w:sz="0" w:space="0" w:color="auto"/>
        <w:left w:val="none" w:sz="0" w:space="0" w:color="auto"/>
        <w:bottom w:val="none" w:sz="0" w:space="0" w:color="auto"/>
        <w:right w:val="none" w:sz="0" w:space="0" w:color="auto"/>
      </w:divBdr>
    </w:div>
    <w:div w:id="1765153395">
      <w:bodyDiv w:val="1"/>
      <w:marLeft w:val="0"/>
      <w:marRight w:val="0"/>
      <w:marTop w:val="0"/>
      <w:marBottom w:val="0"/>
      <w:divBdr>
        <w:top w:val="none" w:sz="0" w:space="0" w:color="auto"/>
        <w:left w:val="none" w:sz="0" w:space="0" w:color="auto"/>
        <w:bottom w:val="none" w:sz="0" w:space="0" w:color="auto"/>
        <w:right w:val="none" w:sz="0" w:space="0" w:color="auto"/>
      </w:divBdr>
    </w:div>
    <w:div w:id="1822888624">
      <w:bodyDiv w:val="1"/>
      <w:marLeft w:val="0"/>
      <w:marRight w:val="0"/>
      <w:marTop w:val="0"/>
      <w:marBottom w:val="0"/>
      <w:divBdr>
        <w:top w:val="none" w:sz="0" w:space="0" w:color="auto"/>
        <w:left w:val="none" w:sz="0" w:space="0" w:color="auto"/>
        <w:bottom w:val="none" w:sz="0" w:space="0" w:color="auto"/>
        <w:right w:val="none" w:sz="0" w:space="0" w:color="auto"/>
      </w:divBdr>
    </w:div>
    <w:div w:id="1916890140">
      <w:bodyDiv w:val="1"/>
      <w:marLeft w:val="0"/>
      <w:marRight w:val="0"/>
      <w:marTop w:val="0"/>
      <w:marBottom w:val="0"/>
      <w:divBdr>
        <w:top w:val="none" w:sz="0" w:space="0" w:color="auto"/>
        <w:left w:val="none" w:sz="0" w:space="0" w:color="auto"/>
        <w:bottom w:val="none" w:sz="0" w:space="0" w:color="auto"/>
        <w:right w:val="none" w:sz="0" w:space="0" w:color="auto"/>
      </w:divBdr>
    </w:div>
    <w:div w:id="1923877039">
      <w:bodyDiv w:val="1"/>
      <w:marLeft w:val="0"/>
      <w:marRight w:val="0"/>
      <w:marTop w:val="0"/>
      <w:marBottom w:val="0"/>
      <w:divBdr>
        <w:top w:val="none" w:sz="0" w:space="0" w:color="auto"/>
        <w:left w:val="none" w:sz="0" w:space="0" w:color="auto"/>
        <w:bottom w:val="none" w:sz="0" w:space="0" w:color="auto"/>
        <w:right w:val="none" w:sz="0" w:space="0" w:color="auto"/>
      </w:divBdr>
    </w:div>
    <w:div w:id="1927497980">
      <w:bodyDiv w:val="1"/>
      <w:marLeft w:val="0"/>
      <w:marRight w:val="0"/>
      <w:marTop w:val="0"/>
      <w:marBottom w:val="0"/>
      <w:divBdr>
        <w:top w:val="none" w:sz="0" w:space="0" w:color="auto"/>
        <w:left w:val="none" w:sz="0" w:space="0" w:color="auto"/>
        <w:bottom w:val="none" w:sz="0" w:space="0" w:color="auto"/>
        <w:right w:val="none" w:sz="0" w:space="0" w:color="auto"/>
      </w:divBdr>
    </w:div>
    <w:div w:id="1967546008">
      <w:bodyDiv w:val="1"/>
      <w:marLeft w:val="0"/>
      <w:marRight w:val="0"/>
      <w:marTop w:val="0"/>
      <w:marBottom w:val="0"/>
      <w:divBdr>
        <w:top w:val="none" w:sz="0" w:space="0" w:color="auto"/>
        <w:left w:val="none" w:sz="0" w:space="0" w:color="auto"/>
        <w:bottom w:val="none" w:sz="0" w:space="0" w:color="auto"/>
        <w:right w:val="none" w:sz="0" w:space="0" w:color="auto"/>
      </w:divBdr>
    </w:div>
    <w:div w:id="1968702936">
      <w:bodyDiv w:val="1"/>
      <w:marLeft w:val="0"/>
      <w:marRight w:val="0"/>
      <w:marTop w:val="0"/>
      <w:marBottom w:val="0"/>
      <w:divBdr>
        <w:top w:val="none" w:sz="0" w:space="0" w:color="auto"/>
        <w:left w:val="none" w:sz="0" w:space="0" w:color="auto"/>
        <w:bottom w:val="none" w:sz="0" w:space="0" w:color="auto"/>
        <w:right w:val="none" w:sz="0" w:space="0" w:color="auto"/>
      </w:divBdr>
    </w:div>
    <w:div w:id="2029939240">
      <w:bodyDiv w:val="1"/>
      <w:marLeft w:val="0"/>
      <w:marRight w:val="0"/>
      <w:marTop w:val="0"/>
      <w:marBottom w:val="0"/>
      <w:divBdr>
        <w:top w:val="none" w:sz="0" w:space="0" w:color="auto"/>
        <w:left w:val="none" w:sz="0" w:space="0" w:color="auto"/>
        <w:bottom w:val="none" w:sz="0" w:space="0" w:color="auto"/>
        <w:right w:val="none" w:sz="0" w:space="0" w:color="auto"/>
      </w:divBdr>
      <w:divsChild>
        <w:div w:id="1237982323">
          <w:marLeft w:val="0"/>
          <w:marRight w:val="0"/>
          <w:marTop w:val="0"/>
          <w:marBottom w:val="0"/>
          <w:divBdr>
            <w:top w:val="none" w:sz="0" w:space="0" w:color="auto"/>
            <w:left w:val="none" w:sz="0" w:space="0" w:color="auto"/>
            <w:bottom w:val="none" w:sz="0" w:space="0" w:color="auto"/>
            <w:right w:val="none" w:sz="0" w:space="0" w:color="auto"/>
          </w:divBdr>
          <w:divsChild>
            <w:div w:id="856164499">
              <w:marLeft w:val="0"/>
              <w:marRight w:val="0"/>
              <w:marTop w:val="0"/>
              <w:marBottom w:val="0"/>
              <w:divBdr>
                <w:top w:val="none" w:sz="0" w:space="0" w:color="auto"/>
                <w:left w:val="none" w:sz="0" w:space="0" w:color="auto"/>
                <w:bottom w:val="none" w:sz="0" w:space="0" w:color="auto"/>
                <w:right w:val="none" w:sz="0" w:space="0" w:color="auto"/>
              </w:divBdr>
            </w:div>
            <w:div w:id="2075738258">
              <w:marLeft w:val="0"/>
              <w:marRight w:val="0"/>
              <w:marTop w:val="0"/>
              <w:marBottom w:val="0"/>
              <w:divBdr>
                <w:top w:val="none" w:sz="0" w:space="0" w:color="auto"/>
                <w:left w:val="none" w:sz="0" w:space="0" w:color="auto"/>
                <w:bottom w:val="none" w:sz="0" w:space="0" w:color="auto"/>
                <w:right w:val="none" w:sz="0" w:space="0" w:color="auto"/>
              </w:divBdr>
            </w:div>
            <w:div w:id="1222210965">
              <w:marLeft w:val="0"/>
              <w:marRight w:val="0"/>
              <w:marTop w:val="0"/>
              <w:marBottom w:val="0"/>
              <w:divBdr>
                <w:top w:val="none" w:sz="0" w:space="0" w:color="auto"/>
                <w:left w:val="none" w:sz="0" w:space="0" w:color="auto"/>
                <w:bottom w:val="none" w:sz="0" w:space="0" w:color="auto"/>
                <w:right w:val="none" w:sz="0" w:space="0" w:color="auto"/>
              </w:divBdr>
            </w:div>
            <w:div w:id="18537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7957">
      <w:bodyDiv w:val="1"/>
      <w:marLeft w:val="0"/>
      <w:marRight w:val="0"/>
      <w:marTop w:val="0"/>
      <w:marBottom w:val="0"/>
      <w:divBdr>
        <w:top w:val="none" w:sz="0" w:space="0" w:color="auto"/>
        <w:left w:val="none" w:sz="0" w:space="0" w:color="auto"/>
        <w:bottom w:val="none" w:sz="0" w:space="0" w:color="auto"/>
        <w:right w:val="none" w:sz="0" w:space="0" w:color="auto"/>
      </w:divBdr>
    </w:div>
    <w:div w:id="2035691591">
      <w:bodyDiv w:val="1"/>
      <w:marLeft w:val="0"/>
      <w:marRight w:val="0"/>
      <w:marTop w:val="0"/>
      <w:marBottom w:val="0"/>
      <w:divBdr>
        <w:top w:val="none" w:sz="0" w:space="0" w:color="auto"/>
        <w:left w:val="none" w:sz="0" w:space="0" w:color="auto"/>
        <w:bottom w:val="none" w:sz="0" w:space="0" w:color="auto"/>
        <w:right w:val="none" w:sz="0" w:space="0" w:color="auto"/>
      </w:divBdr>
    </w:div>
    <w:div w:id="2068263089">
      <w:bodyDiv w:val="1"/>
      <w:marLeft w:val="0"/>
      <w:marRight w:val="0"/>
      <w:marTop w:val="0"/>
      <w:marBottom w:val="0"/>
      <w:divBdr>
        <w:top w:val="none" w:sz="0" w:space="0" w:color="auto"/>
        <w:left w:val="none" w:sz="0" w:space="0" w:color="auto"/>
        <w:bottom w:val="none" w:sz="0" w:space="0" w:color="auto"/>
        <w:right w:val="none" w:sz="0" w:space="0" w:color="auto"/>
      </w:divBdr>
    </w:div>
    <w:div w:id="2102335994">
      <w:bodyDiv w:val="1"/>
      <w:marLeft w:val="0"/>
      <w:marRight w:val="0"/>
      <w:marTop w:val="0"/>
      <w:marBottom w:val="0"/>
      <w:divBdr>
        <w:top w:val="none" w:sz="0" w:space="0" w:color="auto"/>
        <w:left w:val="none" w:sz="0" w:space="0" w:color="auto"/>
        <w:bottom w:val="none" w:sz="0" w:space="0" w:color="auto"/>
        <w:right w:val="none" w:sz="0" w:space="0" w:color="auto"/>
      </w:divBdr>
    </w:div>
    <w:div w:id="2117559160">
      <w:bodyDiv w:val="1"/>
      <w:marLeft w:val="0"/>
      <w:marRight w:val="0"/>
      <w:marTop w:val="0"/>
      <w:marBottom w:val="0"/>
      <w:divBdr>
        <w:top w:val="none" w:sz="0" w:space="0" w:color="auto"/>
        <w:left w:val="none" w:sz="0" w:space="0" w:color="auto"/>
        <w:bottom w:val="none" w:sz="0" w:space="0" w:color="auto"/>
        <w:right w:val="none" w:sz="0" w:space="0" w:color="auto"/>
      </w:divBdr>
      <w:divsChild>
        <w:div w:id="1380401273">
          <w:marLeft w:val="0"/>
          <w:marRight w:val="0"/>
          <w:marTop w:val="0"/>
          <w:marBottom w:val="0"/>
          <w:divBdr>
            <w:top w:val="none" w:sz="0" w:space="0" w:color="auto"/>
            <w:left w:val="none" w:sz="0" w:space="0" w:color="auto"/>
            <w:bottom w:val="none" w:sz="0" w:space="0" w:color="auto"/>
            <w:right w:val="none" w:sz="0" w:space="0" w:color="auto"/>
          </w:divBdr>
          <w:divsChild>
            <w:div w:id="1937859827">
              <w:marLeft w:val="0"/>
              <w:marRight w:val="0"/>
              <w:marTop w:val="0"/>
              <w:marBottom w:val="0"/>
              <w:divBdr>
                <w:top w:val="none" w:sz="0" w:space="0" w:color="auto"/>
                <w:left w:val="none" w:sz="0" w:space="0" w:color="auto"/>
                <w:bottom w:val="none" w:sz="0" w:space="0" w:color="auto"/>
                <w:right w:val="none" w:sz="0" w:space="0" w:color="auto"/>
              </w:divBdr>
              <w:divsChild>
                <w:div w:id="843663782">
                  <w:marLeft w:val="0"/>
                  <w:marRight w:val="0"/>
                  <w:marTop w:val="0"/>
                  <w:marBottom w:val="0"/>
                  <w:divBdr>
                    <w:top w:val="none" w:sz="0" w:space="0" w:color="auto"/>
                    <w:left w:val="none" w:sz="0" w:space="0" w:color="auto"/>
                    <w:bottom w:val="none" w:sz="0" w:space="0" w:color="auto"/>
                    <w:right w:val="none" w:sz="0" w:space="0" w:color="auto"/>
                  </w:divBdr>
                  <w:divsChild>
                    <w:div w:id="2117862945">
                      <w:marLeft w:val="0"/>
                      <w:marRight w:val="0"/>
                      <w:marTop w:val="0"/>
                      <w:marBottom w:val="0"/>
                      <w:divBdr>
                        <w:top w:val="none" w:sz="0" w:space="0" w:color="auto"/>
                        <w:left w:val="none" w:sz="0" w:space="0" w:color="auto"/>
                        <w:bottom w:val="none" w:sz="0" w:space="0" w:color="auto"/>
                        <w:right w:val="none" w:sz="0" w:space="0" w:color="auto"/>
                      </w:divBdr>
                      <w:divsChild>
                        <w:div w:id="2060593675">
                          <w:marLeft w:val="0"/>
                          <w:marRight w:val="0"/>
                          <w:marTop w:val="0"/>
                          <w:marBottom w:val="0"/>
                          <w:divBdr>
                            <w:top w:val="none" w:sz="0" w:space="0" w:color="auto"/>
                            <w:left w:val="none" w:sz="0" w:space="0" w:color="auto"/>
                            <w:bottom w:val="none" w:sz="0" w:space="0" w:color="auto"/>
                            <w:right w:val="none" w:sz="0" w:space="0" w:color="auto"/>
                          </w:divBdr>
                          <w:divsChild>
                            <w:div w:id="1969192438">
                              <w:marLeft w:val="15"/>
                              <w:marRight w:val="195"/>
                              <w:marTop w:val="0"/>
                              <w:marBottom w:val="0"/>
                              <w:divBdr>
                                <w:top w:val="none" w:sz="0" w:space="0" w:color="auto"/>
                                <w:left w:val="none" w:sz="0" w:space="0" w:color="auto"/>
                                <w:bottom w:val="none" w:sz="0" w:space="0" w:color="auto"/>
                                <w:right w:val="none" w:sz="0" w:space="0" w:color="auto"/>
                              </w:divBdr>
                              <w:divsChild>
                                <w:div w:id="607616228">
                                  <w:marLeft w:val="0"/>
                                  <w:marRight w:val="0"/>
                                  <w:marTop w:val="0"/>
                                  <w:marBottom w:val="0"/>
                                  <w:divBdr>
                                    <w:top w:val="none" w:sz="0" w:space="0" w:color="auto"/>
                                    <w:left w:val="none" w:sz="0" w:space="0" w:color="auto"/>
                                    <w:bottom w:val="none" w:sz="0" w:space="0" w:color="auto"/>
                                    <w:right w:val="none" w:sz="0" w:space="0" w:color="auto"/>
                                  </w:divBdr>
                                  <w:divsChild>
                                    <w:div w:id="2070834054">
                                      <w:marLeft w:val="0"/>
                                      <w:marRight w:val="0"/>
                                      <w:marTop w:val="0"/>
                                      <w:marBottom w:val="0"/>
                                      <w:divBdr>
                                        <w:top w:val="none" w:sz="0" w:space="0" w:color="auto"/>
                                        <w:left w:val="none" w:sz="0" w:space="0" w:color="auto"/>
                                        <w:bottom w:val="none" w:sz="0" w:space="0" w:color="auto"/>
                                        <w:right w:val="none" w:sz="0" w:space="0" w:color="auto"/>
                                      </w:divBdr>
                                      <w:divsChild>
                                        <w:div w:id="548877849">
                                          <w:marLeft w:val="0"/>
                                          <w:marRight w:val="0"/>
                                          <w:marTop w:val="0"/>
                                          <w:marBottom w:val="0"/>
                                          <w:divBdr>
                                            <w:top w:val="none" w:sz="0" w:space="0" w:color="auto"/>
                                            <w:left w:val="none" w:sz="0" w:space="0" w:color="auto"/>
                                            <w:bottom w:val="none" w:sz="0" w:space="0" w:color="auto"/>
                                            <w:right w:val="none" w:sz="0" w:space="0" w:color="auto"/>
                                          </w:divBdr>
                                          <w:divsChild>
                                            <w:div w:id="556866563">
                                              <w:marLeft w:val="0"/>
                                              <w:marRight w:val="0"/>
                                              <w:marTop w:val="0"/>
                                              <w:marBottom w:val="0"/>
                                              <w:divBdr>
                                                <w:top w:val="none" w:sz="0" w:space="0" w:color="auto"/>
                                                <w:left w:val="none" w:sz="0" w:space="0" w:color="auto"/>
                                                <w:bottom w:val="none" w:sz="0" w:space="0" w:color="auto"/>
                                                <w:right w:val="none" w:sz="0" w:space="0" w:color="auto"/>
                                              </w:divBdr>
                                              <w:divsChild>
                                                <w:div w:id="1670524842">
                                                  <w:marLeft w:val="0"/>
                                                  <w:marRight w:val="0"/>
                                                  <w:marTop w:val="0"/>
                                                  <w:marBottom w:val="0"/>
                                                  <w:divBdr>
                                                    <w:top w:val="none" w:sz="0" w:space="0" w:color="auto"/>
                                                    <w:left w:val="none" w:sz="0" w:space="0" w:color="auto"/>
                                                    <w:bottom w:val="none" w:sz="0" w:space="0" w:color="auto"/>
                                                    <w:right w:val="none" w:sz="0" w:space="0" w:color="auto"/>
                                                  </w:divBdr>
                                                  <w:divsChild>
                                                    <w:div w:id="210726025">
                                                      <w:marLeft w:val="0"/>
                                                      <w:marRight w:val="0"/>
                                                      <w:marTop w:val="0"/>
                                                      <w:marBottom w:val="0"/>
                                                      <w:divBdr>
                                                        <w:top w:val="none" w:sz="0" w:space="0" w:color="auto"/>
                                                        <w:left w:val="none" w:sz="0" w:space="0" w:color="auto"/>
                                                        <w:bottom w:val="none" w:sz="0" w:space="0" w:color="auto"/>
                                                        <w:right w:val="none" w:sz="0" w:space="0" w:color="auto"/>
                                                      </w:divBdr>
                                                      <w:divsChild>
                                                        <w:div w:id="1204706050">
                                                          <w:marLeft w:val="0"/>
                                                          <w:marRight w:val="0"/>
                                                          <w:marTop w:val="0"/>
                                                          <w:marBottom w:val="0"/>
                                                          <w:divBdr>
                                                            <w:top w:val="none" w:sz="0" w:space="0" w:color="auto"/>
                                                            <w:left w:val="none" w:sz="0" w:space="0" w:color="auto"/>
                                                            <w:bottom w:val="none" w:sz="0" w:space="0" w:color="auto"/>
                                                            <w:right w:val="none" w:sz="0" w:space="0" w:color="auto"/>
                                                          </w:divBdr>
                                                          <w:divsChild>
                                                            <w:div w:id="1770807348">
                                                              <w:marLeft w:val="0"/>
                                                              <w:marRight w:val="0"/>
                                                              <w:marTop w:val="0"/>
                                                              <w:marBottom w:val="0"/>
                                                              <w:divBdr>
                                                                <w:top w:val="none" w:sz="0" w:space="0" w:color="auto"/>
                                                                <w:left w:val="none" w:sz="0" w:space="0" w:color="auto"/>
                                                                <w:bottom w:val="none" w:sz="0" w:space="0" w:color="auto"/>
                                                                <w:right w:val="none" w:sz="0" w:space="0" w:color="auto"/>
                                                              </w:divBdr>
                                                              <w:divsChild>
                                                                <w:div w:id="295841664">
                                                                  <w:marLeft w:val="0"/>
                                                                  <w:marRight w:val="0"/>
                                                                  <w:marTop w:val="735"/>
                                                                  <w:marBottom w:val="0"/>
                                                                  <w:divBdr>
                                                                    <w:top w:val="none" w:sz="0" w:space="0" w:color="auto"/>
                                                                    <w:left w:val="none" w:sz="0" w:space="0" w:color="auto"/>
                                                                    <w:bottom w:val="none" w:sz="0" w:space="0" w:color="auto"/>
                                                                    <w:right w:val="none" w:sz="0" w:space="0" w:color="auto"/>
                                                                  </w:divBdr>
                                                                  <w:divsChild>
                                                                    <w:div w:id="1047679713">
                                                                      <w:marLeft w:val="450"/>
                                                                      <w:marRight w:val="450"/>
                                                                      <w:marTop w:val="0"/>
                                                                      <w:marBottom w:val="0"/>
                                                                      <w:divBdr>
                                                                        <w:top w:val="none" w:sz="0" w:space="0" w:color="auto"/>
                                                                        <w:left w:val="none" w:sz="0" w:space="0" w:color="auto"/>
                                                                        <w:bottom w:val="none" w:sz="0" w:space="0" w:color="auto"/>
                                                                        <w:right w:val="none" w:sz="0" w:space="0" w:color="auto"/>
                                                                      </w:divBdr>
                                                                      <w:divsChild>
                                                                        <w:div w:id="1018047159">
                                                                          <w:marLeft w:val="0"/>
                                                                          <w:marRight w:val="45"/>
                                                                          <w:marTop w:val="45"/>
                                                                          <w:marBottom w:val="0"/>
                                                                          <w:divBdr>
                                                                            <w:top w:val="none" w:sz="0" w:space="0" w:color="auto"/>
                                                                            <w:left w:val="none" w:sz="0" w:space="0" w:color="auto"/>
                                                                            <w:bottom w:val="none" w:sz="0" w:space="0" w:color="auto"/>
                                                                            <w:right w:val="none" w:sz="0" w:space="0" w:color="auto"/>
                                                                          </w:divBdr>
                                                                          <w:divsChild>
                                                                            <w:div w:id="869032288">
                                                                              <w:marLeft w:val="0"/>
                                                                              <w:marRight w:val="0"/>
                                                                              <w:marTop w:val="0"/>
                                                                              <w:marBottom w:val="0"/>
                                                                              <w:divBdr>
                                                                                <w:top w:val="none" w:sz="0" w:space="0" w:color="auto"/>
                                                                                <w:left w:val="none" w:sz="0" w:space="0" w:color="auto"/>
                                                                                <w:bottom w:val="none" w:sz="0" w:space="0" w:color="auto"/>
                                                                                <w:right w:val="none" w:sz="0" w:space="0" w:color="auto"/>
                                                                              </w:divBdr>
                                                                              <w:divsChild>
                                                                                <w:div w:id="882592581">
                                                                                  <w:marLeft w:val="0"/>
                                                                                  <w:marRight w:val="0"/>
                                                                                  <w:marTop w:val="0"/>
                                                                                  <w:marBottom w:val="0"/>
                                                                                  <w:divBdr>
                                                                                    <w:top w:val="none" w:sz="0" w:space="0" w:color="auto"/>
                                                                                    <w:left w:val="none" w:sz="0" w:space="0" w:color="auto"/>
                                                                                    <w:bottom w:val="none" w:sz="0" w:space="0" w:color="auto"/>
                                                                                    <w:right w:val="none" w:sz="0" w:space="0" w:color="auto"/>
                                                                                  </w:divBdr>
                                                                                  <w:divsChild>
                                                                                    <w:div w:id="1291328428">
                                                                                      <w:marLeft w:val="0"/>
                                                                                      <w:marRight w:val="0"/>
                                                                                      <w:marTop w:val="0"/>
                                                                                      <w:marBottom w:val="0"/>
                                                                                      <w:divBdr>
                                                                                        <w:top w:val="none" w:sz="0" w:space="0" w:color="auto"/>
                                                                                        <w:left w:val="single" w:sz="6" w:space="0" w:color="auto"/>
                                                                                        <w:bottom w:val="none" w:sz="0" w:space="0" w:color="auto"/>
                                                                                        <w:right w:val="single" w:sz="6" w:space="0" w:color="auto"/>
                                                                                      </w:divBdr>
                                                                                      <w:divsChild>
                                                                                        <w:div w:id="432017905">
                                                                                          <w:marLeft w:val="150"/>
                                                                                          <w:marRight w:val="150"/>
                                                                                          <w:marTop w:val="0"/>
                                                                                          <w:marBottom w:val="0"/>
                                                                                          <w:divBdr>
                                                                                            <w:top w:val="none" w:sz="0" w:space="0" w:color="auto"/>
                                                                                            <w:left w:val="none" w:sz="0" w:space="0" w:color="auto"/>
                                                                                            <w:bottom w:val="none" w:sz="0" w:space="0" w:color="auto"/>
                                                                                            <w:right w:val="none" w:sz="0" w:space="0" w:color="auto"/>
                                                                                          </w:divBdr>
                                                                                          <w:divsChild>
                                                                                            <w:div w:id="1027215675">
                                                                                              <w:marLeft w:val="0"/>
                                                                                              <w:marRight w:val="0"/>
                                                                                              <w:marTop w:val="0"/>
                                                                                              <w:marBottom w:val="0"/>
                                                                                              <w:divBdr>
                                                                                                <w:top w:val="none" w:sz="0" w:space="0" w:color="auto"/>
                                                                                                <w:left w:val="none" w:sz="0" w:space="0" w:color="auto"/>
                                                                                                <w:bottom w:val="none" w:sz="0" w:space="0" w:color="auto"/>
                                                                                                <w:right w:val="none" w:sz="0" w:space="0" w:color="auto"/>
                                                                                              </w:divBdr>
                                                                                              <w:divsChild>
                                                                                                <w:div w:id="1395660463">
                                                                                                  <w:marLeft w:val="0"/>
                                                                                                  <w:marRight w:val="0"/>
                                                                                                  <w:marTop w:val="0"/>
                                                                                                  <w:marBottom w:val="0"/>
                                                                                                  <w:divBdr>
                                                                                                    <w:top w:val="none" w:sz="0" w:space="0" w:color="auto"/>
                                                                                                    <w:left w:val="none" w:sz="0" w:space="0" w:color="auto"/>
                                                                                                    <w:bottom w:val="none" w:sz="0" w:space="0" w:color="auto"/>
                                                                                                    <w:right w:val="none" w:sz="0" w:space="0" w:color="auto"/>
                                                                                                  </w:divBdr>
                                                                                                  <w:divsChild>
                                                                                                    <w:div w:id="1405831686">
                                                                                                      <w:marLeft w:val="0"/>
                                                                                                      <w:marRight w:val="0"/>
                                                                                                      <w:marTop w:val="0"/>
                                                                                                      <w:marBottom w:val="0"/>
                                                                                                      <w:divBdr>
                                                                                                        <w:top w:val="none" w:sz="0" w:space="0" w:color="auto"/>
                                                                                                        <w:left w:val="none" w:sz="0" w:space="0" w:color="auto"/>
                                                                                                        <w:bottom w:val="none" w:sz="0" w:space="0" w:color="auto"/>
                                                                                                        <w:right w:val="none" w:sz="0" w:space="0" w:color="auto"/>
                                                                                                      </w:divBdr>
                                                                                                      <w:divsChild>
                                                                                                        <w:div w:id="400638609">
                                                                                                          <w:marLeft w:val="0"/>
                                                                                                          <w:marRight w:val="0"/>
                                                                                                          <w:marTop w:val="0"/>
                                                                                                          <w:marBottom w:val="0"/>
                                                                                                          <w:divBdr>
                                                                                                            <w:top w:val="none" w:sz="0" w:space="0" w:color="auto"/>
                                                                                                            <w:left w:val="none" w:sz="0" w:space="0" w:color="auto"/>
                                                                                                            <w:bottom w:val="none" w:sz="0" w:space="0" w:color="auto"/>
                                                                                                            <w:right w:val="none" w:sz="0" w:space="0" w:color="auto"/>
                                                                                                          </w:divBdr>
                                                                                                          <w:divsChild>
                                                                                                            <w:div w:id="116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2520</Words>
  <Characters>14872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17358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2020-07-26T18:27:00Z</cp:lastPrinted>
  <dcterms:created xsi:type="dcterms:W3CDTF">2020-09-13T12:58:00Z</dcterms:created>
  <dcterms:modified xsi:type="dcterms:W3CDTF">2020-09-13T12:58:00Z</dcterms:modified>
</cp:coreProperties>
</file>