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14FD0" w14:textId="77777777" w:rsidR="00667A51" w:rsidRPr="00667A51" w:rsidRDefault="00667A51" w:rsidP="00667A51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667A51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17FB82D" w14:textId="77777777" w:rsidR="00667A51" w:rsidRPr="00667A51" w:rsidRDefault="00667A51" w:rsidP="00667A51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667A51">
        <w:rPr>
          <w:rFonts w:ascii="Arial" w:hAnsi="Arial" w:cs="Arial"/>
          <w:b/>
          <w:bCs/>
          <w:i/>
          <w:iCs/>
        </w:rPr>
        <w:t xml:space="preserve">8. června </w:t>
      </w:r>
      <w:proofErr w:type="gramStart"/>
      <w:r w:rsidRPr="00667A51">
        <w:rPr>
          <w:rFonts w:ascii="Arial" w:hAnsi="Arial" w:cs="Arial"/>
          <w:b/>
          <w:bCs/>
          <w:i/>
          <w:iCs/>
        </w:rPr>
        <w:t>2025  – slavnost</w:t>
      </w:r>
      <w:proofErr w:type="gramEnd"/>
      <w:r w:rsidRPr="00667A51">
        <w:rPr>
          <w:rFonts w:ascii="Arial" w:hAnsi="Arial" w:cs="Arial"/>
          <w:b/>
          <w:bCs/>
          <w:i/>
          <w:iCs/>
        </w:rPr>
        <w:t xml:space="preserve"> Seslání Ducha Svatého</w:t>
      </w:r>
    </w:p>
    <w:p w14:paraId="7BC97979" w14:textId="77777777" w:rsidR="00667A51" w:rsidRPr="00667A51" w:rsidRDefault="00667A51" w:rsidP="00667A51">
      <w:pPr>
        <w:jc w:val="center"/>
        <w:rPr>
          <w:rFonts w:ascii="Arial" w:hAnsi="Arial"/>
          <w:b/>
          <w:bCs/>
        </w:rPr>
      </w:pPr>
      <w:r w:rsidRPr="00667A51">
        <w:rPr>
          <w:rFonts w:ascii="Arial" w:hAnsi="Arial"/>
        </w:rPr>
        <w:t xml:space="preserve">Katolická církev: </w:t>
      </w:r>
      <w:r w:rsidRPr="00667A51">
        <w:rPr>
          <w:rFonts w:ascii="Arial" w:hAnsi="Arial"/>
          <w:b/>
          <w:bCs/>
        </w:rPr>
        <w:t>SVATÝ ROK 2025 - 166. den Jubilea 2025.</w:t>
      </w:r>
    </w:p>
    <w:p w14:paraId="7B462312" w14:textId="77777777" w:rsidR="00667A51" w:rsidRPr="00667A51" w:rsidRDefault="00667A51" w:rsidP="00667A51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667A51">
        <w:rPr>
          <w:rFonts w:ascii="Arial" w:hAnsi="Arial" w:cs="Arial"/>
          <w:bCs/>
        </w:rPr>
        <w:t xml:space="preserve">Heslo: </w:t>
      </w:r>
      <w:r w:rsidRPr="00667A51">
        <w:rPr>
          <w:rFonts w:ascii="Arial" w:hAnsi="Arial" w:cs="Arial"/>
          <w:b/>
        </w:rPr>
        <w:t>V svatém roce svatě žijme, vzácnou milost využijme</w:t>
      </w:r>
    </w:p>
    <w:p w14:paraId="4CBC5D27" w14:textId="77777777" w:rsidR="00667A51" w:rsidRPr="00667A51" w:rsidRDefault="00667A51" w:rsidP="00667A51">
      <w:pPr>
        <w:widowControl w:val="0"/>
        <w:jc w:val="center"/>
        <w:rPr>
          <w:rFonts w:ascii="Arial" w:hAnsi="Arial" w:cs="Arial"/>
          <w:b/>
          <w:bCs/>
        </w:rPr>
      </w:pPr>
      <w:r w:rsidRPr="00667A51">
        <w:rPr>
          <w:rFonts w:ascii="Arial" w:hAnsi="Arial" w:cs="Arial"/>
          <w:b/>
          <w:bCs/>
        </w:rPr>
        <w:t>Slova svatého evangelia podle Jana:</w:t>
      </w:r>
    </w:p>
    <w:p w14:paraId="714E857F" w14:textId="77777777" w:rsidR="00667A51" w:rsidRPr="00667A51" w:rsidRDefault="00667A51" w:rsidP="00667A51">
      <w:pPr>
        <w:widowControl w:val="0"/>
        <w:jc w:val="both"/>
        <w:rPr>
          <w:rFonts w:ascii="Arial" w:hAnsi="Arial" w:cs="Arial"/>
        </w:rPr>
      </w:pPr>
      <w:r w:rsidRPr="00667A51">
        <w:rPr>
          <w:rFonts w:ascii="Arial" w:hAnsi="Arial" w:cs="Arial"/>
        </w:rPr>
        <w:t xml:space="preserve">   Ježíš řekl svým učedníkům:  „Jestliže mě milujete, budete zachovávat </w:t>
      </w:r>
      <w:proofErr w:type="gramStart"/>
      <w:r w:rsidRPr="00667A51">
        <w:rPr>
          <w:rFonts w:ascii="Arial" w:hAnsi="Arial" w:cs="Arial"/>
        </w:rPr>
        <w:t>má  přikázání</w:t>
      </w:r>
      <w:proofErr w:type="gramEnd"/>
      <w:r w:rsidRPr="00667A51">
        <w:rPr>
          <w:rFonts w:ascii="Arial" w:hAnsi="Arial" w:cs="Arial"/>
        </w:rPr>
        <w:t xml:space="preserve">.  A já budu prosit Otce, a dá vám jiného Pomocníka, aby s vámi zůstal navždy.  Kdo mě miluje, bude zachovávat mé slovo a můj Otec ho bude milovat; </w:t>
      </w:r>
      <w:proofErr w:type="gramStart"/>
      <w:r w:rsidRPr="00667A51">
        <w:rPr>
          <w:rFonts w:ascii="Arial" w:hAnsi="Arial" w:cs="Arial"/>
        </w:rPr>
        <w:t>a  přijdeme</w:t>
      </w:r>
      <w:proofErr w:type="gramEnd"/>
      <w:r w:rsidRPr="00667A51">
        <w:rPr>
          <w:rFonts w:ascii="Arial" w:hAnsi="Arial" w:cs="Arial"/>
        </w:rPr>
        <w:t xml:space="preserve"> k němu a učiníme si u něho příbytek.  Kdo mě nemiluje, nezachovává moje slova.  A přece slovo, které slyšíte, není moje, ale mého Otce, který mě poslal.  To jsem k vám mluvil, dokud ještě zůstávám u vás.  Ale Přímluvce, Duch svatý, kterého Otec pošle ve jménu mém, ten vás naučí všemu a připomene </w:t>
      </w:r>
      <w:proofErr w:type="gramStart"/>
      <w:r w:rsidRPr="00667A51">
        <w:rPr>
          <w:rFonts w:ascii="Arial" w:hAnsi="Arial" w:cs="Arial"/>
        </w:rPr>
        <w:t>vám  všechno</w:t>
      </w:r>
      <w:proofErr w:type="gramEnd"/>
      <w:r w:rsidRPr="00667A51">
        <w:rPr>
          <w:rFonts w:ascii="Arial" w:hAnsi="Arial" w:cs="Arial"/>
        </w:rPr>
        <w:t xml:space="preserve">, co jsem vám řekl já.“                              </w:t>
      </w:r>
    </w:p>
    <w:p w14:paraId="6C643B4A" w14:textId="021CEFFF" w:rsidR="00667A51" w:rsidRPr="00667A51" w:rsidRDefault="00667A51" w:rsidP="00667A51">
      <w:pPr>
        <w:widowControl w:val="0"/>
        <w:jc w:val="both"/>
        <w:rPr>
          <w:rFonts w:ascii="Arial" w:hAnsi="Arial" w:cs="Arial"/>
        </w:rPr>
      </w:pPr>
      <w:r w:rsidRPr="00667A51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                                                  </w:t>
      </w:r>
      <w:r w:rsidRPr="00667A51">
        <w:rPr>
          <w:rFonts w:ascii="Arial" w:hAnsi="Arial" w:cs="Arial"/>
        </w:rPr>
        <w:t xml:space="preserve">    Četli jsme Slovo Boží  - Sláva Tobě Kriste</w:t>
      </w:r>
      <w:r>
        <w:rPr>
          <w:rFonts w:ascii="Arial" w:hAnsi="Arial" w:cs="Arial"/>
        </w:rPr>
        <w:t>!</w:t>
      </w:r>
    </w:p>
    <w:p w14:paraId="5C438449" w14:textId="3BA06334" w:rsidR="00667A51" w:rsidRPr="00667A51" w:rsidRDefault="00667A51" w:rsidP="00667A51">
      <w:pPr>
        <w:widowControl w:val="0"/>
        <w:jc w:val="both"/>
        <w:rPr>
          <w:rFonts w:ascii="Arial" w:hAnsi="Arial" w:cs="Arial"/>
          <w:b/>
          <w:bCs/>
        </w:rPr>
      </w:pPr>
      <w:r w:rsidRPr="00667A5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</w:t>
      </w:r>
      <w:r w:rsidRPr="00667A51">
        <w:rPr>
          <w:rFonts w:ascii="Arial" w:hAnsi="Arial" w:cs="Arial"/>
        </w:rPr>
        <w:t xml:space="preserve">    </w:t>
      </w:r>
      <w:proofErr w:type="gramStart"/>
      <w:r w:rsidRPr="00667A51">
        <w:rPr>
          <w:rFonts w:ascii="Arial" w:hAnsi="Arial" w:cs="Arial"/>
          <w:b/>
          <w:bCs/>
        </w:rPr>
        <w:t>Myšlenky  z  Božího</w:t>
      </w:r>
      <w:proofErr w:type="gramEnd"/>
      <w:r w:rsidRPr="00667A51">
        <w:rPr>
          <w:rFonts w:ascii="Arial" w:hAnsi="Arial" w:cs="Arial"/>
          <w:b/>
          <w:bCs/>
        </w:rPr>
        <w:t xml:space="preserve"> slova: </w:t>
      </w:r>
    </w:p>
    <w:p w14:paraId="2536CED8" w14:textId="77777777" w:rsidR="00667A51" w:rsidRPr="00667A51" w:rsidRDefault="00667A51" w:rsidP="00667A51">
      <w:pPr>
        <w:widowControl w:val="0"/>
        <w:jc w:val="both"/>
        <w:rPr>
          <w:rFonts w:ascii="Arial" w:hAnsi="Arial" w:cs="Arial"/>
        </w:rPr>
      </w:pPr>
      <w:proofErr w:type="gramStart"/>
      <w:r w:rsidRPr="00667A51">
        <w:rPr>
          <w:rFonts w:ascii="Arial" w:hAnsi="Arial" w:cs="Arial"/>
          <w:b/>
          <w:bCs/>
        </w:rPr>
        <w:t>1.čtení</w:t>
      </w:r>
      <w:proofErr w:type="gramEnd"/>
      <w:r w:rsidRPr="00667A51">
        <w:rPr>
          <w:rFonts w:ascii="Arial" w:hAnsi="Arial" w:cs="Arial"/>
        </w:rPr>
        <w:t xml:space="preserve"> – Slyšíme jak našimi jazyky hlásají velké Boží skutky.</w:t>
      </w:r>
    </w:p>
    <w:p w14:paraId="42AA04A4" w14:textId="77777777" w:rsidR="00667A51" w:rsidRPr="00667A51" w:rsidRDefault="00667A51" w:rsidP="00667A51">
      <w:pPr>
        <w:widowControl w:val="0"/>
        <w:jc w:val="both"/>
        <w:rPr>
          <w:rFonts w:ascii="Arial" w:hAnsi="Arial" w:cs="Arial"/>
        </w:rPr>
      </w:pPr>
      <w:r w:rsidRPr="00667A51">
        <w:rPr>
          <w:rFonts w:ascii="Arial" w:hAnsi="Arial" w:cs="Arial"/>
          <w:b/>
          <w:bCs/>
        </w:rPr>
        <w:t xml:space="preserve">Žalm </w:t>
      </w:r>
      <w:r w:rsidRPr="00667A51">
        <w:rPr>
          <w:rFonts w:ascii="Arial" w:hAnsi="Arial" w:cs="Arial"/>
        </w:rPr>
        <w:t xml:space="preserve">–Sešli svého Ducha Hospodine a obnov </w:t>
      </w:r>
      <w:proofErr w:type="gramStart"/>
      <w:r w:rsidRPr="00667A51">
        <w:rPr>
          <w:rFonts w:ascii="Arial" w:hAnsi="Arial" w:cs="Arial"/>
        </w:rPr>
        <w:t>tvář  země</w:t>
      </w:r>
      <w:proofErr w:type="gramEnd"/>
      <w:r w:rsidRPr="00667A51">
        <w:rPr>
          <w:rFonts w:ascii="Arial" w:hAnsi="Arial" w:cs="Arial"/>
        </w:rPr>
        <w:t>.</w:t>
      </w:r>
    </w:p>
    <w:p w14:paraId="0F80EF0F" w14:textId="77777777" w:rsidR="00667A51" w:rsidRPr="00667A51" w:rsidRDefault="00667A51" w:rsidP="00667A51">
      <w:pPr>
        <w:widowControl w:val="0"/>
        <w:jc w:val="both"/>
        <w:rPr>
          <w:rFonts w:ascii="Arial" w:hAnsi="Arial" w:cs="Arial"/>
        </w:rPr>
      </w:pPr>
      <w:r w:rsidRPr="00667A51">
        <w:rPr>
          <w:rFonts w:ascii="Arial" w:hAnsi="Arial" w:cs="Arial"/>
          <w:b/>
          <w:bCs/>
        </w:rPr>
        <w:t xml:space="preserve">2.čtení </w:t>
      </w:r>
      <w:r w:rsidRPr="00667A51">
        <w:rPr>
          <w:rFonts w:ascii="Arial" w:hAnsi="Arial" w:cs="Arial"/>
        </w:rPr>
        <w:t>– Kdo nemá Kristova Ducha není jeho.</w:t>
      </w:r>
    </w:p>
    <w:p w14:paraId="605FC001" w14:textId="77777777" w:rsidR="00667A51" w:rsidRP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67A51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667A51">
        <w:rPr>
          <w:rFonts w:ascii="Arial" w:hAnsi="Arial" w:cs="Arial"/>
          <w:sz w:val="24"/>
          <w:szCs w:val="24"/>
        </w:rPr>
        <w:t xml:space="preserve">– Kdo mě miluje, bude zachovávat mé slovo a můj Otec ho bude milovat; </w:t>
      </w:r>
      <w:proofErr w:type="gramStart"/>
      <w:r w:rsidRPr="00667A51">
        <w:rPr>
          <w:rFonts w:ascii="Arial" w:hAnsi="Arial" w:cs="Arial"/>
          <w:sz w:val="24"/>
          <w:szCs w:val="24"/>
        </w:rPr>
        <w:t>a  přijdeme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k němu a učiníme si u něho </w:t>
      </w:r>
    </w:p>
    <w:p w14:paraId="5455D0FC" w14:textId="5487A17E" w:rsidR="00667A51" w:rsidRPr="00667A51" w:rsidRDefault="00667A51" w:rsidP="00667A51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667A51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      Plody a tvář Ducha Svatého. </w:t>
      </w:r>
    </w:p>
    <w:p w14:paraId="7B3F3F97" w14:textId="7542FF45" w:rsidR="00667A51" w:rsidRP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67A51">
        <w:rPr>
          <w:rFonts w:ascii="Arial" w:hAnsi="Arial" w:cs="Arial"/>
          <w:sz w:val="24"/>
          <w:szCs w:val="24"/>
        </w:rPr>
        <w:t xml:space="preserve">Včera  - na 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první mariánskou </w:t>
      </w:r>
      <w:proofErr w:type="gramStart"/>
      <w:r w:rsidRPr="00667A51">
        <w:rPr>
          <w:rFonts w:ascii="Arial" w:hAnsi="Arial" w:cs="Arial"/>
          <w:b/>
          <w:bCs/>
          <w:sz w:val="24"/>
          <w:szCs w:val="24"/>
        </w:rPr>
        <w:t>sobotu</w:t>
      </w:r>
      <w:r w:rsidRPr="00667A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při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67A51">
        <w:rPr>
          <w:rFonts w:ascii="Arial" w:hAnsi="Arial" w:cs="Arial"/>
          <w:sz w:val="24"/>
          <w:szCs w:val="24"/>
        </w:rPr>
        <w:t xml:space="preserve">pěší pouti z Velkého Meziříčí do </w:t>
      </w:r>
      <w:r w:rsidRPr="00667A51">
        <w:rPr>
          <w:rFonts w:ascii="Arial" w:hAnsi="Arial" w:cs="Arial"/>
          <w:b/>
          <w:bCs/>
          <w:sz w:val="24"/>
          <w:szCs w:val="24"/>
        </w:rPr>
        <w:t>Netína, k Panně Marii usmívající se</w:t>
      </w:r>
      <w:r w:rsidRPr="00667A51">
        <w:rPr>
          <w:rFonts w:ascii="Arial" w:hAnsi="Arial" w:cs="Arial"/>
          <w:sz w:val="24"/>
          <w:szCs w:val="24"/>
        </w:rPr>
        <w:t xml:space="preserve"> – jsme viděli zvláštní úkaz, kterým bylo možné přiblížit </w:t>
      </w:r>
      <w:r w:rsidRPr="00667A51">
        <w:rPr>
          <w:rFonts w:ascii="Arial" w:hAnsi="Arial" w:cs="Arial"/>
          <w:b/>
          <w:bCs/>
          <w:sz w:val="24"/>
          <w:szCs w:val="24"/>
        </w:rPr>
        <w:t>více citátů z Písma Svatého</w:t>
      </w:r>
      <w:r w:rsidRPr="00667A51">
        <w:rPr>
          <w:rFonts w:ascii="Arial" w:hAnsi="Arial" w:cs="Arial"/>
          <w:sz w:val="24"/>
          <w:szCs w:val="24"/>
        </w:rPr>
        <w:t xml:space="preserve">.  V aleji stromů byla </w:t>
      </w:r>
      <w:r w:rsidRPr="00667A51">
        <w:rPr>
          <w:rFonts w:ascii="Arial" w:hAnsi="Arial" w:cs="Arial"/>
          <w:b/>
          <w:bCs/>
          <w:sz w:val="24"/>
          <w:szCs w:val="24"/>
        </w:rPr>
        <w:t>krásná, vzrostlá třešeň – radost pohledět</w:t>
      </w:r>
      <w:r w:rsidRPr="00667A51">
        <w:rPr>
          <w:rFonts w:ascii="Arial" w:hAnsi="Arial" w:cs="Arial"/>
          <w:sz w:val="24"/>
          <w:szCs w:val="24"/>
        </w:rPr>
        <w:t xml:space="preserve">. Měla jeden nedostatek, vadu – 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nebyl </w:t>
      </w:r>
      <w:r w:rsidRPr="00667A51">
        <w:rPr>
          <w:rFonts w:ascii="Arial" w:hAnsi="Arial" w:cs="Arial"/>
          <w:sz w:val="24"/>
          <w:szCs w:val="24"/>
        </w:rPr>
        <w:t xml:space="preserve">na ní ani jeden plod, ani jedna třešnička.  O </w:t>
      </w:r>
      <w:proofErr w:type="gramStart"/>
      <w:r w:rsidRPr="00667A51">
        <w:rPr>
          <w:rFonts w:ascii="Arial" w:hAnsi="Arial" w:cs="Arial"/>
          <w:sz w:val="24"/>
          <w:szCs w:val="24"/>
        </w:rPr>
        <w:t>kousek  dál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byla ve stínu vzrostlého keře také třešeň, takový </w:t>
      </w:r>
      <w:r w:rsidRPr="00667A51">
        <w:rPr>
          <w:rFonts w:ascii="Arial" w:hAnsi="Arial" w:cs="Arial"/>
          <w:b/>
          <w:bCs/>
          <w:sz w:val="24"/>
          <w:szCs w:val="24"/>
        </w:rPr>
        <w:t>malý, pokřivený stromeček - mrzáček</w:t>
      </w:r>
      <w:r w:rsidRPr="00667A51">
        <w:rPr>
          <w:rFonts w:ascii="Arial" w:hAnsi="Arial" w:cs="Arial"/>
          <w:sz w:val="24"/>
          <w:szCs w:val="24"/>
        </w:rPr>
        <w:t xml:space="preserve">.  Na tomto slabém stromku byla spousta </w:t>
      </w:r>
      <w:proofErr w:type="gramStart"/>
      <w:r w:rsidRPr="00667A51">
        <w:rPr>
          <w:rFonts w:ascii="Arial" w:hAnsi="Arial" w:cs="Arial"/>
          <w:sz w:val="24"/>
          <w:szCs w:val="24"/>
        </w:rPr>
        <w:t>dozrávajících  plodů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, nádherných třešni, které byly příslibem pochoutky.  A tak je to i s člověkem.  Je spousta nádherných lidí – jejich život přináší – pokud vůbec – plody pomíjivé, jako ty třešně.  Jen </w:t>
      </w:r>
      <w:r w:rsidRPr="00667A51">
        <w:rPr>
          <w:rFonts w:ascii="Arial" w:hAnsi="Arial" w:cs="Arial"/>
          <w:b/>
          <w:bCs/>
          <w:sz w:val="24"/>
          <w:szCs w:val="24"/>
        </w:rPr>
        <w:t>ve spojení s Duchem Svatým – v přijetí jeho sedmi darů  - moudrosti, rozumu, rady, síly, umění, zbožnost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 a bázně Boží</w:t>
      </w:r>
      <w:r w:rsidRPr="00667A51">
        <w:rPr>
          <w:rFonts w:ascii="Arial" w:hAnsi="Arial" w:cs="Arial"/>
          <w:sz w:val="24"/>
          <w:szCs w:val="24"/>
        </w:rPr>
        <w:t xml:space="preserve"> může </w:t>
      </w:r>
      <w:proofErr w:type="gramStart"/>
      <w:r w:rsidRPr="00667A51">
        <w:rPr>
          <w:rFonts w:ascii="Arial" w:hAnsi="Arial" w:cs="Arial"/>
          <w:sz w:val="24"/>
          <w:szCs w:val="24"/>
        </w:rPr>
        <w:t>člověk  přinášet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 </w:t>
      </w:r>
      <w:r w:rsidRPr="00667A51">
        <w:rPr>
          <w:rFonts w:ascii="Arial" w:hAnsi="Arial" w:cs="Arial"/>
          <w:b/>
          <w:bCs/>
          <w:sz w:val="24"/>
          <w:szCs w:val="24"/>
        </w:rPr>
        <w:t>nádherné a trvalé plody, které nepominou</w:t>
      </w:r>
      <w:r w:rsidRPr="00667A51">
        <w:rPr>
          <w:rFonts w:ascii="Arial" w:hAnsi="Arial" w:cs="Arial"/>
          <w:sz w:val="24"/>
          <w:szCs w:val="24"/>
        </w:rPr>
        <w:t xml:space="preserve">.  </w:t>
      </w:r>
    </w:p>
    <w:p w14:paraId="44778136" w14:textId="77777777" w:rsidR="00667A51" w:rsidRPr="00667A51" w:rsidRDefault="00667A51" w:rsidP="00667A51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667A51">
        <w:rPr>
          <w:rFonts w:ascii="Arial" w:hAnsi="Arial" w:cs="Arial"/>
          <w:sz w:val="24"/>
          <w:szCs w:val="24"/>
        </w:rPr>
        <w:t xml:space="preserve">V Písmu Svatém se jich uvádí dvanáct, ale je </w:t>
      </w:r>
      <w:proofErr w:type="gramStart"/>
      <w:r w:rsidRPr="00667A51">
        <w:rPr>
          <w:rFonts w:ascii="Arial" w:hAnsi="Arial" w:cs="Arial"/>
          <w:sz w:val="24"/>
          <w:szCs w:val="24"/>
        </w:rPr>
        <w:t>jich  nespočet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.   Jedním z nich je </w:t>
      </w:r>
      <w:r w:rsidRPr="00667A51">
        <w:rPr>
          <w:rFonts w:ascii="Arial" w:hAnsi="Arial" w:cs="Arial"/>
          <w:b/>
          <w:bCs/>
          <w:sz w:val="24"/>
          <w:szCs w:val="24"/>
        </w:rPr>
        <w:t>Apoštolát modlitby</w:t>
      </w:r>
      <w:r w:rsidRPr="00667A51">
        <w:rPr>
          <w:rFonts w:ascii="Arial" w:hAnsi="Arial" w:cs="Arial"/>
          <w:sz w:val="24"/>
          <w:szCs w:val="24"/>
        </w:rPr>
        <w:t xml:space="preserve"> – celým názvem: </w:t>
      </w:r>
      <w:r w:rsidRPr="00667A51">
        <w:rPr>
          <w:rFonts w:ascii="Arial" w:hAnsi="Arial" w:cs="Arial"/>
          <w:b/>
          <w:bCs/>
          <w:sz w:val="24"/>
          <w:szCs w:val="24"/>
        </w:rPr>
        <w:t>Celosvětová síť modlitby s papežem</w:t>
      </w:r>
      <w:r w:rsidRPr="00667A51">
        <w:rPr>
          <w:rFonts w:ascii="Arial" w:hAnsi="Arial" w:cs="Arial"/>
          <w:sz w:val="24"/>
          <w:szCs w:val="24"/>
        </w:rPr>
        <w:t xml:space="preserve">. Jeho začátky se datují do 16 století, stále žije – uvádí se, že je do něj zapojeno víc než 200 milionů katolických křesťanů a přitom </w:t>
      </w:r>
      <w:proofErr w:type="gramStart"/>
      <w:r w:rsidRPr="00667A51">
        <w:rPr>
          <w:rFonts w:ascii="Arial" w:hAnsi="Arial" w:cs="Arial"/>
          <w:sz w:val="24"/>
          <w:szCs w:val="24"/>
        </w:rPr>
        <w:t>většina  katolíků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o tomto plodu Ducha Svatého ve svém  životě nic neslyšela, natož aby ho praktikovala.  Stručně: věřící v Krista se </w:t>
      </w:r>
      <w:proofErr w:type="gramStart"/>
      <w:r w:rsidRPr="00667A51">
        <w:rPr>
          <w:rFonts w:ascii="Arial" w:hAnsi="Arial" w:cs="Arial"/>
          <w:sz w:val="24"/>
          <w:szCs w:val="24"/>
        </w:rPr>
        <w:t>spojují  každý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den s Bohem v modlitbě na </w:t>
      </w:r>
      <w:r w:rsidRPr="00667A51">
        <w:rPr>
          <w:rFonts w:ascii="Arial" w:hAnsi="Arial" w:cs="Arial"/>
          <w:b/>
          <w:bCs/>
          <w:sz w:val="24"/>
          <w:szCs w:val="24"/>
        </w:rPr>
        <w:t>dva úmysly svatého otce</w:t>
      </w:r>
      <w:r w:rsidRPr="00667A51">
        <w:rPr>
          <w:rFonts w:ascii="Arial" w:hAnsi="Arial" w:cs="Arial"/>
          <w:sz w:val="24"/>
          <w:szCs w:val="24"/>
        </w:rPr>
        <w:t xml:space="preserve"> a jeden úmysl </w:t>
      </w:r>
      <w:r w:rsidRPr="00667A51">
        <w:rPr>
          <w:rFonts w:ascii="Arial" w:hAnsi="Arial" w:cs="Arial"/>
          <w:b/>
          <w:bCs/>
          <w:sz w:val="24"/>
          <w:szCs w:val="24"/>
        </w:rPr>
        <w:t>místních biskupů</w:t>
      </w:r>
      <w:r w:rsidRPr="00667A51">
        <w:rPr>
          <w:rFonts w:ascii="Arial" w:hAnsi="Arial" w:cs="Arial"/>
          <w:sz w:val="24"/>
          <w:szCs w:val="24"/>
        </w:rPr>
        <w:t xml:space="preserve">.  V letošním jubilejním roce na měsíc červen jsou to tyto:  Úmysl svatého otce (stanovil papež František, Lev XIV. jeho úmysly potvrdil na celý rok 2025):  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Modleme se, aby každý z nás nalezl útěchu v osobním vztahu s Ježíšem a aby se z jeho Srdce učil soucitu se světem. </w:t>
      </w:r>
      <w:r w:rsidRPr="00667A51">
        <w:rPr>
          <w:rFonts w:ascii="Arial" w:hAnsi="Arial" w:cs="Arial"/>
          <w:sz w:val="24"/>
          <w:szCs w:val="24"/>
        </w:rPr>
        <w:t>Následuje „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naléhavý </w:t>
      </w:r>
      <w:r w:rsidRPr="00667A51">
        <w:rPr>
          <w:rFonts w:ascii="Arial" w:hAnsi="Arial" w:cs="Arial"/>
          <w:sz w:val="24"/>
          <w:szCs w:val="24"/>
        </w:rPr>
        <w:t xml:space="preserve">úmysl svatého otce“ – tím papež reaguje na to co se ve světě děje nyní a co máme – 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naléhavě </w:t>
      </w:r>
      <w:r w:rsidRPr="00667A51">
        <w:rPr>
          <w:rFonts w:ascii="Arial" w:hAnsi="Arial" w:cs="Arial"/>
          <w:sz w:val="24"/>
          <w:szCs w:val="24"/>
        </w:rPr>
        <w:t xml:space="preserve">– vyprošovat:  </w:t>
      </w:r>
      <w:r w:rsidRPr="00667A51">
        <w:rPr>
          <w:rFonts w:ascii="Arial" w:hAnsi="Arial" w:cs="Arial"/>
          <w:b/>
          <w:bCs/>
          <w:sz w:val="24"/>
          <w:szCs w:val="24"/>
        </w:rPr>
        <w:t xml:space="preserve">Modleme se za zázrak míru na přímluvu Matky Boží, královny míru. </w:t>
      </w:r>
      <w:r w:rsidRPr="00667A51">
        <w:rPr>
          <w:rFonts w:ascii="Arial" w:hAnsi="Arial" w:cs="Arial"/>
          <w:sz w:val="24"/>
          <w:szCs w:val="24"/>
        </w:rPr>
        <w:t xml:space="preserve">Úmysl našich biskupů – národní - na červen 2025: </w:t>
      </w:r>
      <w:r w:rsidRPr="00667A51">
        <w:rPr>
          <w:rFonts w:ascii="Arial" w:hAnsi="Arial" w:cs="Arial"/>
          <w:b/>
          <w:bCs/>
          <w:sz w:val="24"/>
          <w:szCs w:val="24"/>
        </w:rPr>
        <w:t>Modleme se, aby nově vysvěcení kněží byli plní Ducha Svatého, pastorační moudrosti a apoštolské vytrvalosti.</w:t>
      </w:r>
    </w:p>
    <w:p w14:paraId="37A4CA1C" w14:textId="77777777" w:rsidR="00667A51" w:rsidRP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67A51">
        <w:rPr>
          <w:rFonts w:ascii="Arial" w:hAnsi="Arial" w:cs="Arial"/>
          <w:sz w:val="24"/>
          <w:szCs w:val="24"/>
        </w:rPr>
        <w:t xml:space="preserve">Jak jsou v porovnání s našimi častými </w:t>
      </w:r>
      <w:proofErr w:type="gramStart"/>
      <w:r w:rsidRPr="00667A51">
        <w:rPr>
          <w:rFonts w:ascii="Arial" w:hAnsi="Arial" w:cs="Arial"/>
          <w:sz w:val="24"/>
          <w:szCs w:val="24"/>
        </w:rPr>
        <w:t>prosbami , například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aby pršelo nebo aby nepršelo – tyto úmysly naléhavě palčivé a prospěšné:  </w:t>
      </w:r>
      <w:r w:rsidRPr="00667A51">
        <w:rPr>
          <w:rFonts w:ascii="Arial" w:hAnsi="Arial" w:cs="Arial"/>
          <w:b/>
          <w:bCs/>
          <w:i/>
          <w:iCs/>
          <w:sz w:val="24"/>
          <w:szCs w:val="24"/>
        </w:rPr>
        <w:t>osobní útěcha a soucit se světem,   zázrak míru a vše potřebné pro kněze, které tak potřebujeme na naší cestě k cíli života.</w:t>
      </w:r>
      <w:r w:rsidRPr="00667A51">
        <w:rPr>
          <w:rFonts w:ascii="Arial" w:hAnsi="Arial" w:cs="Arial"/>
          <w:sz w:val="24"/>
          <w:szCs w:val="24"/>
        </w:rPr>
        <w:t xml:space="preserve">  </w:t>
      </w:r>
    </w:p>
    <w:p w14:paraId="47EA77AD" w14:textId="3F6DF052" w:rsidR="00667A51" w:rsidRP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67A51">
        <w:rPr>
          <w:rFonts w:ascii="Arial" w:hAnsi="Arial" w:cs="Arial"/>
          <w:sz w:val="24"/>
          <w:szCs w:val="24"/>
        </w:rPr>
        <w:t xml:space="preserve">Když nás chtějí nalákat ke koupi něčeho nebo nějaké </w:t>
      </w:r>
      <w:proofErr w:type="gramStart"/>
      <w:r w:rsidRPr="00667A51">
        <w:rPr>
          <w:rFonts w:ascii="Arial" w:hAnsi="Arial" w:cs="Arial"/>
          <w:sz w:val="24"/>
          <w:szCs w:val="24"/>
        </w:rPr>
        <w:t>činnosti</w:t>
      </w:r>
      <w:r>
        <w:rPr>
          <w:rFonts w:ascii="Arial" w:hAnsi="Arial" w:cs="Arial"/>
          <w:sz w:val="24"/>
          <w:szCs w:val="24"/>
        </w:rPr>
        <w:t xml:space="preserve">, </w:t>
      </w:r>
      <w:r w:rsidRPr="00667A51">
        <w:rPr>
          <w:rFonts w:ascii="Arial" w:hAnsi="Arial" w:cs="Arial"/>
          <w:sz w:val="24"/>
          <w:szCs w:val="24"/>
        </w:rPr>
        <w:t xml:space="preserve"> tak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 volí jako lákadlo nějakou populární nebo krásnou tvář.  V modlitbě, která </w:t>
      </w:r>
      <w:proofErr w:type="gramStart"/>
      <w:r w:rsidRPr="00667A51">
        <w:rPr>
          <w:rFonts w:ascii="Arial" w:hAnsi="Arial" w:cs="Arial"/>
          <w:sz w:val="24"/>
          <w:szCs w:val="24"/>
        </w:rPr>
        <w:t>je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v kancionálu uvedena pod číslem 003 jsou slova o tom, že je možné obnovit v Duchu </w:t>
      </w:r>
      <w:proofErr w:type="gramStart"/>
      <w:r w:rsidRPr="00667A51">
        <w:rPr>
          <w:rFonts w:ascii="Arial" w:hAnsi="Arial" w:cs="Arial"/>
          <w:sz w:val="24"/>
          <w:szCs w:val="24"/>
        </w:rPr>
        <w:t xml:space="preserve">Svatém </w:t>
      </w:r>
      <w:r>
        <w:rPr>
          <w:rFonts w:ascii="Arial" w:hAnsi="Arial" w:cs="Arial"/>
          <w:sz w:val="24"/>
          <w:szCs w:val="24"/>
        </w:rPr>
        <w:t xml:space="preserve"> </w:t>
      </w:r>
      <w:r w:rsidRPr="00667A51">
        <w:rPr>
          <w:rFonts w:ascii="Arial" w:hAnsi="Arial" w:cs="Arial"/>
          <w:sz w:val="24"/>
          <w:szCs w:val="24"/>
        </w:rPr>
        <w:t>tvář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země.  Touto </w:t>
      </w:r>
      <w:proofErr w:type="gramStart"/>
      <w:r w:rsidRPr="00667A51">
        <w:rPr>
          <w:rFonts w:ascii="Arial" w:hAnsi="Arial" w:cs="Arial"/>
          <w:sz w:val="24"/>
          <w:szCs w:val="24"/>
        </w:rPr>
        <w:t>tváří</w:t>
      </w:r>
      <w:r>
        <w:rPr>
          <w:rFonts w:ascii="Arial" w:hAnsi="Arial" w:cs="Arial"/>
          <w:sz w:val="24"/>
          <w:szCs w:val="24"/>
        </w:rPr>
        <w:t xml:space="preserve"> </w:t>
      </w:r>
      <w:r w:rsidRPr="00667A51">
        <w:rPr>
          <w:rFonts w:ascii="Arial" w:hAnsi="Arial" w:cs="Arial"/>
          <w:sz w:val="24"/>
          <w:szCs w:val="24"/>
        </w:rPr>
        <w:t xml:space="preserve"> je</w:t>
      </w:r>
      <w:proofErr w:type="gramEnd"/>
      <w:r w:rsidRPr="00667A51">
        <w:rPr>
          <w:rFonts w:ascii="Arial" w:hAnsi="Arial" w:cs="Arial"/>
          <w:sz w:val="24"/>
          <w:szCs w:val="24"/>
        </w:rPr>
        <w:t xml:space="preserve"> každý, </w:t>
      </w:r>
      <w:r>
        <w:rPr>
          <w:rFonts w:ascii="Arial" w:hAnsi="Arial" w:cs="Arial"/>
          <w:sz w:val="24"/>
          <w:szCs w:val="24"/>
        </w:rPr>
        <w:t xml:space="preserve">kdo </w:t>
      </w:r>
      <w:r w:rsidRPr="00667A51">
        <w:rPr>
          <w:rFonts w:ascii="Arial" w:hAnsi="Arial" w:cs="Arial"/>
          <w:sz w:val="24"/>
          <w:szCs w:val="24"/>
        </w:rPr>
        <w:t xml:space="preserve">věří v Boha Otce, skrze Syna v Duchu Svatém.  Pro svět v kterém žijeme je náš život tváří Ducha </w:t>
      </w:r>
      <w:proofErr w:type="spellStart"/>
      <w:r w:rsidRPr="00667A51">
        <w:rPr>
          <w:rFonts w:ascii="Arial" w:hAnsi="Arial" w:cs="Arial"/>
          <w:sz w:val="24"/>
          <w:szCs w:val="24"/>
        </w:rPr>
        <w:t>Svaého</w:t>
      </w:r>
      <w:proofErr w:type="spellEnd"/>
      <w:r w:rsidRPr="00667A51">
        <w:rPr>
          <w:rFonts w:ascii="Arial" w:hAnsi="Arial" w:cs="Arial"/>
          <w:sz w:val="24"/>
          <w:szCs w:val="24"/>
        </w:rPr>
        <w:t xml:space="preserve">. </w:t>
      </w:r>
    </w:p>
    <w:p w14:paraId="32DAFD1D" w14:textId="77777777" w:rsid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67A51">
        <w:rPr>
          <w:rFonts w:ascii="Arial" w:hAnsi="Arial" w:cs="Arial"/>
          <w:sz w:val="24"/>
          <w:szCs w:val="24"/>
        </w:rPr>
        <w:t xml:space="preserve">Bylo by dobré se tuto modlitbu naučit zpaměti a říkat ji každý den, tak jak jsme to dělali v uplynulých devíti dnech přípravy na dnešní slavnost:  </w:t>
      </w:r>
    </w:p>
    <w:p w14:paraId="056B5808" w14:textId="77777777" w:rsidR="00667A51" w:rsidRDefault="00667A51" w:rsidP="00667A51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8FE0A15" w14:textId="17E9F511" w:rsidR="00667A51" w:rsidRPr="00667A51" w:rsidRDefault="00667A51" w:rsidP="00667A51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67A51">
        <w:rPr>
          <w:rFonts w:ascii="Arial" w:hAnsi="Arial" w:cs="Arial"/>
          <w:b/>
          <w:bCs/>
          <w:i/>
          <w:iCs/>
          <w:sz w:val="24"/>
          <w:szCs w:val="24"/>
        </w:rPr>
        <w:t xml:space="preserve">Přijď Duchu Svatý, naplň srdce svých věrných a zapal v nich oheň své lásky.   Sešli svého Ducha a všechno bude stvořeno a obnovíš tvář země.  </w:t>
      </w:r>
    </w:p>
    <w:p w14:paraId="14D58021" w14:textId="1C2D7B90" w:rsidR="00667A51" w:rsidRPr="00667A51" w:rsidRDefault="00667A51" w:rsidP="00667A51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67A51">
        <w:rPr>
          <w:rFonts w:ascii="Arial" w:hAnsi="Arial" w:cs="Arial"/>
          <w:b/>
          <w:bCs/>
          <w:i/>
          <w:iCs/>
          <w:sz w:val="24"/>
          <w:szCs w:val="24"/>
        </w:rPr>
        <w:t xml:space="preserve">Modleme se:  Bože, ty nám sesíláš svého Ducha, aby nás osvěcoval světlem pravdy; dej, ať nám tato jeho pomoc nikdy nechybí, abychom se dobře rozhodovali a správně jednali.  Skrze Krista, našeho Pána. Amen. </w:t>
      </w:r>
    </w:p>
    <w:p w14:paraId="5DA123D0" w14:textId="77777777" w:rsidR="00667A51" w:rsidRP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9E7DAC0" w14:textId="77777777" w:rsidR="00667A51" w:rsidRPr="00667A51" w:rsidRDefault="00667A51" w:rsidP="00667A51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0A0D9F9" w14:textId="113B17B0" w:rsidR="0024194D" w:rsidRPr="00667A51" w:rsidRDefault="0024194D" w:rsidP="00667A51"/>
    <w:sectPr w:rsidR="0024194D" w:rsidRPr="00667A51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364D73"/>
    <w:rsid w:val="004034D1"/>
    <w:rsid w:val="00456FA3"/>
    <w:rsid w:val="00496675"/>
    <w:rsid w:val="004B1F89"/>
    <w:rsid w:val="00667A51"/>
    <w:rsid w:val="006D42BF"/>
    <w:rsid w:val="006E7AEE"/>
    <w:rsid w:val="0084227F"/>
    <w:rsid w:val="008D448C"/>
    <w:rsid w:val="008E5EC2"/>
    <w:rsid w:val="00902286"/>
    <w:rsid w:val="00982CFD"/>
    <w:rsid w:val="00A87B57"/>
    <w:rsid w:val="00C21E06"/>
    <w:rsid w:val="00D1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2025-06-08T04:14:00Z</cp:lastPrinted>
  <dcterms:created xsi:type="dcterms:W3CDTF">2025-06-09T10:23:00Z</dcterms:created>
  <dcterms:modified xsi:type="dcterms:W3CDTF">2025-06-09T10:23:00Z</dcterms:modified>
</cp:coreProperties>
</file>