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68BAF" w14:textId="47ADBE37" w:rsidR="008D448C" w:rsidRDefault="008D448C" w:rsidP="008D448C">
      <w:pPr>
        <w:keepNext/>
        <w:widowControl w:val="0"/>
        <w:jc w:val="center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 xml:space="preserve">Pondělí v oktávu velikonočním a čtvrtý den novény k Božímu milosrdenství. </w:t>
      </w:r>
    </w:p>
    <w:p w14:paraId="71CD84BC" w14:textId="77777777" w:rsidR="00C21E06" w:rsidRDefault="00C21E06" w:rsidP="008D448C">
      <w:pPr>
        <w:keepNext/>
        <w:widowControl w:val="0"/>
        <w:jc w:val="center"/>
        <w:rPr>
          <w:rFonts w:ascii="Arial" w:hAnsi="Arial"/>
          <w:b/>
          <w:bCs/>
        </w:rPr>
      </w:pPr>
    </w:p>
    <w:p w14:paraId="4999B268" w14:textId="49CC5779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 w:rsidRPr="008D448C">
        <w:rPr>
          <w:rFonts w:ascii="Arial" w:hAnsi="Arial"/>
          <w:b/>
          <w:bCs/>
          <w:i/>
          <w:iCs/>
        </w:rPr>
        <w:t>Musím dnes do kostela nebo nemusím?</w:t>
      </w:r>
      <w:r>
        <w:rPr>
          <w:rFonts w:ascii="Arial" w:hAnsi="Arial"/>
        </w:rPr>
        <w:t xml:space="preserve"> Nemusíš, ale můžeš.  Příkaz povinné účasti zde není, ale je zde to co můžeme </w:t>
      </w:r>
      <w:proofErr w:type="gramStart"/>
      <w:r>
        <w:rPr>
          <w:rFonts w:ascii="Arial" w:hAnsi="Arial"/>
        </w:rPr>
        <w:t xml:space="preserve">nazvat  </w:t>
      </w:r>
      <w:r w:rsidRPr="008D448C">
        <w:rPr>
          <w:rFonts w:ascii="Arial" w:hAnsi="Arial"/>
          <w:b/>
          <w:bCs/>
        </w:rPr>
        <w:t>povinností</w:t>
      </w:r>
      <w:proofErr w:type="gramEnd"/>
      <w:r w:rsidRPr="008D448C">
        <w:rPr>
          <w:rFonts w:ascii="Arial" w:hAnsi="Arial"/>
          <w:b/>
          <w:bCs/>
        </w:rPr>
        <w:t xml:space="preserve"> lásky</w:t>
      </w:r>
      <w:r>
        <w:rPr>
          <w:rFonts w:ascii="Arial" w:hAnsi="Arial"/>
        </w:rPr>
        <w:t xml:space="preserve">. Skutečná láska k Bohu a ke všemu, co je věřícímu svaté, je úžasnou příležitostí.  A tato láska je branou do věčného života.   </w:t>
      </w:r>
    </w:p>
    <w:p w14:paraId="285E26F6" w14:textId="59FDFBED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      Dnes budeme rozjímat o </w:t>
      </w:r>
      <w:r w:rsidRPr="008D448C">
        <w:rPr>
          <w:rFonts w:ascii="Arial" w:hAnsi="Arial"/>
          <w:b/>
          <w:bCs/>
        </w:rPr>
        <w:t>třech větách z Božího slova</w:t>
      </w:r>
      <w:r>
        <w:rPr>
          <w:rFonts w:ascii="Arial" w:hAnsi="Arial"/>
        </w:rPr>
        <w:t xml:space="preserve">, která jsme vyslechli.  </w:t>
      </w:r>
    </w:p>
    <w:p w14:paraId="3F09636A" w14:textId="5FCF2B17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 w:rsidRPr="008D448C">
        <w:rPr>
          <w:rFonts w:ascii="Arial" w:hAnsi="Arial"/>
          <w:b/>
          <w:bCs/>
          <w:i/>
          <w:iCs/>
          <w:u w:val="single"/>
        </w:rPr>
        <w:t>Židé pozorně vyslechněte mou řeč</w:t>
      </w:r>
      <w:r>
        <w:rPr>
          <w:rFonts w:ascii="Arial" w:hAnsi="Arial"/>
        </w:rPr>
        <w:t xml:space="preserve"> – slavnostně promlouvá Petr.  V jednom kostele kazatel </w:t>
      </w:r>
      <w:proofErr w:type="gramStart"/>
      <w:r>
        <w:rPr>
          <w:rFonts w:ascii="Arial" w:hAnsi="Arial"/>
        </w:rPr>
        <w:t>mluvil o  krásách</w:t>
      </w:r>
      <w:proofErr w:type="gramEnd"/>
      <w:r>
        <w:rPr>
          <w:rFonts w:ascii="Arial" w:hAnsi="Arial"/>
        </w:rPr>
        <w:t xml:space="preserve"> velikonočního jara, když jeho zrak sklouzl na dva rozpustilé ministranty.  Do medových slov zaznělo ostře: „</w:t>
      </w:r>
      <w:r w:rsidRPr="008D448C">
        <w:rPr>
          <w:rFonts w:ascii="Arial" w:hAnsi="Arial"/>
          <w:b/>
          <w:bCs/>
        </w:rPr>
        <w:t>Dávejte pozor!</w:t>
      </w:r>
      <w:r>
        <w:rPr>
          <w:rFonts w:ascii="Arial" w:hAnsi="Arial"/>
          <w:b/>
          <w:bCs/>
        </w:rPr>
        <w:t>“</w:t>
      </w:r>
      <w:r>
        <w:rPr>
          <w:rFonts w:ascii="Arial" w:hAnsi="Arial"/>
        </w:rPr>
        <w:t xml:space="preserve"> Od té chvíle všichni v kostele pozorně </w:t>
      </w:r>
      <w:proofErr w:type="gramStart"/>
      <w:r>
        <w:rPr>
          <w:rFonts w:ascii="Arial" w:hAnsi="Arial"/>
        </w:rPr>
        <w:t>naslouchali,   kromě</w:t>
      </w:r>
      <w:proofErr w:type="gramEnd"/>
      <w:r>
        <w:rPr>
          <w:rFonts w:ascii="Arial" w:hAnsi="Arial"/>
        </w:rPr>
        <w:t xml:space="preserve">  těch dvou, kterým byla tato slova určena. </w:t>
      </w:r>
    </w:p>
    <w:p w14:paraId="6637AE40" w14:textId="54F30A9C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 w:rsidRPr="008D448C">
        <w:rPr>
          <w:rFonts w:ascii="Arial" w:hAnsi="Arial"/>
          <w:b/>
          <w:bCs/>
          <w:i/>
          <w:iCs/>
          <w:u w:val="single"/>
        </w:rPr>
        <w:t>Ženy běží se strachem a velkou radostí oznámit jeho vzkříšení učedníkům.</w:t>
      </w:r>
      <w:r>
        <w:rPr>
          <w:rFonts w:ascii="Arial" w:hAnsi="Arial"/>
        </w:rPr>
        <w:t xml:space="preserve">  Při včerejší </w:t>
      </w:r>
      <w:proofErr w:type="gramStart"/>
      <w:r>
        <w:rPr>
          <w:rFonts w:ascii="Arial" w:hAnsi="Arial"/>
        </w:rPr>
        <w:t>nádherné  procházce</w:t>
      </w:r>
      <w:proofErr w:type="gramEnd"/>
      <w:r>
        <w:rPr>
          <w:rFonts w:ascii="Arial" w:hAnsi="Arial"/>
        </w:rPr>
        <w:t xml:space="preserve"> jsme se setkali se starou matkou a její stárnoucí dcerou.  Dcera zasvětila svůj život – mimo jiné – tomu, aby byla stále krásná a krásnější, ale…. zub času neúprosně hlodá.  Matka se svěřila s tím, že si na hřbitově přečetla, že její kamarád je už padesát roků po smrti. </w:t>
      </w:r>
      <w:proofErr w:type="gramStart"/>
      <w:r>
        <w:rPr>
          <w:rFonts w:ascii="Arial" w:hAnsi="Arial"/>
        </w:rPr>
        <w:t>Povzdychla  si</w:t>
      </w:r>
      <w:proofErr w:type="gramEnd"/>
      <w:r>
        <w:rPr>
          <w:rFonts w:ascii="Arial" w:hAnsi="Arial"/>
        </w:rPr>
        <w:t xml:space="preserve">:  „Už padesát let, a přitom je to jako včera.“   </w:t>
      </w:r>
    </w:p>
    <w:p w14:paraId="0124B7CD" w14:textId="2656AD00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 w:rsidRPr="008D448C">
        <w:rPr>
          <w:rFonts w:ascii="Arial" w:hAnsi="Arial"/>
          <w:b/>
          <w:bCs/>
          <w:i/>
          <w:iCs/>
          <w:u w:val="single"/>
        </w:rPr>
        <w:t>Ženy běží se strachem a velkou radostí oznámit jeho vzkříšení učedníkům</w:t>
      </w:r>
      <w:r>
        <w:rPr>
          <w:rFonts w:ascii="Arial" w:hAnsi="Arial"/>
        </w:rPr>
        <w:t xml:space="preserve">.  Také nám se často stává, že máme zároveň velkou radost a přitom velký strach. Už jenom z toho, že tušíme, </w:t>
      </w:r>
      <w:proofErr w:type="gramStart"/>
      <w:r>
        <w:rPr>
          <w:rFonts w:ascii="Arial" w:hAnsi="Arial"/>
        </w:rPr>
        <w:t>že  pozemské</w:t>
      </w:r>
      <w:proofErr w:type="gramEnd"/>
      <w:r>
        <w:rPr>
          <w:rFonts w:ascii="Arial" w:hAnsi="Arial"/>
        </w:rPr>
        <w:t xml:space="preserve"> radosti  nemají většinou dlouhé trvání. Proto si dnes mnozí s pomocí OPL (omamně psychotropní látky) prodlužují, </w:t>
      </w:r>
      <w:proofErr w:type="gramStart"/>
      <w:r>
        <w:rPr>
          <w:rFonts w:ascii="Arial" w:hAnsi="Arial"/>
        </w:rPr>
        <w:t>….stejně</w:t>
      </w:r>
      <w:proofErr w:type="gramEnd"/>
      <w:r>
        <w:rPr>
          <w:rFonts w:ascii="Arial" w:hAnsi="Arial"/>
        </w:rPr>
        <w:t xml:space="preserve"> přijde konec korunovaný  navíc bolestmi hlavy a bříška </w:t>
      </w:r>
    </w:p>
    <w:p w14:paraId="78ABF22F" w14:textId="196DD692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 xml:space="preserve">Jeden z největších strachů co prožíváme je strach ze smrti.  O vigilii otec Marcel Javora – prudce nakažlivý svou celoživotní radostí z víry a ze života – řekl: </w:t>
      </w:r>
      <w:r w:rsidRPr="008D448C">
        <w:rPr>
          <w:rFonts w:ascii="Arial" w:hAnsi="Arial"/>
          <w:b/>
          <w:bCs/>
          <w:i/>
          <w:iCs/>
        </w:rPr>
        <w:t xml:space="preserve">Tento Ježíš uložený do hrobu, protože je </w:t>
      </w:r>
      <w:proofErr w:type="gramStart"/>
      <w:r w:rsidRPr="008D448C">
        <w:rPr>
          <w:rFonts w:ascii="Arial" w:hAnsi="Arial"/>
          <w:b/>
          <w:bCs/>
          <w:i/>
          <w:iCs/>
        </w:rPr>
        <w:t>Bohem,  Pán</w:t>
      </w:r>
      <w:proofErr w:type="gramEnd"/>
      <w:r w:rsidRPr="008D448C">
        <w:rPr>
          <w:rFonts w:ascii="Arial" w:hAnsi="Arial"/>
          <w:b/>
          <w:bCs/>
          <w:i/>
          <w:iCs/>
        </w:rPr>
        <w:t xml:space="preserve"> a Dárce života nemohl skončit ve smrti. To smrt byla jeho zmrtvýchvstáním zlikvidovaná. Ne že by nás nepozřela, jistěže </w:t>
      </w:r>
      <w:proofErr w:type="gramStart"/>
      <w:r w:rsidRPr="008D448C">
        <w:rPr>
          <w:rFonts w:ascii="Arial" w:hAnsi="Arial"/>
          <w:b/>
          <w:bCs/>
          <w:i/>
          <w:iCs/>
        </w:rPr>
        <w:t>nás  pozře</w:t>
      </w:r>
      <w:proofErr w:type="gramEnd"/>
      <w:r w:rsidRPr="008D448C">
        <w:rPr>
          <w:rFonts w:ascii="Arial" w:hAnsi="Arial"/>
          <w:b/>
          <w:bCs/>
          <w:i/>
          <w:iCs/>
        </w:rPr>
        <w:t xml:space="preserve"> všechny. Je to velryba, která má useknutý konec. Ona nás spolkne, ale nemůžeme v ní zůstat!  Projdeme smrtí na druhou stranu a jsme ve věčnosti u Boha, kterou nám otvírá svou obětí. To slavíme. Každý z nás bude mrtvý, ale slavíme také, že každého z nás Bůh vzkřísí k životu. Na konci časů bude vzkříšeno a oslaveno naše tělo.</w:t>
      </w:r>
      <w:r>
        <w:rPr>
          <w:rFonts w:ascii="Arial" w:hAnsi="Arial"/>
        </w:rPr>
        <w:t xml:space="preserve"> …… A bude krásné a ještě krásnější.   </w:t>
      </w:r>
    </w:p>
    <w:p w14:paraId="7776F68C" w14:textId="77777777" w:rsidR="008D448C" w:rsidRPr="008D448C" w:rsidRDefault="008D448C" w:rsidP="008D448C">
      <w:pPr>
        <w:keepNext/>
        <w:widowControl w:val="0"/>
        <w:jc w:val="both"/>
        <w:rPr>
          <w:rFonts w:ascii="Arial" w:hAnsi="Arial"/>
          <w:b/>
          <w:bCs/>
          <w:u w:val="single"/>
        </w:rPr>
      </w:pPr>
      <w:r w:rsidRPr="008D448C">
        <w:rPr>
          <w:rFonts w:ascii="Arial" w:hAnsi="Arial"/>
          <w:b/>
          <w:bCs/>
          <w:u w:val="single"/>
        </w:rPr>
        <w:t xml:space="preserve">Ochraň mě, Bože, neboť se utíkám k tobě. </w:t>
      </w:r>
    </w:p>
    <w:p w14:paraId="6C1FE62F" w14:textId="77777777" w:rsidR="00C21E06" w:rsidRDefault="008D448C" w:rsidP="008D448C">
      <w:pPr>
        <w:keepNext/>
        <w:widowControl w:val="0"/>
        <w:jc w:val="both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 xml:space="preserve">Dnes si připomínáme sv. Konráda.  Jako sedmileté dítě tak toužil </w:t>
      </w:r>
      <w:proofErr w:type="gramStart"/>
      <w:r>
        <w:rPr>
          <w:rFonts w:ascii="Arial" w:hAnsi="Arial"/>
        </w:rPr>
        <w:t>po  přijímání</w:t>
      </w:r>
      <w:proofErr w:type="gramEnd"/>
      <w:r>
        <w:rPr>
          <w:rFonts w:ascii="Arial" w:hAnsi="Arial"/>
        </w:rPr>
        <w:t xml:space="preserve"> Kristova Těla, že se mu  tohoto privilegia  v 19. století dostalo. </w:t>
      </w:r>
      <w:r w:rsidRPr="008D448C">
        <w:rPr>
          <w:rFonts w:ascii="Arial" w:hAnsi="Arial"/>
          <w:b/>
          <w:bCs/>
        </w:rPr>
        <w:t>Neptal se na povinnost, ale vroucně Krista miloval</w:t>
      </w:r>
      <w:r>
        <w:rPr>
          <w:rFonts w:ascii="Arial" w:hAnsi="Arial"/>
        </w:rPr>
        <w:t xml:space="preserve">.  V dospělosti toužil po samotě s Bohem, vstupuje do kapucínského kláštera, ale tam místo samoty dostává od představeného službu vrátného.  K bráně  - díky tomu, že klášter je u oblíbeného mariánského poutního místa  - přichází každý den stovky poutníků s různými prosbami.  Konrád 18 hodin denně slouží jako láskyplný, obětavý a trpělivý vrátný.  Nikdy nepoužil slovo: „Moje.“ Své sestře napsal tato slova:  </w:t>
      </w:r>
      <w:r w:rsidRPr="008D448C">
        <w:rPr>
          <w:rFonts w:ascii="Arial" w:hAnsi="Arial"/>
          <w:b/>
          <w:bCs/>
          <w:i/>
          <w:iCs/>
        </w:rPr>
        <w:t xml:space="preserve">„Mně se daří vždycky </w:t>
      </w:r>
      <w:proofErr w:type="gramStart"/>
      <w:r w:rsidRPr="008D448C">
        <w:rPr>
          <w:rFonts w:ascii="Arial" w:hAnsi="Arial"/>
          <w:b/>
          <w:bCs/>
          <w:i/>
          <w:iCs/>
        </w:rPr>
        <w:t>dobře..</w:t>
      </w:r>
      <w:proofErr w:type="gramEnd"/>
      <w:r w:rsidRPr="008D448C">
        <w:rPr>
          <w:rFonts w:ascii="Arial" w:hAnsi="Arial"/>
          <w:b/>
          <w:bCs/>
          <w:i/>
          <w:iCs/>
        </w:rPr>
        <w:t xml:space="preserve"> Jsem pořád šťastný a spokojený v Bohu.  Přijímám všechno s díkem od milého nebeského Otce, ať bolest nebo radosti.  On přece ví, co je pro nás nejlepší.“</w:t>
      </w:r>
    </w:p>
    <w:p w14:paraId="29DD5FCF" w14:textId="673EB7D9" w:rsidR="008D448C" w:rsidRDefault="008D448C" w:rsidP="008D448C">
      <w:pPr>
        <w:keepNext/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 xml:space="preserve">   </w:t>
      </w:r>
    </w:p>
    <w:p w14:paraId="2CB140EC" w14:textId="275AF391" w:rsidR="008D448C" w:rsidRPr="00C21E06" w:rsidRDefault="00C21E06" w:rsidP="008D448C">
      <w:pPr>
        <w:keepNext/>
        <w:widowControl w:val="0"/>
        <w:jc w:val="both"/>
        <w:rPr>
          <w:rFonts w:ascii="Arial" w:hAnsi="Arial"/>
          <w:b/>
          <w:bCs/>
        </w:rPr>
      </w:pPr>
      <w:r w:rsidRPr="00C21E06">
        <w:rPr>
          <w:rFonts w:ascii="Arial" w:hAnsi="Arial"/>
          <w:b/>
          <w:bCs/>
        </w:rPr>
        <w:t>Všemohoucí Otče, vyslyš nás, když v Duchu Svatém, na přímluvu Panny marie, andělů a svatých, p</w:t>
      </w:r>
      <w:r w:rsidR="008D448C" w:rsidRPr="00C21E06">
        <w:rPr>
          <w:rFonts w:ascii="Arial" w:hAnsi="Arial"/>
          <w:b/>
          <w:bCs/>
        </w:rPr>
        <w:t xml:space="preserve">rosíme za všechny křesťany, ať </w:t>
      </w:r>
      <w:proofErr w:type="gramStart"/>
      <w:r w:rsidR="008D448C" w:rsidRPr="00C21E06">
        <w:rPr>
          <w:rFonts w:ascii="Arial" w:hAnsi="Arial"/>
          <w:b/>
          <w:bCs/>
        </w:rPr>
        <w:t>jsou</w:t>
      </w:r>
      <w:proofErr w:type="gramEnd"/>
      <w:r w:rsidR="008D448C" w:rsidRPr="00C21E06">
        <w:rPr>
          <w:rFonts w:ascii="Arial" w:hAnsi="Arial"/>
          <w:b/>
          <w:bCs/>
        </w:rPr>
        <w:t xml:space="preserve"> svému křtu </w:t>
      </w:r>
      <w:proofErr w:type="gramStart"/>
      <w:r w:rsidR="008D448C" w:rsidRPr="00C21E06">
        <w:rPr>
          <w:rFonts w:ascii="Arial" w:hAnsi="Arial"/>
          <w:b/>
          <w:bCs/>
        </w:rPr>
        <w:t>zůstanou</w:t>
      </w:r>
      <w:proofErr w:type="gramEnd"/>
      <w:r w:rsidR="008D448C" w:rsidRPr="00C21E06">
        <w:rPr>
          <w:rFonts w:ascii="Arial" w:hAnsi="Arial"/>
          <w:b/>
          <w:bCs/>
        </w:rPr>
        <w:t xml:space="preserve"> věrni a žijí podle víry, kterou přijali. </w:t>
      </w:r>
      <w:r w:rsidRPr="00C21E06">
        <w:rPr>
          <w:rFonts w:ascii="Arial" w:hAnsi="Arial"/>
          <w:b/>
          <w:bCs/>
        </w:rPr>
        <w:t xml:space="preserve">Skrze Krista, našeho Pána. AMEN. </w:t>
      </w:r>
    </w:p>
    <w:p w14:paraId="370C5784" w14:textId="77777777" w:rsidR="00315E59" w:rsidRDefault="00315E59"/>
    <w:sectPr w:rsidR="00315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48C"/>
    <w:rsid w:val="003100DE"/>
    <w:rsid w:val="00315E59"/>
    <w:rsid w:val="004034D1"/>
    <w:rsid w:val="008D448C"/>
    <w:rsid w:val="00C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5F48"/>
  <w15:chartTrackingRefBased/>
  <w15:docId w15:val="{16337447-8169-4C8E-9E55-0D30448C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8C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color w:val="000000"/>
      <w:sz w:val="24"/>
      <w:szCs w:val="24"/>
      <w:lang w:eastAsia="cs-CZ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Kinc Ladislav</dc:creator>
  <cp:keywords/>
  <dc:description/>
  <cp:lastModifiedBy>Bohumila Hubáčková</cp:lastModifiedBy>
  <cp:revision>2</cp:revision>
  <cp:lastPrinted>2025-04-21T02:49:00Z</cp:lastPrinted>
  <dcterms:created xsi:type="dcterms:W3CDTF">2025-06-09T10:28:00Z</dcterms:created>
  <dcterms:modified xsi:type="dcterms:W3CDTF">2025-06-09T10:28:00Z</dcterms:modified>
</cp:coreProperties>
</file>