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C84BC" w14:textId="77777777" w:rsidR="00076D76" w:rsidRPr="00076D76" w:rsidRDefault="00076D76" w:rsidP="00076D76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076D76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551CDEB6" w14:textId="77777777" w:rsidR="00076D76" w:rsidRPr="00076D76" w:rsidRDefault="00076D76" w:rsidP="00076D76">
      <w:pPr>
        <w:jc w:val="center"/>
        <w:rPr>
          <w:rFonts w:ascii="Arial" w:hAnsi="Arial"/>
          <w:b/>
          <w:bCs/>
          <w:sz w:val="24"/>
          <w:szCs w:val="24"/>
        </w:rPr>
      </w:pPr>
      <w:r w:rsidRPr="00076D76">
        <w:rPr>
          <w:rFonts w:ascii="Arial" w:hAnsi="Arial"/>
          <w:sz w:val="24"/>
          <w:szCs w:val="24"/>
        </w:rPr>
        <w:t xml:space="preserve">Katolická církev: </w:t>
      </w:r>
      <w:r w:rsidRPr="00076D76">
        <w:rPr>
          <w:rFonts w:ascii="Arial" w:hAnsi="Arial"/>
          <w:b/>
          <w:bCs/>
          <w:sz w:val="24"/>
          <w:szCs w:val="24"/>
        </w:rPr>
        <w:t>SVATÝ ROK 2025</w:t>
      </w:r>
    </w:p>
    <w:p w14:paraId="4F98D1B8" w14:textId="77777777" w:rsidR="00076D76" w:rsidRPr="00076D76" w:rsidRDefault="00076D76" w:rsidP="00076D76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76D76">
        <w:rPr>
          <w:rFonts w:ascii="Arial" w:hAnsi="Arial" w:cs="Arial"/>
          <w:bCs/>
          <w:sz w:val="24"/>
          <w:szCs w:val="24"/>
        </w:rPr>
        <w:t xml:space="preserve">Heslo: </w:t>
      </w:r>
      <w:r w:rsidRPr="00076D76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34B2655F" w14:textId="77777777" w:rsidR="00076D76" w:rsidRPr="00076D76" w:rsidRDefault="00076D76" w:rsidP="00076D76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76D76">
        <w:rPr>
          <w:rFonts w:ascii="Arial" w:hAnsi="Arial" w:cs="Arial"/>
          <w:b/>
          <w:bCs/>
          <w:i/>
          <w:iCs/>
          <w:sz w:val="24"/>
          <w:szCs w:val="24"/>
        </w:rPr>
        <w:t xml:space="preserve">30. března 2025  – 4. </w:t>
      </w:r>
      <w:proofErr w:type="gramStart"/>
      <w:r w:rsidRPr="00076D76">
        <w:rPr>
          <w:rFonts w:ascii="Arial" w:hAnsi="Arial" w:cs="Arial"/>
          <w:b/>
          <w:bCs/>
          <w:i/>
          <w:iCs/>
          <w:sz w:val="24"/>
          <w:szCs w:val="24"/>
        </w:rPr>
        <w:t>neděle  postní</w:t>
      </w:r>
      <w:proofErr w:type="gramEnd"/>
    </w:p>
    <w:p w14:paraId="3AE7CC12" w14:textId="77777777" w:rsidR="00076D76" w:rsidRPr="00076D76" w:rsidRDefault="00076D76" w:rsidP="00076D7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076D76">
        <w:rPr>
          <w:rFonts w:ascii="Arial" w:hAnsi="Arial" w:cs="Arial"/>
          <w:sz w:val="24"/>
          <w:szCs w:val="24"/>
        </w:rPr>
        <w:t>Joz</w:t>
      </w:r>
      <w:proofErr w:type="spellEnd"/>
      <w:r w:rsidRPr="00076D76">
        <w:rPr>
          <w:rFonts w:ascii="Arial" w:hAnsi="Arial" w:cs="Arial"/>
          <w:sz w:val="24"/>
          <w:szCs w:val="24"/>
        </w:rPr>
        <w:t xml:space="preserve"> 5,9 - 12 / 2Kor 5,17 – 21 / </w:t>
      </w:r>
      <w:proofErr w:type="spellStart"/>
      <w:r w:rsidRPr="00076D76">
        <w:rPr>
          <w:rFonts w:ascii="Arial" w:hAnsi="Arial" w:cs="Arial"/>
          <w:sz w:val="24"/>
          <w:szCs w:val="24"/>
        </w:rPr>
        <w:t>Lk</w:t>
      </w:r>
      <w:proofErr w:type="spellEnd"/>
      <w:r w:rsidRPr="00076D76">
        <w:rPr>
          <w:rFonts w:ascii="Arial" w:hAnsi="Arial" w:cs="Arial"/>
          <w:sz w:val="24"/>
          <w:szCs w:val="24"/>
        </w:rPr>
        <w:t xml:space="preserve">  15,1– 3.11-32</w:t>
      </w:r>
    </w:p>
    <w:p w14:paraId="698CB138" w14:textId="77777777" w:rsidR="00076D76" w:rsidRPr="00076D76" w:rsidRDefault="00076D76" w:rsidP="00076D76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67682D21" w14:textId="0121F62D" w:rsidR="00076D76" w:rsidRPr="00076D76" w:rsidRDefault="00076D76" w:rsidP="00076D76">
      <w:pPr>
        <w:widowControl w:val="0"/>
        <w:ind w:firstLine="284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sz w:val="24"/>
          <w:szCs w:val="24"/>
        </w:rPr>
        <w:t xml:space="preserve">Do Ježíšovy blízkosti přicházeli samí celníci a hříšníci, aby ho slyšeli. Farizeové a učitelé Zákona mezi sebou reptali: „Přijímá hříšníky a jí s nimi!“ Pověděl jim tedy toto podobenství: „Jeden člověk měl dva syny. Mladší z nich řekl otci: 'Otče, dej mi z majetku podíl, který na mě připadá.' On tedy rozdělil majetek mezi ně. Netrvalo dlouho a mladší syn sebral všechno, odešel do daleké země a tam svůj majetek rozmařilým životem promarnil. Když všechno utratil, nastal v té zemi velký hlad, a on začal mít nouzi. Šel a uchytil se u jednoho hospodáře v té zemi. Ten ho poslal na pole pást vepře. Rád by utišil hlad lusky, které žrali vepři, ale nikdo mu je nedal. Tu šel do sebe a řekl: 'Kolik nádeníků mého otce má nadbytek chleba, a já tady hynu hladem! Vstanu a půjdu k svému otci a řeknu mu: Otče, zhřešil jsem proti Bohu i proti tobě. Už nejsem hoden, abych se nazýval tvým synem. Vezmi mě jako jednoho ze svých nádeníků!' Vstal a šel k svému otci. Když byl ještě daleko, otec ho uviděl a pohnut soucitem přiběhl, objal ho a políbil. Syn mu řekl: 'Otče, zhřešil jsem proti Bohu i proti tobě. Už nejsem hoden, abych se nazýval tvým synem.' Ale otec nařídil služebníkům: 'Honem přineste nejlepší šaty a oblečte ho, dejte mu na ruku prsten a obuv na nohy! Přiveďte vykrmené tele a zabijte je! A hodujme a veselme se, protože tento můj syn byl mrtev, a zase žije, byl ztracen, a je zas nalezen!' A začali se veselit.  Jeho starší syn byl právě na poli. Když se vracel a byl už blízko domu, uslyšel hudbu a tanec. Zavolal si jednoho ze služebníků a ptal se ho, co to znamená. On mu odpověděl: 'Tvůj bratr se vrátil a tvůj otec dal zabít vykrmené tele, že se mu vrátil zdravý.' Tu se (starší syn) rozzlobil a nechtěl jít dovnitř. Jeho otec vyšel a domlouval mu. Ale on otci odpověděl: 'Hle, tolik let už ti sloužím a nikdy jsem žádný tvůj příkaz nepřestoupil. A mně jsi nikdy nedal ani kůzle, abych se poveselil se svými přáteli. Když ale přišel tenhle tvůj syn, který prohýřil tvůj majetek s nevěstkami, dals pro něj zabít vykrmené tele!' Otec mu odpověděl: 'Dítě, ty jsi pořád se mnou a všechno, co je moje, je i tvoje. Ale máme proč se veselit a radovat, protože tento tvůj bratr byl mrtev a zase žije, byl ztracen, a je zase nalezen.'“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076D76">
        <w:rPr>
          <w:rFonts w:ascii="Arial" w:hAnsi="Arial" w:cs="Arial"/>
          <w:sz w:val="24"/>
          <w:szCs w:val="24"/>
        </w:rPr>
        <w:t xml:space="preserve">                              Četli jsme Slovo Boží - - Sláva Tobě Kriste</w:t>
      </w:r>
    </w:p>
    <w:p w14:paraId="2298456C" w14:textId="08710761" w:rsidR="00076D76" w:rsidRPr="00076D76" w:rsidRDefault="00076D76" w:rsidP="00076D76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076D7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proofErr w:type="gramStart"/>
      <w:r w:rsidRPr="00076D76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076D76">
        <w:rPr>
          <w:rFonts w:ascii="Arial" w:hAnsi="Arial" w:cs="Arial"/>
          <w:b/>
          <w:bCs/>
          <w:sz w:val="24"/>
          <w:szCs w:val="24"/>
        </w:rPr>
        <w:t xml:space="preserve"> slova: </w:t>
      </w:r>
    </w:p>
    <w:p w14:paraId="46AC126E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76D76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076D76">
        <w:rPr>
          <w:rFonts w:ascii="Arial" w:hAnsi="Arial" w:cs="Arial"/>
          <w:sz w:val="24"/>
          <w:szCs w:val="24"/>
        </w:rPr>
        <w:t xml:space="preserve"> – .Dnes jsem z vás odvalil egyptskou hanbu.</w:t>
      </w:r>
    </w:p>
    <w:p w14:paraId="524BE9C4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Žalm</w:t>
      </w:r>
      <w:r w:rsidRPr="00076D76">
        <w:rPr>
          <w:rFonts w:ascii="Arial" w:hAnsi="Arial" w:cs="Arial"/>
          <w:sz w:val="24"/>
          <w:szCs w:val="24"/>
        </w:rPr>
        <w:t xml:space="preserve"> – Okuste a vizte jak je Hospodin dobrý.</w:t>
      </w:r>
    </w:p>
    <w:p w14:paraId="4553DBF2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76D76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076D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D76">
        <w:rPr>
          <w:rFonts w:ascii="Arial" w:hAnsi="Arial" w:cs="Arial"/>
          <w:sz w:val="24"/>
          <w:szCs w:val="24"/>
        </w:rPr>
        <w:t>– Křesťan je nový tvor. Smiřte se s </w:t>
      </w:r>
      <w:proofErr w:type="gramStart"/>
      <w:r w:rsidRPr="00076D76">
        <w:rPr>
          <w:rFonts w:ascii="Arial" w:hAnsi="Arial" w:cs="Arial"/>
          <w:sz w:val="24"/>
          <w:szCs w:val="24"/>
        </w:rPr>
        <w:t>Bohem..</w:t>
      </w:r>
      <w:proofErr w:type="gramEnd"/>
    </w:p>
    <w:p w14:paraId="3D29A14A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076D76">
        <w:rPr>
          <w:rFonts w:ascii="Arial" w:hAnsi="Arial" w:cs="Arial"/>
          <w:sz w:val="24"/>
          <w:szCs w:val="24"/>
        </w:rPr>
        <w:t>– Vstal a šel k svému otci.</w:t>
      </w:r>
    </w:p>
    <w:p w14:paraId="011D6D93" w14:textId="15AAD7B6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Jak jsem na tom? 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6E5B5345" w14:textId="24DE4C6C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sz w:val="24"/>
          <w:szCs w:val="24"/>
        </w:rPr>
        <w:t xml:space="preserve">Mnoho hlasatelů Božího Slova je dnes ovlivněno </w:t>
      </w:r>
      <w:proofErr w:type="gramStart"/>
      <w:r w:rsidRPr="00076D76">
        <w:rPr>
          <w:rFonts w:ascii="Arial" w:hAnsi="Arial" w:cs="Arial"/>
          <w:sz w:val="24"/>
          <w:szCs w:val="24"/>
        </w:rPr>
        <w:t>tím co</w:t>
      </w:r>
      <w:proofErr w:type="gramEnd"/>
      <w:r w:rsidRPr="00076D76">
        <w:rPr>
          <w:rFonts w:ascii="Arial" w:hAnsi="Arial" w:cs="Arial"/>
          <w:sz w:val="24"/>
          <w:szCs w:val="24"/>
        </w:rPr>
        <w:t xml:space="preserve"> si přejí jejich posluchači.  Na prvním místě je to délka promluvy.  Z toho vzniklo rčení:  </w:t>
      </w:r>
      <w:r w:rsidRPr="00076D76">
        <w:rPr>
          <w:rFonts w:ascii="Arial" w:hAnsi="Arial" w:cs="Arial"/>
          <w:b/>
          <w:bCs/>
          <w:i/>
          <w:iCs/>
          <w:sz w:val="24"/>
          <w:szCs w:val="24"/>
        </w:rPr>
        <w:t>„Udělej to kratší, budou tě mít radši.“</w:t>
      </w:r>
      <w:r w:rsidRPr="00076D76">
        <w:rPr>
          <w:rFonts w:ascii="Arial" w:hAnsi="Arial" w:cs="Arial"/>
          <w:sz w:val="24"/>
          <w:szCs w:val="24"/>
        </w:rPr>
        <w:t xml:space="preserve">  Jeden muž, pověřený </w:t>
      </w:r>
      <w:proofErr w:type="gramStart"/>
      <w:r w:rsidRPr="00076D76">
        <w:rPr>
          <w:rFonts w:ascii="Arial" w:hAnsi="Arial" w:cs="Arial"/>
          <w:sz w:val="24"/>
          <w:szCs w:val="24"/>
        </w:rPr>
        <w:t>hlásáním  Božího</w:t>
      </w:r>
      <w:proofErr w:type="gramEnd"/>
      <w:r w:rsidRPr="00076D76">
        <w:rPr>
          <w:rFonts w:ascii="Arial" w:hAnsi="Arial" w:cs="Arial"/>
          <w:sz w:val="24"/>
          <w:szCs w:val="24"/>
        </w:rPr>
        <w:t xml:space="preserve"> Slova se svěřil, jak mu „naskakuje husí kůže“, když uslyší po promluvě z úst věřících: </w:t>
      </w:r>
      <w:r w:rsidRPr="00076D76">
        <w:rPr>
          <w:rFonts w:ascii="Arial" w:hAnsi="Arial" w:cs="Arial"/>
          <w:b/>
          <w:bCs/>
          <w:sz w:val="24"/>
          <w:szCs w:val="24"/>
        </w:rPr>
        <w:t>„Pán Bůh zaplať za Slovo Boží.“</w:t>
      </w:r>
      <w:r>
        <w:rPr>
          <w:rFonts w:ascii="Arial" w:hAnsi="Arial" w:cs="Arial"/>
          <w:sz w:val="24"/>
          <w:szCs w:val="24"/>
        </w:rPr>
        <w:t xml:space="preserve"> </w:t>
      </w:r>
      <w:r w:rsidRPr="00076D76">
        <w:rPr>
          <w:rFonts w:ascii="Arial" w:hAnsi="Arial" w:cs="Arial"/>
          <w:sz w:val="24"/>
          <w:szCs w:val="24"/>
        </w:rPr>
        <w:t xml:space="preserve"> To nás vede k tomu, abychom se modlili za tyto hlasatele, aby na </w:t>
      </w:r>
      <w:r w:rsidRPr="00076D76">
        <w:rPr>
          <w:rFonts w:ascii="Arial" w:hAnsi="Arial" w:cs="Arial"/>
          <w:b/>
          <w:bCs/>
          <w:sz w:val="24"/>
          <w:szCs w:val="24"/>
        </w:rPr>
        <w:t xml:space="preserve">prvním místě měli na paměti, že mají </w:t>
      </w:r>
      <w:proofErr w:type="gramStart"/>
      <w:r w:rsidRPr="00076D76">
        <w:rPr>
          <w:rFonts w:ascii="Arial" w:hAnsi="Arial" w:cs="Arial"/>
          <w:b/>
          <w:bCs/>
          <w:sz w:val="24"/>
          <w:szCs w:val="24"/>
        </w:rPr>
        <w:t>mluvit  slova</w:t>
      </w:r>
      <w:proofErr w:type="gramEnd"/>
      <w:r w:rsidRPr="00076D76">
        <w:rPr>
          <w:rFonts w:ascii="Arial" w:hAnsi="Arial" w:cs="Arial"/>
          <w:b/>
          <w:bCs/>
          <w:sz w:val="24"/>
          <w:szCs w:val="24"/>
        </w:rPr>
        <w:t>, která skrze ně chce posluchačům sdělit samotný Pán Bůh</w:t>
      </w:r>
      <w:r w:rsidRPr="00076D76">
        <w:rPr>
          <w:rFonts w:ascii="Arial" w:hAnsi="Arial" w:cs="Arial"/>
          <w:sz w:val="24"/>
          <w:szCs w:val="24"/>
        </w:rPr>
        <w:t xml:space="preserve">.  Jeden z hlasatelů položil otázku: „Tvrdí se, že člověk je schopen se soustředit nejvíce 10 minut.  Jak je možné, že ten samý člověk soustředěně sleduje televizi (internet, atd.) několik hodin?   </w:t>
      </w:r>
      <w:r>
        <w:rPr>
          <w:rFonts w:ascii="Arial" w:hAnsi="Arial" w:cs="Arial"/>
          <w:sz w:val="24"/>
          <w:szCs w:val="24"/>
        </w:rPr>
        <w:t xml:space="preserve">     </w:t>
      </w:r>
      <w:r w:rsidRPr="00076D76">
        <w:rPr>
          <w:rFonts w:ascii="Arial" w:hAnsi="Arial" w:cs="Arial"/>
          <w:sz w:val="24"/>
          <w:szCs w:val="24"/>
        </w:rPr>
        <w:t>Pro účinné přijetí dnešního evangelia by nám – mimo jiné mohlo pomoci zkusit se ztotožnit s </w:t>
      </w:r>
      <w:proofErr w:type="gramStart"/>
      <w:r w:rsidRPr="00076D76">
        <w:rPr>
          <w:rFonts w:ascii="Arial" w:hAnsi="Arial" w:cs="Arial"/>
          <w:sz w:val="24"/>
          <w:szCs w:val="24"/>
        </w:rPr>
        <w:t xml:space="preserve">osobami, </w:t>
      </w:r>
      <w:r>
        <w:rPr>
          <w:rFonts w:ascii="Arial" w:hAnsi="Arial" w:cs="Arial"/>
          <w:sz w:val="24"/>
          <w:szCs w:val="24"/>
        </w:rPr>
        <w:t xml:space="preserve"> o kterých</w:t>
      </w:r>
      <w:proofErr w:type="gramEnd"/>
      <w:r>
        <w:rPr>
          <w:rFonts w:ascii="Arial" w:hAnsi="Arial" w:cs="Arial"/>
          <w:sz w:val="24"/>
          <w:szCs w:val="24"/>
        </w:rPr>
        <w:t xml:space="preserve"> mluví Pán Ježíš, </w:t>
      </w:r>
      <w:r w:rsidRPr="00076D76">
        <w:rPr>
          <w:rFonts w:ascii="Arial" w:hAnsi="Arial" w:cs="Arial"/>
          <w:sz w:val="24"/>
          <w:szCs w:val="24"/>
        </w:rPr>
        <w:t xml:space="preserve"> pomocí otázek a vlastních odpovědí.  Není to na několik vteřin, ale stojí to za to.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076D76">
        <w:rPr>
          <w:rFonts w:ascii="Arial" w:hAnsi="Arial" w:cs="Arial"/>
          <w:b/>
          <w:bCs/>
          <w:sz w:val="24"/>
          <w:szCs w:val="24"/>
        </w:rPr>
        <w:t>Celníci a hříšníci</w:t>
      </w:r>
      <w:r w:rsidRPr="00076D76">
        <w:rPr>
          <w:rFonts w:ascii="Arial" w:hAnsi="Arial" w:cs="Arial"/>
          <w:sz w:val="24"/>
          <w:szCs w:val="24"/>
        </w:rPr>
        <w:t xml:space="preserve">: Přichází do Ježíšovy blízkosti.  Jak často přicházím do Ježíšovy blízkosti já?  Modlitbou počínaje, přes pomoc trpícím a chudým, až ke mši svaté?  </w:t>
      </w:r>
    </w:p>
    <w:p w14:paraId="40966F35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Farizeové a učitelé Zákona</w:t>
      </w:r>
      <w:r w:rsidRPr="00076D76">
        <w:rPr>
          <w:rFonts w:ascii="Arial" w:hAnsi="Arial" w:cs="Arial"/>
          <w:sz w:val="24"/>
          <w:szCs w:val="24"/>
        </w:rPr>
        <w:t xml:space="preserve">:  Jak často reptám?  A na co reptám? </w:t>
      </w:r>
    </w:p>
    <w:p w14:paraId="663528E1" w14:textId="139163B3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Mladší syn</w:t>
      </w:r>
      <w:r w:rsidRPr="00076D76">
        <w:rPr>
          <w:rFonts w:ascii="Arial" w:hAnsi="Arial" w:cs="Arial"/>
          <w:sz w:val="24"/>
          <w:szCs w:val="24"/>
        </w:rPr>
        <w:t xml:space="preserve">:  Nejsem často ve vztahu s svému Otci stejný?  Chci mít častokrát všechno a hned?  Kolikrát ho opouštím?  Dovedu si přiznat a vyznat své hříchy – proti Otci a svým bližním? </w:t>
      </w:r>
    </w:p>
    <w:p w14:paraId="206E3DC5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Starší syn:</w:t>
      </w:r>
      <w:r w:rsidRPr="00076D76">
        <w:rPr>
          <w:rFonts w:ascii="Arial" w:hAnsi="Arial" w:cs="Arial"/>
          <w:sz w:val="24"/>
          <w:szCs w:val="24"/>
        </w:rPr>
        <w:t xml:space="preserve">  Kolikrát se pasuji do role soudce svého Otce, svých nejbližších a i těch nejvzdálenějších? Co o nich skutečně vím? </w:t>
      </w:r>
    </w:p>
    <w:p w14:paraId="404475F9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Otec:</w:t>
      </w:r>
      <w:r w:rsidRPr="00076D76">
        <w:rPr>
          <w:rFonts w:ascii="Arial" w:hAnsi="Arial" w:cs="Arial"/>
          <w:sz w:val="24"/>
          <w:szCs w:val="24"/>
        </w:rPr>
        <w:t xml:space="preserve">  Mám účast na jeho NADĚJI, že je možné každého člověka zachránit?  Snažím se být v tomto svatém roce skutečným </w:t>
      </w:r>
      <w:proofErr w:type="gramStart"/>
      <w:r w:rsidRPr="00076D76">
        <w:rPr>
          <w:rFonts w:ascii="Arial" w:hAnsi="Arial" w:cs="Arial"/>
          <w:sz w:val="24"/>
          <w:szCs w:val="24"/>
        </w:rPr>
        <w:t>poutníkem  NADĚJE</w:t>
      </w:r>
      <w:proofErr w:type="gramEnd"/>
      <w:r w:rsidRPr="00076D76">
        <w:rPr>
          <w:rFonts w:ascii="Arial" w:hAnsi="Arial" w:cs="Arial"/>
          <w:sz w:val="24"/>
          <w:szCs w:val="24"/>
        </w:rPr>
        <w:t>?  Hledám cesty k záchraně nesmrtelných duší?</w:t>
      </w:r>
    </w:p>
    <w:p w14:paraId="1D6EAF45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D76">
        <w:rPr>
          <w:rFonts w:ascii="Arial" w:hAnsi="Arial" w:cs="Arial"/>
          <w:b/>
          <w:bCs/>
          <w:sz w:val="24"/>
          <w:szCs w:val="24"/>
        </w:rPr>
        <w:t>Služebníci:</w:t>
      </w:r>
      <w:r w:rsidRPr="00076D76">
        <w:rPr>
          <w:rFonts w:ascii="Arial" w:hAnsi="Arial" w:cs="Arial"/>
          <w:sz w:val="24"/>
          <w:szCs w:val="24"/>
        </w:rPr>
        <w:t xml:space="preserve">  Plním Otcovo přání a pokyny?  </w:t>
      </w:r>
    </w:p>
    <w:p w14:paraId="3A46AD6D" w14:textId="77777777" w:rsidR="00076D76" w:rsidRPr="00076D76" w:rsidRDefault="00076D76" w:rsidP="00076D76">
      <w:pPr>
        <w:keepNext/>
        <w:widowControl w:val="0"/>
        <w:jc w:val="both"/>
        <w:rPr>
          <w:rFonts w:ascii="Arial" w:hAnsi="Arial"/>
          <w:sz w:val="24"/>
          <w:szCs w:val="24"/>
        </w:rPr>
      </w:pPr>
      <w:r w:rsidRPr="00076D76">
        <w:rPr>
          <w:rFonts w:ascii="Arial" w:hAnsi="Arial"/>
          <w:b/>
          <w:bCs/>
          <w:sz w:val="24"/>
          <w:szCs w:val="24"/>
        </w:rPr>
        <w:t xml:space="preserve">Všemohoucí Otče děkujeme ti za evangelium naplněné NADĚJÍ.  Dej ať v síle Ducha Svatého, na přímluvu Panny Marie, andělů a </w:t>
      </w:r>
      <w:proofErr w:type="gramStart"/>
      <w:r w:rsidRPr="00076D76">
        <w:rPr>
          <w:rFonts w:ascii="Arial" w:hAnsi="Arial"/>
          <w:b/>
          <w:bCs/>
          <w:sz w:val="24"/>
          <w:szCs w:val="24"/>
        </w:rPr>
        <w:t>svatých  tuto</w:t>
      </w:r>
      <w:proofErr w:type="gramEnd"/>
      <w:r w:rsidRPr="00076D76">
        <w:rPr>
          <w:rFonts w:ascii="Arial" w:hAnsi="Arial"/>
          <w:b/>
          <w:bCs/>
          <w:sz w:val="24"/>
          <w:szCs w:val="24"/>
        </w:rPr>
        <w:t xml:space="preserve"> radostnou zvěst uvádíme svými myšlenkami, slovy i skutky do života.  Skrze Krista našeho Pána. AMEN.  </w:t>
      </w:r>
    </w:p>
    <w:p w14:paraId="447813C0" w14:textId="77777777" w:rsidR="00076D76" w:rsidRPr="00076D76" w:rsidRDefault="00076D76" w:rsidP="00076D7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D9A8ED5" w14:textId="77777777" w:rsidR="00076D76" w:rsidRPr="00076D76" w:rsidRDefault="00076D76" w:rsidP="00076D76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</w:p>
    <w:p w14:paraId="4BEDFF44" w14:textId="77777777" w:rsidR="002A66FA" w:rsidRPr="00076D76" w:rsidRDefault="002A66FA" w:rsidP="00076D76">
      <w:pPr>
        <w:rPr>
          <w:sz w:val="24"/>
          <w:szCs w:val="24"/>
        </w:rPr>
      </w:pPr>
    </w:p>
    <w:sectPr w:rsidR="002A66FA" w:rsidRPr="00076D7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27B1"/>
    <w:rsid w:val="00004BD0"/>
    <w:rsid w:val="00010BC9"/>
    <w:rsid w:val="00022522"/>
    <w:rsid w:val="00033A8E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76D76"/>
    <w:rsid w:val="00080986"/>
    <w:rsid w:val="000845F8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0EF6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07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846E8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C70C0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03F4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3E89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D7126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2025-03-23T04:39:00Z</cp:lastPrinted>
  <dcterms:created xsi:type="dcterms:W3CDTF">2025-06-09T10:31:00Z</dcterms:created>
  <dcterms:modified xsi:type="dcterms:W3CDTF">2025-06-09T10:31:00Z</dcterms:modified>
</cp:coreProperties>
</file>