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5F8" w:rsidRPr="000D1385" w:rsidRDefault="009E5D7D" w:rsidP="009E5D7D">
      <w:pPr>
        <w:pStyle w:val="NoSpacing"/>
        <w:jc w:val="both"/>
        <w:rPr>
          <w:rFonts w:ascii="Verdana" w:hAnsi="Verdana"/>
          <w:b/>
          <w:color w:val="990033"/>
          <w:sz w:val="32"/>
          <w:szCs w:val="32"/>
          <w:lang w:val="ro-RO"/>
        </w:rPr>
      </w:pPr>
      <w:r w:rsidRPr="000D1385">
        <w:rPr>
          <w:rFonts w:ascii="Verdana" w:hAnsi="Verdana"/>
          <w:b/>
          <w:color w:val="990033"/>
          <w:sz w:val="32"/>
          <w:szCs w:val="32"/>
          <w:lang w:val="ro-RO"/>
        </w:rPr>
        <w:t xml:space="preserve">Rozariul biblic meditativ </w:t>
      </w:r>
    </w:p>
    <w:p w:rsidR="009E5D7D" w:rsidRDefault="009E5D7D" w:rsidP="009E5D7D">
      <w:pPr>
        <w:pStyle w:val="NoSpacing"/>
        <w:jc w:val="both"/>
        <w:rPr>
          <w:rFonts w:ascii="Verdana" w:hAnsi="Verdana"/>
          <w:i/>
          <w:sz w:val="24"/>
          <w:szCs w:val="24"/>
          <w:lang w:val="cs-CZ"/>
        </w:rPr>
      </w:pPr>
      <w:r>
        <w:rPr>
          <w:rFonts w:ascii="Verdana" w:hAnsi="Verdana"/>
          <w:i/>
          <w:sz w:val="24"/>
          <w:szCs w:val="24"/>
          <w:lang w:val="ro-RO"/>
        </w:rPr>
        <w:t>Autor: Jan Pe</w:t>
      </w:r>
      <w:r>
        <w:rPr>
          <w:rFonts w:ascii="Verdana" w:hAnsi="Verdana"/>
          <w:i/>
          <w:sz w:val="24"/>
          <w:szCs w:val="24"/>
          <w:lang w:val="cs-CZ"/>
        </w:rPr>
        <w:t>ňaz</w:t>
      </w:r>
    </w:p>
    <w:p w:rsidR="009E5D7D" w:rsidRPr="000D1385" w:rsidRDefault="009E5D7D" w:rsidP="009E5D7D">
      <w:pPr>
        <w:pStyle w:val="NoSpacing"/>
        <w:jc w:val="both"/>
        <w:rPr>
          <w:rFonts w:ascii="Verdana" w:hAnsi="Verdana"/>
          <w:i/>
          <w:sz w:val="24"/>
          <w:szCs w:val="24"/>
          <w:lang w:val="cs-CZ"/>
        </w:rPr>
      </w:pPr>
      <w:r w:rsidRPr="000D1385">
        <w:rPr>
          <w:rFonts w:ascii="Verdana" w:hAnsi="Verdana"/>
          <w:i/>
          <w:sz w:val="24"/>
          <w:szCs w:val="24"/>
          <w:lang w:val="cs-CZ"/>
        </w:rPr>
        <w:t xml:space="preserve">Sursa: </w:t>
      </w:r>
      <w:hyperlink r:id="rId8" w:history="1">
        <w:r w:rsidR="000D1385" w:rsidRPr="000D1385">
          <w:rPr>
            <w:rStyle w:val="Hyperlink"/>
            <w:rFonts w:ascii="Verdana" w:hAnsi="Verdana"/>
            <w:i/>
            <w:sz w:val="24"/>
            <w:szCs w:val="24"/>
            <w:lang w:val="cs-CZ"/>
          </w:rPr>
          <w:t>www.fatym.com</w:t>
        </w:r>
      </w:hyperlink>
      <w:r w:rsidR="000D1385" w:rsidRPr="000D1385">
        <w:rPr>
          <w:rFonts w:ascii="Verdana" w:hAnsi="Verdana"/>
          <w:i/>
          <w:sz w:val="24"/>
          <w:szCs w:val="24"/>
          <w:lang w:val="cs-CZ"/>
        </w:rPr>
        <w:t xml:space="preserve"> </w:t>
      </w:r>
      <w:r w:rsidRPr="000D1385">
        <w:rPr>
          <w:rFonts w:ascii="Verdana" w:hAnsi="Verdana"/>
          <w:i/>
          <w:sz w:val="24"/>
          <w:szCs w:val="24"/>
          <w:lang w:val="cs-CZ"/>
        </w:rPr>
        <w:t xml:space="preserve"> </w:t>
      </w:r>
    </w:p>
    <w:p w:rsidR="000D1385" w:rsidRDefault="00FE56D7" w:rsidP="009E5D7D">
      <w:pPr>
        <w:pStyle w:val="NoSpacing"/>
        <w:jc w:val="both"/>
        <w:rPr>
          <w:rFonts w:ascii="Verdana" w:hAnsi="Verdana"/>
          <w:b/>
          <w:i/>
          <w:sz w:val="24"/>
          <w:szCs w:val="24"/>
          <w:lang w:val="cs-CZ"/>
        </w:rPr>
      </w:pPr>
      <w:r>
        <w:rPr>
          <w:rFonts w:ascii="Verdana" w:hAnsi="Verdana"/>
          <w:b/>
          <w:i/>
          <w:sz w:val="24"/>
          <w:szCs w:val="24"/>
          <w:lang w:val="cs-CZ"/>
        </w:rPr>
        <w:t xml:space="preserve"> </w:t>
      </w:r>
      <w:bookmarkStart w:id="0" w:name="_GoBack"/>
      <w:bookmarkEnd w:id="0"/>
    </w:p>
    <w:p w:rsidR="000D1385" w:rsidRDefault="000D1385" w:rsidP="009E5D7D">
      <w:pPr>
        <w:pStyle w:val="NoSpacing"/>
        <w:jc w:val="both"/>
        <w:rPr>
          <w:rFonts w:ascii="Verdana" w:hAnsi="Verdana"/>
          <w:b/>
          <w:i/>
          <w:sz w:val="24"/>
          <w:szCs w:val="24"/>
          <w:lang w:val="cs-CZ"/>
        </w:rPr>
      </w:pPr>
      <w:r>
        <w:rPr>
          <w:noProof/>
        </w:rPr>
        <w:drawing>
          <wp:inline distT="0" distB="0" distL="0" distR="0">
            <wp:extent cx="5943600" cy="4658735"/>
            <wp:effectExtent l="0" t="0" r="0" b="8890"/>
            <wp:docPr id="1" name="Picture 1" descr="https://www.bisericacatolica.com/imagini/rozari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sericacatolica.com/imagini/rozari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658735"/>
                    </a:xfrm>
                    <a:prstGeom prst="rect">
                      <a:avLst/>
                    </a:prstGeom>
                    <a:noFill/>
                    <a:ln>
                      <a:noFill/>
                    </a:ln>
                  </pic:spPr>
                </pic:pic>
              </a:graphicData>
            </a:graphic>
          </wp:inline>
        </w:drawing>
      </w:r>
    </w:p>
    <w:p w:rsidR="009E5D7D" w:rsidRDefault="009E5D7D" w:rsidP="009E5D7D">
      <w:pPr>
        <w:pStyle w:val="NoSpacing"/>
        <w:jc w:val="both"/>
        <w:rPr>
          <w:rFonts w:ascii="Verdana" w:hAnsi="Verdana"/>
          <w:b/>
          <w:i/>
          <w:sz w:val="24"/>
          <w:szCs w:val="24"/>
          <w:lang w:val="cs-CZ"/>
        </w:rPr>
      </w:pPr>
    </w:p>
    <w:p w:rsidR="00A5391A" w:rsidRDefault="00A5391A" w:rsidP="009E5D7D">
      <w:pPr>
        <w:spacing w:before="100" w:beforeAutospacing="1" w:after="100" w:afterAutospacing="1"/>
        <w:rPr>
          <w:rFonts w:ascii="Verdana" w:hAnsi="Verdana"/>
          <w:color w:val="660033"/>
          <w:sz w:val="28"/>
          <w:szCs w:val="28"/>
        </w:rPr>
      </w:pPr>
      <w:r>
        <w:rPr>
          <w:rFonts w:ascii="Verdana" w:hAnsi="Verdana"/>
          <w:b/>
          <w:color w:val="660033"/>
          <w:sz w:val="28"/>
          <w:szCs w:val="28"/>
        </w:rPr>
        <w:t>Să aducem slavă…</w:t>
      </w:r>
    </w:p>
    <w:p w:rsidR="00A5391A" w:rsidRDefault="00A5391A" w:rsidP="00A5391A">
      <w:pPr>
        <w:spacing w:before="100" w:beforeAutospacing="1" w:after="100" w:afterAutospacing="1"/>
        <w:jc w:val="both"/>
        <w:rPr>
          <w:rFonts w:ascii="Verdana" w:hAnsi="Verdana"/>
          <w:color w:val="000000" w:themeColor="text1"/>
        </w:rPr>
      </w:pPr>
      <w:r>
        <w:rPr>
          <w:rFonts w:ascii="Verdana" w:hAnsi="Verdana"/>
          <w:color w:val="000000" w:themeColor="text1"/>
        </w:rPr>
        <w:t xml:space="preserve">Cinstire deosebită pentru Născătoarea de Dumnezeu, pe care i-o aduce Biserica de la începuturi,  întotdeauna s-a bazat pe evanghelia numai din Sfânta Scriptură. Din Scriptură au fost alese misterele, despre care oameni au meditat și atunci, când nu înțelegeau lecturilor din timpul sfintei liturghii. Chiar și ultimele mistere din rozariul de slavă se bazează pe citatele biblice, așa cum rezultă din declarațiile, prin care Biserica le-a declarat festiv. </w:t>
      </w:r>
    </w:p>
    <w:p w:rsidR="00A5391A" w:rsidRDefault="00A5391A" w:rsidP="00A5391A">
      <w:pPr>
        <w:spacing w:before="100" w:beforeAutospacing="1" w:after="100" w:afterAutospacing="1"/>
        <w:jc w:val="both"/>
        <w:rPr>
          <w:rFonts w:ascii="Verdana" w:hAnsi="Verdana"/>
          <w:color w:val="000000" w:themeColor="text1"/>
        </w:rPr>
      </w:pPr>
      <w:r>
        <w:rPr>
          <w:rFonts w:ascii="Verdana" w:hAnsi="Verdana"/>
          <w:color w:val="000000" w:themeColor="text1"/>
        </w:rPr>
        <w:t xml:space="preserve">Sunt oameni cărora le convine să petreacă o perioadă mai lungă citind un verset din Biblie. Alți însă mai curând un pic de mișcare și o mai deasă schimbare. Tuturor, însă mai curând celor din urmă este destina acest </w:t>
      </w:r>
      <w:r>
        <w:rPr>
          <w:rFonts w:ascii="Verdana" w:hAnsi="Verdana"/>
          <w:color w:val="000000" w:themeColor="text1"/>
        </w:rPr>
        <w:lastRenderedPageBreak/>
        <w:t>„Rozariu Biblic meditativ.” Fiecare mister inclusiv</w:t>
      </w:r>
      <w:r w:rsidR="00AA47A9">
        <w:rPr>
          <w:rFonts w:ascii="Verdana" w:hAnsi="Verdana"/>
          <w:color w:val="000000" w:themeColor="text1"/>
        </w:rPr>
        <w:t xml:space="preserve"> misterele luminii sunt acolo amintite zece citate, care se referă la acesta în diferite locuri în Sfânta Scriptură. Este de fapt rozariul în zece feluri ale diferitelor imagini ale fiecărei decade. Mai ales pentru copii este adăugată în plus imaginea rezumată cu cinci propoziții </w:t>
      </w:r>
      <w:r w:rsidR="00300157">
        <w:rPr>
          <w:rFonts w:ascii="Verdana" w:hAnsi="Verdana"/>
          <w:color w:val="000000" w:themeColor="text1"/>
        </w:rPr>
        <w:t>rezumate.</w:t>
      </w:r>
    </w:p>
    <w:p w:rsidR="00300157" w:rsidRDefault="00300157" w:rsidP="00A5391A">
      <w:pPr>
        <w:spacing w:before="100" w:beforeAutospacing="1" w:after="100" w:afterAutospacing="1"/>
        <w:jc w:val="both"/>
        <w:rPr>
          <w:rFonts w:ascii="Verdana" w:hAnsi="Verdana"/>
          <w:color w:val="000000" w:themeColor="text1"/>
          <w:lang w:val="cs-CZ"/>
        </w:rPr>
      </w:pPr>
      <w:r>
        <w:rPr>
          <w:rFonts w:ascii="Verdana" w:hAnsi="Verdana"/>
          <w:color w:val="000000" w:themeColor="text1"/>
        </w:rPr>
        <w:t>Ca penultimele (la început) sunt menționate alte fragmente din Cuvântul lui Dumnezeu conform obiceiului modului de continuare în timpul lecțiunilor sfintei liturghii. Am avut în mână acestea</w:t>
      </w:r>
      <w:r w:rsidR="00310569">
        <w:rPr>
          <w:rFonts w:ascii="Verdana" w:hAnsi="Verdana"/>
          <w:color w:val="000000" w:themeColor="text1"/>
        </w:rPr>
        <w:t>,</w:t>
      </w:r>
      <w:r>
        <w:rPr>
          <w:rFonts w:ascii="Verdana" w:hAnsi="Verdana"/>
          <w:color w:val="000000" w:themeColor="text1"/>
        </w:rPr>
        <w:t xml:space="preserve"> încă pe vremea când era la Seminarul din </w:t>
      </w:r>
      <w:r>
        <w:rPr>
          <w:rFonts w:ascii="Verdana" w:hAnsi="Verdana"/>
          <w:color w:val="000000" w:themeColor="text1"/>
          <w:lang w:val="cs-CZ"/>
        </w:rPr>
        <w:t xml:space="preserve">Litoměřice. </w:t>
      </w:r>
    </w:p>
    <w:p w:rsidR="00300157" w:rsidRDefault="00300157" w:rsidP="00300157">
      <w:pPr>
        <w:pStyle w:val="NoSpacing"/>
        <w:jc w:val="both"/>
        <w:rPr>
          <w:rFonts w:ascii="Verdana" w:hAnsi="Verdana"/>
          <w:sz w:val="24"/>
          <w:szCs w:val="24"/>
        </w:rPr>
      </w:pPr>
      <w:r w:rsidRPr="00300157">
        <w:rPr>
          <w:rFonts w:ascii="Verdana" w:hAnsi="Verdana"/>
          <w:sz w:val="24"/>
          <w:szCs w:val="24"/>
        </w:rPr>
        <w:t xml:space="preserve">În încheiere este al treilea mister de slavă și extins în zece rugăminți pentru darurile Duhului Sfânt, așa cum le tratează catehismul. </w:t>
      </w:r>
    </w:p>
    <w:p w:rsidR="00300157" w:rsidRDefault="00300157" w:rsidP="00300157">
      <w:pPr>
        <w:pStyle w:val="NoSpacing"/>
        <w:jc w:val="both"/>
        <w:rPr>
          <w:rFonts w:ascii="Verdana" w:hAnsi="Verdana"/>
          <w:sz w:val="24"/>
          <w:szCs w:val="24"/>
          <w:lang w:val="cs-CZ"/>
        </w:rPr>
      </w:pPr>
      <w:r>
        <w:rPr>
          <w:rFonts w:ascii="Verdana" w:hAnsi="Verdana"/>
          <w:sz w:val="24"/>
          <w:szCs w:val="24"/>
        </w:rPr>
        <w:t>P. Jan Pe</w:t>
      </w:r>
      <w:r>
        <w:rPr>
          <w:rFonts w:ascii="Verdana" w:hAnsi="Verdana"/>
          <w:sz w:val="24"/>
          <w:szCs w:val="24"/>
          <w:lang w:val="cs-CZ"/>
        </w:rPr>
        <w:t>ňaz,</w:t>
      </w:r>
    </w:p>
    <w:p w:rsidR="00300157" w:rsidRDefault="00300157" w:rsidP="00300157">
      <w:pPr>
        <w:pStyle w:val="NoSpacing"/>
        <w:jc w:val="both"/>
        <w:rPr>
          <w:rFonts w:ascii="Verdana" w:hAnsi="Verdana"/>
          <w:sz w:val="24"/>
          <w:szCs w:val="24"/>
          <w:lang w:val="cs-CZ"/>
        </w:rPr>
      </w:pPr>
    </w:p>
    <w:p w:rsidR="00300157" w:rsidRDefault="00300157" w:rsidP="00300157">
      <w:pPr>
        <w:pStyle w:val="NoSpacing"/>
        <w:jc w:val="both"/>
        <w:rPr>
          <w:rFonts w:ascii="Verdana" w:hAnsi="Verdana"/>
          <w:b/>
          <w:color w:val="660033"/>
          <w:sz w:val="24"/>
          <w:szCs w:val="24"/>
          <w:lang w:val="ro-RO"/>
        </w:rPr>
      </w:pPr>
      <w:r>
        <w:rPr>
          <w:rFonts w:ascii="Verdana" w:hAnsi="Verdana"/>
          <w:b/>
          <w:color w:val="660033"/>
          <w:sz w:val="24"/>
          <w:szCs w:val="24"/>
          <w:lang w:val="ro-RO"/>
        </w:rPr>
        <w:t>Meditație conform Sfintei Scripturi</w:t>
      </w:r>
    </w:p>
    <w:p w:rsidR="00300157" w:rsidRDefault="00300157" w:rsidP="00300157">
      <w:pPr>
        <w:pStyle w:val="NoSpacing"/>
        <w:jc w:val="both"/>
        <w:rPr>
          <w:rFonts w:ascii="Verdana" w:hAnsi="Verdana"/>
          <w:color w:val="FF0000"/>
          <w:sz w:val="24"/>
          <w:szCs w:val="24"/>
          <w:lang w:val="ro-RO"/>
        </w:rPr>
      </w:pPr>
      <w:r>
        <w:rPr>
          <w:rFonts w:ascii="Verdana" w:hAnsi="Verdana"/>
          <w:color w:val="FF0000"/>
          <w:sz w:val="24"/>
          <w:szCs w:val="24"/>
          <w:lang w:val="ro-RO"/>
        </w:rPr>
        <w:t>(după cuvintele rod al trupului tău, Isus – vom introduce citatele menționate).</w:t>
      </w:r>
    </w:p>
    <w:p w:rsidR="00300157" w:rsidRDefault="00300157" w:rsidP="00300157">
      <w:pPr>
        <w:pStyle w:val="NoSpacing"/>
        <w:jc w:val="both"/>
        <w:rPr>
          <w:rFonts w:ascii="Verdana" w:hAnsi="Verdana"/>
          <w:color w:val="FF0000"/>
          <w:sz w:val="24"/>
          <w:szCs w:val="24"/>
          <w:lang w:val="ro-RO"/>
        </w:rPr>
      </w:pPr>
    </w:p>
    <w:p w:rsidR="00300157" w:rsidRDefault="003C4B15" w:rsidP="00300157">
      <w:pPr>
        <w:pStyle w:val="NoSpacing"/>
        <w:jc w:val="both"/>
        <w:rPr>
          <w:rFonts w:ascii="Verdana" w:hAnsi="Verdana"/>
          <w:b/>
          <w:color w:val="660033"/>
          <w:sz w:val="32"/>
          <w:szCs w:val="32"/>
          <w:lang w:val="ro-RO"/>
        </w:rPr>
      </w:pPr>
      <w:r>
        <w:rPr>
          <w:rFonts w:ascii="Verdana" w:hAnsi="Verdana"/>
          <w:b/>
          <w:color w:val="660033"/>
          <w:sz w:val="32"/>
          <w:szCs w:val="32"/>
          <w:lang w:val="ro-RO"/>
        </w:rPr>
        <w:t>ROZARIUL DE BUCURIE</w:t>
      </w:r>
    </w:p>
    <w:p w:rsidR="003C4B15" w:rsidRDefault="003C4B15" w:rsidP="00300157">
      <w:pPr>
        <w:pStyle w:val="NoSpacing"/>
        <w:jc w:val="both"/>
        <w:rPr>
          <w:rFonts w:ascii="Verdana" w:hAnsi="Verdana"/>
          <w:b/>
          <w:color w:val="660033"/>
          <w:sz w:val="32"/>
          <w:szCs w:val="32"/>
          <w:lang w:val="ro-RO"/>
        </w:rPr>
      </w:pPr>
    </w:p>
    <w:p w:rsidR="003C4B15" w:rsidRDefault="00F115F2" w:rsidP="00BB0339">
      <w:pPr>
        <w:pStyle w:val="NoSpacing"/>
        <w:numPr>
          <w:ilvl w:val="0"/>
          <w:numId w:val="4"/>
        </w:numPr>
        <w:rPr>
          <w:rFonts w:ascii="Verdana" w:hAnsi="Verdana"/>
          <w:b/>
          <w:color w:val="660033"/>
          <w:sz w:val="28"/>
          <w:szCs w:val="28"/>
          <w:lang w:val="ro-RO"/>
        </w:rPr>
      </w:pPr>
      <w:r>
        <w:rPr>
          <w:rFonts w:ascii="Verdana" w:hAnsi="Verdana"/>
          <w:b/>
          <w:color w:val="660033"/>
          <w:sz w:val="28"/>
          <w:szCs w:val="28"/>
          <w:lang w:val="ro-RO"/>
        </w:rPr>
        <w:t>Decadă</w:t>
      </w:r>
      <w:r w:rsidR="00BB0339">
        <w:rPr>
          <w:rFonts w:ascii="Verdana" w:hAnsi="Verdana"/>
          <w:b/>
          <w:color w:val="660033"/>
          <w:sz w:val="28"/>
          <w:szCs w:val="28"/>
          <w:lang w:val="ro-RO"/>
        </w:rPr>
        <w:t xml:space="preserve"> de bucurie </w:t>
      </w:r>
    </w:p>
    <w:p w:rsidR="003C4B15" w:rsidRPr="003C4B15" w:rsidRDefault="003C4B15" w:rsidP="003C4B15">
      <w:pPr>
        <w:pStyle w:val="NoSpacing"/>
        <w:ind w:left="1800"/>
        <w:rPr>
          <w:rFonts w:ascii="Verdana" w:hAnsi="Verdana"/>
          <w:b/>
          <w:color w:val="660033"/>
          <w:sz w:val="28"/>
          <w:szCs w:val="28"/>
          <w:lang w:val="ro-RO"/>
        </w:rPr>
      </w:pPr>
    </w:p>
    <w:p w:rsidR="00300157" w:rsidRDefault="003C4B15" w:rsidP="003C4B15">
      <w:pPr>
        <w:pStyle w:val="NoSpacing"/>
        <w:numPr>
          <w:ilvl w:val="0"/>
          <w:numId w:val="3"/>
        </w:numPr>
        <w:jc w:val="center"/>
        <w:rPr>
          <w:rFonts w:ascii="Verdana" w:hAnsi="Verdana"/>
          <w:color w:val="000000" w:themeColor="text1"/>
          <w:sz w:val="24"/>
          <w:szCs w:val="24"/>
          <w:lang w:val="ro-RO"/>
        </w:rPr>
      </w:pPr>
      <w:r>
        <w:rPr>
          <w:rFonts w:ascii="Verdana" w:hAnsi="Verdana"/>
          <w:color w:val="000000" w:themeColor="text1"/>
          <w:sz w:val="24"/>
          <w:szCs w:val="24"/>
          <w:lang w:val="ro-RO"/>
        </w:rPr>
        <w:t>Isus, a cărui venire a promis-o Dumnezeu în rai</w:t>
      </w:r>
    </w:p>
    <w:p w:rsidR="003C4B15" w:rsidRDefault="003C4B15" w:rsidP="003C4B15">
      <w:pPr>
        <w:pStyle w:val="NoSpacing"/>
        <w:ind w:left="720"/>
        <w:jc w:val="center"/>
        <w:rPr>
          <w:rFonts w:ascii="Verdana" w:hAnsi="Verdana"/>
          <w:color w:val="000000" w:themeColor="text1"/>
          <w:sz w:val="24"/>
          <w:szCs w:val="24"/>
          <w:lang w:val="ro-RO"/>
        </w:rPr>
      </w:pPr>
      <w:r>
        <w:rPr>
          <w:rFonts w:ascii="Verdana" w:hAnsi="Verdana"/>
          <w:color w:val="000000" w:themeColor="text1"/>
          <w:sz w:val="24"/>
          <w:szCs w:val="24"/>
          <w:lang w:val="ro-RO"/>
        </w:rPr>
        <w:t>(Gen 3,15)</w:t>
      </w:r>
    </w:p>
    <w:p w:rsidR="003C4B15" w:rsidRDefault="003C4B15" w:rsidP="003C4B15">
      <w:pPr>
        <w:pStyle w:val="NoSpacing"/>
        <w:numPr>
          <w:ilvl w:val="0"/>
          <w:numId w:val="3"/>
        </w:numPr>
        <w:jc w:val="center"/>
        <w:rPr>
          <w:rFonts w:ascii="Verdana" w:hAnsi="Verdana"/>
          <w:color w:val="000000" w:themeColor="text1"/>
          <w:sz w:val="24"/>
          <w:szCs w:val="24"/>
          <w:lang w:val="ro-RO"/>
        </w:rPr>
      </w:pPr>
      <w:r>
        <w:rPr>
          <w:rFonts w:ascii="Verdana" w:hAnsi="Verdana"/>
          <w:color w:val="000000" w:themeColor="text1"/>
          <w:sz w:val="24"/>
          <w:szCs w:val="24"/>
          <w:lang w:val="ro-RO"/>
        </w:rPr>
        <w:t>Isus, pe care l-au prezis prorocii</w:t>
      </w:r>
    </w:p>
    <w:p w:rsidR="003C4B15" w:rsidRDefault="003C4B15" w:rsidP="003C4B15">
      <w:pPr>
        <w:pStyle w:val="NoSpacing"/>
        <w:ind w:left="720"/>
        <w:jc w:val="center"/>
        <w:rPr>
          <w:rFonts w:ascii="Verdana" w:hAnsi="Verdana"/>
          <w:color w:val="000000" w:themeColor="text1"/>
          <w:sz w:val="24"/>
          <w:szCs w:val="24"/>
          <w:lang w:val="ro-RO"/>
        </w:rPr>
      </w:pPr>
      <w:r>
        <w:rPr>
          <w:rFonts w:ascii="Verdana" w:hAnsi="Verdana"/>
          <w:color w:val="000000" w:themeColor="text1"/>
          <w:sz w:val="24"/>
          <w:szCs w:val="24"/>
          <w:lang w:val="ro-RO"/>
        </w:rPr>
        <w:t>(Is 7,14)</w:t>
      </w:r>
    </w:p>
    <w:p w:rsidR="003C4B15" w:rsidRDefault="003C4B15" w:rsidP="003C4B15">
      <w:pPr>
        <w:pStyle w:val="NoSpacing"/>
        <w:numPr>
          <w:ilvl w:val="0"/>
          <w:numId w:val="3"/>
        </w:numPr>
        <w:jc w:val="center"/>
        <w:rPr>
          <w:rFonts w:ascii="Verdana" w:hAnsi="Verdana"/>
          <w:color w:val="000000" w:themeColor="text1"/>
          <w:sz w:val="24"/>
          <w:szCs w:val="24"/>
          <w:lang w:val="ro-RO"/>
        </w:rPr>
      </w:pPr>
      <w:r>
        <w:rPr>
          <w:rFonts w:ascii="Verdana" w:hAnsi="Verdana"/>
          <w:color w:val="000000" w:themeColor="text1"/>
          <w:sz w:val="24"/>
          <w:szCs w:val="24"/>
          <w:lang w:val="ro-RO"/>
        </w:rPr>
        <w:t>Isus, căruia Dumnezeu i-a promis tronul predecesorului său D</w:t>
      </w:r>
      <w:r w:rsidR="00310569">
        <w:rPr>
          <w:rFonts w:ascii="Verdana" w:hAnsi="Verdana"/>
          <w:color w:val="000000" w:themeColor="text1"/>
          <w:sz w:val="24"/>
          <w:szCs w:val="24"/>
          <w:lang w:val="ro-RO"/>
        </w:rPr>
        <w:t>a</w:t>
      </w:r>
      <w:r>
        <w:rPr>
          <w:rFonts w:ascii="Verdana" w:hAnsi="Verdana"/>
          <w:color w:val="000000" w:themeColor="text1"/>
          <w:sz w:val="24"/>
          <w:szCs w:val="24"/>
          <w:lang w:val="ro-RO"/>
        </w:rPr>
        <w:t>vid. (Lc 1,32)</w:t>
      </w:r>
    </w:p>
    <w:p w:rsidR="003C4B15" w:rsidRDefault="003C4B15" w:rsidP="003C4B15">
      <w:pPr>
        <w:pStyle w:val="NoSpacing"/>
        <w:numPr>
          <w:ilvl w:val="0"/>
          <w:numId w:val="3"/>
        </w:numPr>
        <w:jc w:val="center"/>
        <w:rPr>
          <w:rFonts w:ascii="Verdana" w:hAnsi="Verdana"/>
          <w:color w:val="000000" w:themeColor="text1"/>
          <w:sz w:val="24"/>
          <w:szCs w:val="24"/>
          <w:lang w:val="ro-RO"/>
        </w:rPr>
      </w:pPr>
      <w:r>
        <w:rPr>
          <w:rFonts w:ascii="Verdana" w:hAnsi="Verdana"/>
          <w:color w:val="000000" w:themeColor="text1"/>
          <w:sz w:val="24"/>
          <w:szCs w:val="24"/>
          <w:lang w:val="ro-RO"/>
        </w:rPr>
        <w:t>Isus, care va mântui poporul său de orice păcat</w:t>
      </w:r>
    </w:p>
    <w:p w:rsidR="003C4B15" w:rsidRDefault="003C4B15" w:rsidP="003C4B15">
      <w:pPr>
        <w:pStyle w:val="NoSpacing"/>
        <w:ind w:left="2062"/>
        <w:jc w:val="center"/>
        <w:rPr>
          <w:rFonts w:ascii="Verdana" w:hAnsi="Verdana"/>
          <w:color w:val="000000" w:themeColor="text1"/>
          <w:sz w:val="24"/>
          <w:szCs w:val="24"/>
          <w:lang w:val="ro-RO"/>
        </w:rPr>
      </w:pPr>
      <w:r>
        <w:rPr>
          <w:rFonts w:ascii="Verdana" w:hAnsi="Verdana"/>
          <w:color w:val="000000" w:themeColor="text1"/>
          <w:sz w:val="24"/>
          <w:szCs w:val="24"/>
          <w:lang w:val="ro-RO"/>
        </w:rPr>
        <w:t>(Mt 1,21)</w:t>
      </w:r>
    </w:p>
    <w:p w:rsidR="003C4B15" w:rsidRDefault="003C4B15" w:rsidP="003C4B15">
      <w:pPr>
        <w:pStyle w:val="NoSpacing"/>
        <w:numPr>
          <w:ilvl w:val="0"/>
          <w:numId w:val="3"/>
        </w:numPr>
        <w:jc w:val="center"/>
        <w:rPr>
          <w:rFonts w:ascii="Verdana" w:hAnsi="Verdana"/>
          <w:color w:val="000000" w:themeColor="text1"/>
          <w:sz w:val="24"/>
          <w:szCs w:val="24"/>
          <w:lang w:val="ro-RO"/>
        </w:rPr>
      </w:pPr>
      <w:r>
        <w:rPr>
          <w:rFonts w:ascii="Verdana" w:hAnsi="Verdana"/>
          <w:color w:val="000000" w:themeColor="text1"/>
          <w:sz w:val="24"/>
          <w:szCs w:val="24"/>
          <w:lang w:val="ro-RO"/>
        </w:rPr>
        <w:t xml:space="preserve">Isus, a cărui zămislire ți-a anunțat-o îngerul </w:t>
      </w:r>
    </w:p>
    <w:p w:rsidR="003C4B15" w:rsidRDefault="003C4B15" w:rsidP="003C4B15">
      <w:pPr>
        <w:pStyle w:val="NoSpacing"/>
        <w:ind w:left="2160"/>
        <w:jc w:val="center"/>
        <w:rPr>
          <w:rFonts w:ascii="Verdana" w:hAnsi="Verdana"/>
          <w:color w:val="000000" w:themeColor="text1"/>
          <w:sz w:val="24"/>
          <w:szCs w:val="24"/>
          <w:lang w:val="cs-CZ"/>
        </w:rPr>
      </w:pPr>
      <w:r>
        <w:rPr>
          <w:rFonts w:ascii="Verdana" w:hAnsi="Verdana"/>
          <w:color w:val="000000" w:themeColor="text1"/>
          <w:sz w:val="24"/>
          <w:szCs w:val="24"/>
          <w:lang w:val="ro-RO"/>
        </w:rPr>
        <w:t>(Lc 1,28)</w:t>
      </w:r>
    </w:p>
    <w:p w:rsidR="00BB0339" w:rsidRDefault="00BB0339" w:rsidP="00BB0339">
      <w:pPr>
        <w:pStyle w:val="NoSpacing"/>
        <w:numPr>
          <w:ilvl w:val="0"/>
          <w:numId w:val="3"/>
        </w:numPr>
        <w:jc w:val="center"/>
        <w:rPr>
          <w:rFonts w:ascii="Verdana" w:hAnsi="Verdana"/>
          <w:color w:val="000000" w:themeColor="text1"/>
          <w:sz w:val="24"/>
          <w:szCs w:val="24"/>
          <w:lang w:val="ro-RO"/>
        </w:rPr>
      </w:pPr>
      <w:r>
        <w:rPr>
          <w:rFonts w:ascii="Verdana" w:hAnsi="Verdana"/>
          <w:color w:val="000000" w:themeColor="text1"/>
          <w:sz w:val="24"/>
          <w:szCs w:val="24"/>
          <w:lang w:val="ro-RO"/>
        </w:rPr>
        <w:t>Isus, despre care îngerul a spus: „Va fi mare și va fi numit Fiul celui Preaînalt.” (Lc 1,32)</w:t>
      </w:r>
    </w:p>
    <w:p w:rsidR="00BB0339" w:rsidRDefault="00BB0339" w:rsidP="00BB0339">
      <w:pPr>
        <w:pStyle w:val="NoSpacing"/>
        <w:numPr>
          <w:ilvl w:val="0"/>
          <w:numId w:val="3"/>
        </w:numPr>
        <w:jc w:val="center"/>
        <w:rPr>
          <w:rFonts w:ascii="Verdana" w:hAnsi="Verdana"/>
          <w:color w:val="000000" w:themeColor="text1"/>
          <w:sz w:val="24"/>
          <w:szCs w:val="24"/>
          <w:lang w:val="ro-RO"/>
        </w:rPr>
      </w:pPr>
      <w:r>
        <w:rPr>
          <w:rFonts w:ascii="Verdana" w:hAnsi="Verdana"/>
          <w:color w:val="000000" w:themeColor="text1"/>
          <w:sz w:val="24"/>
          <w:szCs w:val="24"/>
          <w:lang w:val="ro-RO"/>
        </w:rPr>
        <w:t>Isus, la a cărui zămislire a coborât asupra ta Duhul Sfânt (Lc 1,35)</w:t>
      </w:r>
    </w:p>
    <w:p w:rsidR="00BB0339" w:rsidRDefault="00BB0339" w:rsidP="00BB0339">
      <w:pPr>
        <w:pStyle w:val="NoSpacing"/>
        <w:numPr>
          <w:ilvl w:val="0"/>
          <w:numId w:val="3"/>
        </w:numPr>
        <w:jc w:val="center"/>
        <w:rPr>
          <w:rFonts w:ascii="Verdana" w:hAnsi="Verdana"/>
          <w:color w:val="000000" w:themeColor="text1"/>
          <w:sz w:val="24"/>
          <w:szCs w:val="24"/>
          <w:lang w:val="ro-RO"/>
        </w:rPr>
      </w:pPr>
      <w:r>
        <w:rPr>
          <w:rFonts w:ascii="Verdana" w:hAnsi="Verdana"/>
          <w:color w:val="000000" w:themeColor="text1"/>
          <w:sz w:val="24"/>
          <w:szCs w:val="24"/>
          <w:lang w:val="ro-RO"/>
        </w:rPr>
        <w:t>Isus, la a cărui zămislire te-a cuprins puterea Celui Preaînalt (Lc 1,35)</w:t>
      </w:r>
    </w:p>
    <w:p w:rsidR="00BB0339" w:rsidRDefault="00BB0339" w:rsidP="00BB0339">
      <w:pPr>
        <w:pStyle w:val="NoSpacing"/>
        <w:numPr>
          <w:ilvl w:val="0"/>
          <w:numId w:val="3"/>
        </w:numPr>
        <w:jc w:val="center"/>
        <w:rPr>
          <w:rFonts w:ascii="Verdana" w:hAnsi="Verdana"/>
          <w:color w:val="000000" w:themeColor="text1"/>
          <w:sz w:val="24"/>
          <w:szCs w:val="24"/>
          <w:lang w:val="ro-RO"/>
        </w:rPr>
      </w:pPr>
      <w:r>
        <w:rPr>
          <w:rFonts w:ascii="Verdana" w:hAnsi="Verdana"/>
          <w:color w:val="000000" w:themeColor="text1"/>
          <w:sz w:val="24"/>
          <w:szCs w:val="24"/>
          <w:lang w:val="ro-RO"/>
        </w:rPr>
        <w:t>Isus, la zămislirea căruia ai spus: „Sunt slujitoarea Domnului (Lc 1,38)</w:t>
      </w:r>
    </w:p>
    <w:p w:rsidR="00BB0339" w:rsidRDefault="00BB0339" w:rsidP="00BB0339">
      <w:pPr>
        <w:pStyle w:val="NoSpacing"/>
        <w:numPr>
          <w:ilvl w:val="0"/>
          <w:numId w:val="3"/>
        </w:numPr>
        <w:jc w:val="center"/>
        <w:rPr>
          <w:rFonts w:ascii="Verdana" w:hAnsi="Verdana"/>
          <w:color w:val="000000" w:themeColor="text1"/>
          <w:sz w:val="24"/>
          <w:szCs w:val="24"/>
          <w:lang w:val="ro-RO"/>
        </w:rPr>
      </w:pPr>
      <w:r>
        <w:rPr>
          <w:rFonts w:ascii="Verdana" w:hAnsi="Verdana"/>
          <w:color w:val="000000" w:themeColor="text1"/>
          <w:sz w:val="24"/>
          <w:szCs w:val="24"/>
          <w:lang w:val="ro-RO"/>
        </w:rPr>
        <w:t>Isus, la zămislirea căruia ai spus: „Fie mie după cuvântul tău” (Lc 1,38)</w:t>
      </w:r>
    </w:p>
    <w:p w:rsidR="00BB0339" w:rsidRDefault="00F472CA" w:rsidP="00F472CA">
      <w:pPr>
        <w:pStyle w:val="NoSpacing"/>
        <w:ind w:left="2520"/>
        <w:rPr>
          <w:rFonts w:ascii="Verdana" w:hAnsi="Verdana"/>
          <w:b/>
          <w:color w:val="660033"/>
          <w:sz w:val="28"/>
          <w:szCs w:val="28"/>
          <w:lang w:val="ro-RO"/>
        </w:rPr>
      </w:pPr>
      <w:r>
        <w:rPr>
          <w:rFonts w:ascii="Verdana" w:hAnsi="Verdana"/>
          <w:b/>
          <w:color w:val="660033"/>
          <w:sz w:val="28"/>
          <w:szCs w:val="28"/>
          <w:lang w:val="ro-RO"/>
        </w:rPr>
        <w:lastRenderedPageBreak/>
        <w:t>A II.-a d</w:t>
      </w:r>
      <w:r w:rsidR="00F115F2">
        <w:rPr>
          <w:rFonts w:ascii="Verdana" w:hAnsi="Verdana"/>
          <w:b/>
          <w:color w:val="660033"/>
          <w:sz w:val="28"/>
          <w:szCs w:val="28"/>
          <w:lang w:val="ro-RO"/>
        </w:rPr>
        <w:t>ecadă</w:t>
      </w:r>
      <w:r w:rsidR="00BB0339">
        <w:rPr>
          <w:rFonts w:ascii="Verdana" w:hAnsi="Verdana"/>
          <w:b/>
          <w:color w:val="660033"/>
          <w:sz w:val="28"/>
          <w:szCs w:val="28"/>
          <w:lang w:val="ro-RO"/>
        </w:rPr>
        <w:t xml:space="preserve"> de bucurie </w:t>
      </w:r>
    </w:p>
    <w:p w:rsidR="00BB0339" w:rsidRDefault="00BB0339" w:rsidP="00BB0339">
      <w:pPr>
        <w:pStyle w:val="NoSpacing"/>
        <w:ind w:left="2520"/>
        <w:rPr>
          <w:rFonts w:ascii="Verdana" w:hAnsi="Verdana"/>
          <w:b/>
          <w:color w:val="660033"/>
          <w:sz w:val="28"/>
          <w:szCs w:val="28"/>
          <w:lang w:val="ro-RO"/>
        </w:rPr>
      </w:pPr>
    </w:p>
    <w:p w:rsidR="00FE0EA3" w:rsidRDefault="00FE0EA3" w:rsidP="00FE0EA3">
      <w:pPr>
        <w:pStyle w:val="NoSpacing"/>
        <w:numPr>
          <w:ilvl w:val="0"/>
          <w:numId w:val="6"/>
        </w:numPr>
        <w:jc w:val="center"/>
        <w:rPr>
          <w:rFonts w:ascii="Verdana" w:hAnsi="Verdana"/>
          <w:color w:val="000000" w:themeColor="text1"/>
          <w:sz w:val="24"/>
          <w:szCs w:val="24"/>
          <w:lang w:val="ro-RO"/>
        </w:rPr>
      </w:pPr>
      <w:r>
        <w:rPr>
          <w:rFonts w:ascii="Verdana" w:hAnsi="Verdana"/>
          <w:color w:val="000000" w:themeColor="text1"/>
          <w:sz w:val="24"/>
          <w:szCs w:val="24"/>
          <w:lang w:val="ro-RO"/>
        </w:rPr>
        <w:t>Isus, cu care ai plecat la drum după vestea îngerului (Lc 1,39)</w:t>
      </w:r>
    </w:p>
    <w:p w:rsidR="00FE0EA3" w:rsidRDefault="00FE0EA3" w:rsidP="00FE0EA3">
      <w:pPr>
        <w:pStyle w:val="NoSpacing"/>
        <w:numPr>
          <w:ilvl w:val="0"/>
          <w:numId w:val="6"/>
        </w:numPr>
        <w:jc w:val="center"/>
        <w:rPr>
          <w:rFonts w:ascii="Verdana" w:hAnsi="Verdana"/>
          <w:color w:val="000000" w:themeColor="text1"/>
          <w:sz w:val="24"/>
          <w:szCs w:val="24"/>
          <w:lang w:val="ro-RO"/>
        </w:rPr>
      </w:pPr>
      <w:r>
        <w:rPr>
          <w:rFonts w:ascii="Verdana" w:hAnsi="Verdana"/>
          <w:color w:val="000000" w:themeColor="text1"/>
          <w:sz w:val="24"/>
          <w:szCs w:val="24"/>
          <w:lang w:val="ro-RO"/>
        </w:rPr>
        <w:t>Isus, cu care te-ai grăbit să ajungi într-un oraș de munte din Iudeea (Lc 1,39)</w:t>
      </w:r>
    </w:p>
    <w:p w:rsidR="00FE0EA3" w:rsidRDefault="00FE0EA3" w:rsidP="00FE0EA3">
      <w:pPr>
        <w:pStyle w:val="NoSpacing"/>
        <w:numPr>
          <w:ilvl w:val="0"/>
          <w:numId w:val="6"/>
        </w:numPr>
        <w:jc w:val="center"/>
        <w:rPr>
          <w:rFonts w:ascii="Verdana" w:hAnsi="Verdana"/>
          <w:color w:val="000000" w:themeColor="text1"/>
          <w:sz w:val="24"/>
          <w:szCs w:val="24"/>
          <w:lang w:val="ro-RO"/>
        </w:rPr>
      </w:pPr>
      <w:r>
        <w:rPr>
          <w:rFonts w:ascii="Verdana" w:hAnsi="Verdana"/>
          <w:color w:val="000000" w:themeColor="text1"/>
          <w:sz w:val="24"/>
          <w:szCs w:val="24"/>
          <w:lang w:val="ro-RO"/>
        </w:rPr>
        <w:t>Isus, cu care ai salutat-o pe Elisabeta (Lc 1,10)</w:t>
      </w:r>
    </w:p>
    <w:p w:rsidR="00FE0EA3" w:rsidRDefault="00FE0EA3" w:rsidP="00FE0EA3">
      <w:pPr>
        <w:pStyle w:val="NoSpacing"/>
        <w:numPr>
          <w:ilvl w:val="0"/>
          <w:numId w:val="6"/>
        </w:numPr>
        <w:jc w:val="center"/>
        <w:rPr>
          <w:rFonts w:ascii="Verdana" w:hAnsi="Verdana"/>
          <w:color w:val="000000" w:themeColor="text1"/>
          <w:sz w:val="24"/>
          <w:szCs w:val="24"/>
          <w:lang w:val="ro-RO"/>
        </w:rPr>
      </w:pPr>
      <w:r>
        <w:rPr>
          <w:rFonts w:ascii="Verdana" w:hAnsi="Verdana"/>
          <w:color w:val="000000" w:themeColor="text1"/>
          <w:sz w:val="24"/>
          <w:szCs w:val="24"/>
          <w:lang w:val="ro-RO"/>
        </w:rPr>
        <w:t>Isus, cu care te-ai rugat: „Sufletul meu îl preamărește pe Domnul” (Lc 1,46)</w:t>
      </w:r>
    </w:p>
    <w:p w:rsidR="00FE0EA3" w:rsidRDefault="00F115F2" w:rsidP="00FE0EA3">
      <w:pPr>
        <w:pStyle w:val="NoSpacing"/>
        <w:numPr>
          <w:ilvl w:val="0"/>
          <w:numId w:val="6"/>
        </w:numPr>
        <w:jc w:val="center"/>
        <w:rPr>
          <w:rFonts w:ascii="Verdana" w:hAnsi="Verdana"/>
          <w:color w:val="000000" w:themeColor="text1"/>
          <w:sz w:val="24"/>
          <w:szCs w:val="24"/>
          <w:lang w:val="ro-RO"/>
        </w:rPr>
      </w:pPr>
      <w:r>
        <w:rPr>
          <w:rFonts w:ascii="Verdana" w:hAnsi="Verdana"/>
          <w:color w:val="000000" w:themeColor="text1"/>
          <w:sz w:val="24"/>
          <w:szCs w:val="24"/>
          <w:lang w:val="ro-RO"/>
        </w:rPr>
        <w:t>Isus, cu care te-ai rugat: „De acum toate popoarele mă vor numi fericită (Lc 1,48)</w:t>
      </w:r>
    </w:p>
    <w:p w:rsidR="00F115F2" w:rsidRDefault="00F115F2" w:rsidP="00F115F2">
      <w:pPr>
        <w:pStyle w:val="NoSpacing"/>
        <w:numPr>
          <w:ilvl w:val="0"/>
          <w:numId w:val="6"/>
        </w:numPr>
        <w:jc w:val="center"/>
        <w:rPr>
          <w:rFonts w:ascii="Verdana" w:hAnsi="Verdana"/>
          <w:color w:val="000000" w:themeColor="text1"/>
          <w:sz w:val="24"/>
          <w:szCs w:val="24"/>
          <w:lang w:val="ro-RO"/>
        </w:rPr>
      </w:pPr>
      <w:r>
        <w:rPr>
          <w:rFonts w:ascii="Verdana" w:hAnsi="Verdana"/>
          <w:color w:val="000000" w:themeColor="text1"/>
          <w:sz w:val="24"/>
          <w:szCs w:val="24"/>
          <w:lang w:val="ro-RO"/>
        </w:rPr>
        <w:t>Isus, cu care te-ai rugat: „Mari lucruri a făcut pentru mine , cel puternic” (Lc 1,49)</w:t>
      </w:r>
    </w:p>
    <w:p w:rsidR="00F115F2" w:rsidRDefault="00F115F2" w:rsidP="00F115F2">
      <w:pPr>
        <w:pStyle w:val="NoSpacing"/>
        <w:numPr>
          <w:ilvl w:val="0"/>
          <w:numId w:val="6"/>
        </w:numPr>
        <w:jc w:val="center"/>
        <w:rPr>
          <w:rFonts w:ascii="Verdana" w:hAnsi="Verdana"/>
          <w:color w:val="000000" w:themeColor="text1"/>
          <w:sz w:val="24"/>
          <w:szCs w:val="24"/>
          <w:lang w:val="ro-RO"/>
        </w:rPr>
      </w:pPr>
      <w:r>
        <w:rPr>
          <w:rFonts w:ascii="Verdana" w:hAnsi="Verdana"/>
          <w:color w:val="000000" w:themeColor="text1"/>
          <w:sz w:val="24"/>
          <w:szCs w:val="24"/>
          <w:lang w:val="ro-RO"/>
        </w:rPr>
        <w:t>Isus, cu care te-ai rugat: „I-a spulberat pe cei puternici și i-a înălțat pe cei săraci” (Lc 1,52)</w:t>
      </w:r>
    </w:p>
    <w:p w:rsidR="00F115F2" w:rsidRDefault="00F115F2" w:rsidP="00F115F2">
      <w:pPr>
        <w:pStyle w:val="NoSpacing"/>
        <w:numPr>
          <w:ilvl w:val="0"/>
          <w:numId w:val="6"/>
        </w:numPr>
        <w:jc w:val="center"/>
        <w:rPr>
          <w:rFonts w:ascii="Verdana" w:hAnsi="Verdana"/>
          <w:color w:val="000000" w:themeColor="text1"/>
          <w:sz w:val="24"/>
          <w:szCs w:val="24"/>
          <w:lang w:val="ro-RO"/>
        </w:rPr>
      </w:pPr>
      <w:r>
        <w:rPr>
          <w:rFonts w:ascii="Verdana" w:hAnsi="Verdana"/>
          <w:color w:val="000000" w:themeColor="text1"/>
          <w:sz w:val="24"/>
          <w:szCs w:val="24"/>
          <w:lang w:val="ro-RO"/>
        </w:rPr>
        <w:t>Isus, cu care te-ai rugat: „Pe cei flămânzi i-a copleșit cu daruri, pe cei bogați i-a lăsat cu mâna goală” (Lc 1,53)</w:t>
      </w:r>
    </w:p>
    <w:p w:rsidR="00F115F2" w:rsidRPr="00F115F2" w:rsidRDefault="00F115F2" w:rsidP="00F115F2">
      <w:pPr>
        <w:pStyle w:val="NoSpacing"/>
        <w:numPr>
          <w:ilvl w:val="0"/>
          <w:numId w:val="6"/>
        </w:numPr>
        <w:jc w:val="center"/>
        <w:rPr>
          <w:rFonts w:ascii="Verdana" w:hAnsi="Verdana"/>
          <w:color w:val="000000" w:themeColor="text1"/>
          <w:sz w:val="24"/>
          <w:szCs w:val="24"/>
          <w:lang w:val="ro-RO"/>
        </w:rPr>
      </w:pPr>
      <w:r>
        <w:rPr>
          <w:rFonts w:ascii="Verdana" w:hAnsi="Verdana"/>
          <w:color w:val="000000" w:themeColor="text1"/>
          <w:sz w:val="24"/>
          <w:szCs w:val="24"/>
          <w:lang w:val="ro-RO"/>
        </w:rPr>
        <w:t>Isus, cu care ai rămas la Elisabeta trei luni (Lc 1,56)</w:t>
      </w:r>
    </w:p>
    <w:p w:rsidR="00F115F2" w:rsidRPr="00F115F2" w:rsidRDefault="00F115F2" w:rsidP="00F115F2">
      <w:pPr>
        <w:pStyle w:val="NoSpacing"/>
        <w:numPr>
          <w:ilvl w:val="0"/>
          <w:numId w:val="6"/>
        </w:numPr>
        <w:rPr>
          <w:rFonts w:ascii="Verdana" w:hAnsi="Verdana"/>
          <w:color w:val="000000" w:themeColor="text1"/>
          <w:sz w:val="24"/>
          <w:szCs w:val="24"/>
          <w:lang w:val="ro-RO"/>
        </w:rPr>
      </w:pPr>
      <w:r>
        <w:rPr>
          <w:rFonts w:ascii="Verdana" w:hAnsi="Verdana"/>
          <w:color w:val="000000" w:themeColor="text1"/>
          <w:sz w:val="24"/>
          <w:szCs w:val="24"/>
          <w:lang w:val="ro-RO"/>
        </w:rPr>
        <w:t>Isus, căruia i-a pregătit calea fiul Elisabetei, Ioan (Lc 1,76)/</w:t>
      </w:r>
    </w:p>
    <w:p w:rsidR="00F115F2" w:rsidRDefault="00F115F2" w:rsidP="009E5D7D">
      <w:pPr>
        <w:spacing w:before="100" w:beforeAutospacing="1" w:after="100" w:afterAutospacing="1"/>
        <w:jc w:val="center"/>
        <w:rPr>
          <w:rFonts w:ascii="Verdana" w:hAnsi="Verdana"/>
          <w:b/>
          <w:bCs/>
          <w:color w:val="000000" w:themeColor="text1"/>
          <w:lang w:val="en-US"/>
        </w:rPr>
      </w:pPr>
    </w:p>
    <w:p w:rsidR="00F115F2" w:rsidRDefault="00F472CA" w:rsidP="00F472CA">
      <w:pPr>
        <w:pStyle w:val="ListParagraph"/>
        <w:spacing w:before="100" w:beforeAutospacing="1" w:after="100" w:afterAutospacing="1"/>
        <w:ind w:left="2520"/>
        <w:rPr>
          <w:rFonts w:ascii="Verdana" w:hAnsi="Verdana"/>
          <w:b/>
          <w:bCs/>
          <w:color w:val="660033"/>
          <w:sz w:val="28"/>
          <w:szCs w:val="28"/>
        </w:rPr>
      </w:pPr>
      <w:r>
        <w:rPr>
          <w:rFonts w:ascii="Verdana" w:hAnsi="Verdana"/>
          <w:b/>
          <w:bCs/>
          <w:color w:val="660033"/>
          <w:sz w:val="28"/>
          <w:szCs w:val="28"/>
        </w:rPr>
        <w:t>A III.-a d</w:t>
      </w:r>
      <w:r w:rsidR="00F115F2">
        <w:rPr>
          <w:rFonts w:ascii="Verdana" w:hAnsi="Verdana"/>
          <w:b/>
          <w:bCs/>
          <w:color w:val="660033"/>
          <w:sz w:val="28"/>
          <w:szCs w:val="28"/>
        </w:rPr>
        <w:t>ecadă de bucurie</w:t>
      </w:r>
    </w:p>
    <w:p w:rsidR="00F115F2" w:rsidRPr="0056569F" w:rsidRDefault="0056569F" w:rsidP="0056569F">
      <w:pPr>
        <w:pStyle w:val="ListParagraph"/>
        <w:numPr>
          <w:ilvl w:val="0"/>
          <w:numId w:val="7"/>
        </w:numPr>
        <w:spacing w:before="100" w:beforeAutospacing="1" w:after="100" w:afterAutospacing="1"/>
        <w:jc w:val="center"/>
        <w:rPr>
          <w:rFonts w:ascii="Verdana" w:hAnsi="Verdana"/>
          <w:bCs/>
          <w:color w:val="000000" w:themeColor="text1"/>
        </w:rPr>
      </w:pPr>
      <w:r>
        <w:rPr>
          <w:rFonts w:ascii="Verdana" w:hAnsi="Verdana"/>
          <w:color w:val="000000" w:themeColor="text1"/>
        </w:rPr>
        <w:t>Isus, cu care ai mers la Betleem, ca împreună cu Iosif să vă înscrieți (Lc 2,5)</w:t>
      </w:r>
    </w:p>
    <w:p w:rsidR="0056569F" w:rsidRPr="0056569F" w:rsidRDefault="0056569F" w:rsidP="0056569F">
      <w:pPr>
        <w:pStyle w:val="ListParagraph"/>
        <w:numPr>
          <w:ilvl w:val="0"/>
          <w:numId w:val="7"/>
        </w:numPr>
        <w:spacing w:before="100" w:beforeAutospacing="1" w:after="100" w:afterAutospacing="1"/>
        <w:jc w:val="center"/>
        <w:rPr>
          <w:rFonts w:ascii="Verdana" w:hAnsi="Verdana"/>
          <w:bCs/>
          <w:color w:val="000000" w:themeColor="text1"/>
        </w:rPr>
      </w:pPr>
      <w:r>
        <w:rPr>
          <w:rFonts w:ascii="Verdana" w:hAnsi="Verdana"/>
          <w:color w:val="000000" w:themeColor="text1"/>
        </w:rPr>
        <w:t>Isus, pentru care nu au avut loc (Lc 2,7)</w:t>
      </w:r>
    </w:p>
    <w:p w:rsidR="0056569F" w:rsidRPr="0056569F" w:rsidRDefault="0056569F" w:rsidP="0056569F">
      <w:pPr>
        <w:pStyle w:val="ListParagraph"/>
        <w:numPr>
          <w:ilvl w:val="0"/>
          <w:numId w:val="7"/>
        </w:numPr>
        <w:spacing w:before="100" w:beforeAutospacing="1" w:after="100" w:afterAutospacing="1"/>
        <w:jc w:val="center"/>
        <w:rPr>
          <w:rFonts w:ascii="Verdana" w:hAnsi="Verdana"/>
          <w:bCs/>
          <w:color w:val="000000" w:themeColor="text1"/>
        </w:rPr>
      </w:pPr>
      <w:r>
        <w:rPr>
          <w:rFonts w:ascii="Verdana" w:hAnsi="Verdana"/>
          <w:color w:val="000000" w:themeColor="text1"/>
        </w:rPr>
        <w:t>Isus, pe care l-ai născut la Betleem (Mt 2,1)</w:t>
      </w:r>
    </w:p>
    <w:p w:rsidR="0056569F" w:rsidRPr="0056569F" w:rsidRDefault="0056569F" w:rsidP="0056569F">
      <w:pPr>
        <w:pStyle w:val="ListParagraph"/>
        <w:numPr>
          <w:ilvl w:val="0"/>
          <w:numId w:val="7"/>
        </w:numPr>
        <w:spacing w:before="100" w:beforeAutospacing="1" w:after="100" w:afterAutospacing="1"/>
        <w:jc w:val="center"/>
        <w:rPr>
          <w:rFonts w:ascii="Verdana" w:hAnsi="Verdana"/>
          <w:bCs/>
          <w:color w:val="000000" w:themeColor="text1"/>
        </w:rPr>
      </w:pPr>
      <w:r>
        <w:rPr>
          <w:rFonts w:ascii="Verdana" w:hAnsi="Verdana"/>
          <w:color w:val="000000" w:themeColor="text1"/>
        </w:rPr>
        <w:t>Isus,</w:t>
      </w:r>
      <w:r w:rsidRPr="0056569F">
        <w:rPr>
          <w:rFonts w:ascii="Verdana" w:hAnsi="Verdana"/>
          <w:color w:val="000000" w:themeColor="text1"/>
        </w:rPr>
        <w:t xml:space="preserve"> </w:t>
      </w:r>
      <w:r>
        <w:rPr>
          <w:rFonts w:ascii="Verdana" w:hAnsi="Verdana"/>
          <w:color w:val="000000" w:themeColor="text1"/>
        </w:rPr>
        <w:t>pe care l-ai învelit în scutece și l-ai pus în iesle (Lc 2,7)</w:t>
      </w:r>
    </w:p>
    <w:p w:rsidR="0056569F" w:rsidRPr="0056569F" w:rsidRDefault="0056569F" w:rsidP="0056569F">
      <w:pPr>
        <w:pStyle w:val="ListParagraph"/>
        <w:numPr>
          <w:ilvl w:val="0"/>
          <w:numId w:val="7"/>
        </w:numPr>
        <w:spacing w:before="100" w:beforeAutospacing="1" w:after="100" w:afterAutospacing="1"/>
        <w:jc w:val="center"/>
        <w:rPr>
          <w:rFonts w:ascii="Verdana" w:hAnsi="Verdana"/>
          <w:bCs/>
          <w:color w:val="000000" w:themeColor="text1"/>
        </w:rPr>
      </w:pPr>
      <w:r>
        <w:rPr>
          <w:rFonts w:ascii="Verdana" w:hAnsi="Verdana"/>
          <w:color w:val="000000" w:themeColor="text1"/>
        </w:rPr>
        <w:t>Isus, care a fost fiul tău primul născut (Lc 2,7)</w:t>
      </w:r>
    </w:p>
    <w:p w:rsidR="0056569F" w:rsidRPr="00F0562C" w:rsidRDefault="00F0562C" w:rsidP="0056569F">
      <w:pPr>
        <w:pStyle w:val="ListParagraph"/>
        <w:numPr>
          <w:ilvl w:val="0"/>
          <w:numId w:val="7"/>
        </w:numPr>
        <w:spacing w:before="100" w:beforeAutospacing="1" w:after="100" w:afterAutospacing="1"/>
        <w:jc w:val="center"/>
        <w:rPr>
          <w:rFonts w:ascii="Verdana" w:hAnsi="Verdana"/>
          <w:bCs/>
          <w:color w:val="000000" w:themeColor="text1"/>
        </w:rPr>
      </w:pPr>
      <w:r>
        <w:rPr>
          <w:rFonts w:ascii="Verdana" w:hAnsi="Verdana"/>
          <w:color w:val="000000" w:themeColor="text1"/>
        </w:rPr>
        <w:t>Isus, la a cărui naștere îngerii îl lăudau pe Dumnezeu (Lc 2,13)</w:t>
      </w:r>
    </w:p>
    <w:p w:rsidR="00F0562C" w:rsidRDefault="00F0562C" w:rsidP="0056569F">
      <w:pPr>
        <w:pStyle w:val="ListParagraph"/>
        <w:numPr>
          <w:ilvl w:val="0"/>
          <w:numId w:val="7"/>
        </w:numPr>
        <w:spacing w:before="100" w:beforeAutospacing="1" w:after="100" w:afterAutospacing="1"/>
        <w:jc w:val="center"/>
        <w:rPr>
          <w:rFonts w:ascii="Verdana" w:hAnsi="Verdana"/>
          <w:bCs/>
          <w:color w:val="000000" w:themeColor="text1"/>
        </w:rPr>
      </w:pPr>
      <w:r>
        <w:rPr>
          <w:rFonts w:ascii="Verdana" w:hAnsi="Verdana"/>
          <w:bCs/>
          <w:color w:val="000000" w:themeColor="text1"/>
        </w:rPr>
        <w:t>Isus, căruia au venit să i se închine păstorii (Lc 2,16)</w:t>
      </w:r>
    </w:p>
    <w:p w:rsidR="00F0562C" w:rsidRDefault="00F0562C" w:rsidP="0056569F">
      <w:pPr>
        <w:pStyle w:val="ListParagraph"/>
        <w:numPr>
          <w:ilvl w:val="0"/>
          <w:numId w:val="7"/>
        </w:numPr>
        <w:spacing w:before="100" w:beforeAutospacing="1" w:after="100" w:afterAutospacing="1"/>
        <w:jc w:val="center"/>
        <w:rPr>
          <w:rFonts w:ascii="Verdana" w:hAnsi="Verdana"/>
          <w:bCs/>
          <w:color w:val="000000" w:themeColor="text1"/>
        </w:rPr>
      </w:pPr>
      <w:r>
        <w:rPr>
          <w:rFonts w:ascii="Verdana" w:hAnsi="Verdana"/>
          <w:bCs/>
          <w:color w:val="000000" w:themeColor="text1"/>
        </w:rPr>
        <w:t xml:space="preserve">Isus, căruia craii de la răsărit i-au adus daruri </w:t>
      </w:r>
    </w:p>
    <w:p w:rsidR="00F0562C" w:rsidRDefault="00F0562C" w:rsidP="00F0562C">
      <w:pPr>
        <w:pStyle w:val="ListParagraph"/>
        <w:spacing w:before="100" w:beforeAutospacing="1" w:after="100" w:afterAutospacing="1"/>
        <w:ind w:left="5040" w:firstLine="720"/>
        <w:rPr>
          <w:rFonts w:ascii="Verdana" w:hAnsi="Verdana"/>
          <w:bCs/>
          <w:color w:val="000000" w:themeColor="text1"/>
        </w:rPr>
      </w:pPr>
      <w:r>
        <w:rPr>
          <w:rFonts w:ascii="Verdana" w:hAnsi="Verdana"/>
          <w:bCs/>
          <w:color w:val="000000" w:themeColor="text1"/>
        </w:rPr>
        <w:t>(Mt 2,11)</w:t>
      </w:r>
    </w:p>
    <w:p w:rsidR="00F0562C" w:rsidRDefault="00F0562C" w:rsidP="00F0562C">
      <w:pPr>
        <w:pStyle w:val="ListParagraph"/>
        <w:numPr>
          <w:ilvl w:val="0"/>
          <w:numId w:val="7"/>
        </w:numPr>
        <w:spacing w:before="100" w:beforeAutospacing="1" w:after="100" w:afterAutospacing="1"/>
        <w:jc w:val="center"/>
        <w:rPr>
          <w:rFonts w:ascii="Verdana" w:hAnsi="Verdana"/>
          <w:bCs/>
          <w:color w:val="000000" w:themeColor="text1"/>
        </w:rPr>
      </w:pPr>
      <w:r>
        <w:rPr>
          <w:rFonts w:ascii="Verdana" w:hAnsi="Verdana"/>
          <w:bCs/>
          <w:color w:val="000000" w:themeColor="text1"/>
        </w:rPr>
        <w:t>Isus, pe care Irod îl căuta ca să-l ucidă (Mt 2,11)</w:t>
      </w:r>
    </w:p>
    <w:p w:rsidR="00F0562C" w:rsidRDefault="00F0562C" w:rsidP="00F0562C">
      <w:pPr>
        <w:pStyle w:val="ListParagraph"/>
        <w:spacing w:before="100" w:beforeAutospacing="1" w:after="100" w:afterAutospacing="1"/>
        <w:ind w:left="2880"/>
        <w:rPr>
          <w:rFonts w:ascii="Verdana" w:hAnsi="Verdana"/>
          <w:bCs/>
          <w:color w:val="000000" w:themeColor="text1"/>
        </w:rPr>
      </w:pPr>
    </w:p>
    <w:p w:rsidR="00F0562C" w:rsidRDefault="00F0562C" w:rsidP="00F0562C">
      <w:pPr>
        <w:pStyle w:val="ListParagraph"/>
        <w:spacing w:before="100" w:beforeAutospacing="1" w:after="100" w:afterAutospacing="1"/>
        <w:ind w:left="2880"/>
        <w:rPr>
          <w:rFonts w:ascii="Verdana" w:hAnsi="Verdana"/>
          <w:bCs/>
          <w:color w:val="000000" w:themeColor="text1"/>
        </w:rPr>
      </w:pPr>
      <w:r>
        <w:rPr>
          <w:rFonts w:ascii="Verdana" w:hAnsi="Verdana"/>
          <w:bCs/>
          <w:color w:val="000000" w:themeColor="text1"/>
        </w:rPr>
        <w:t>10.Isus, pe care împreună cu Iosif l-ai salvat cu fuga în Egipt (Mt 2,14)</w:t>
      </w:r>
    </w:p>
    <w:p w:rsidR="00F0562C" w:rsidRDefault="00F0562C" w:rsidP="00F0562C">
      <w:pPr>
        <w:pStyle w:val="ListParagraph"/>
        <w:spacing w:before="100" w:beforeAutospacing="1" w:after="100" w:afterAutospacing="1"/>
        <w:ind w:left="2880"/>
        <w:rPr>
          <w:rFonts w:ascii="Verdana" w:hAnsi="Verdana"/>
          <w:bCs/>
          <w:color w:val="000000" w:themeColor="text1"/>
        </w:rPr>
      </w:pPr>
    </w:p>
    <w:p w:rsidR="00F0562C" w:rsidRDefault="00F0562C" w:rsidP="00F0562C">
      <w:pPr>
        <w:pStyle w:val="ListParagraph"/>
        <w:spacing w:before="100" w:beforeAutospacing="1" w:after="100" w:afterAutospacing="1"/>
        <w:ind w:left="2880"/>
        <w:rPr>
          <w:rFonts w:ascii="Verdana" w:hAnsi="Verdana"/>
          <w:bCs/>
          <w:color w:val="000000" w:themeColor="text1"/>
        </w:rPr>
      </w:pPr>
    </w:p>
    <w:p w:rsidR="00F0562C" w:rsidRDefault="00F0562C" w:rsidP="00F0562C">
      <w:pPr>
        <w:pStyle w:val="ListParagraph"/>
        <w:spacing w:before="100" w:beforeAutospacing="1" w:after="100" w:afterAutospacing="1"/>
        <w:ind w:left="2880"/>
        <w:rPr>
          <w:rFonts w:ascii="Verdana" w:hAnsi="Verdana"/>
          <w:bCs/>
          <w:color w:val="000000" w:themeColor="text1"/>
        </w:rPr>
      </w:pPr>
    </w:p>
    <w:p w:rsidR="00F0562C" w:rsidRDefault="00F0562C" w:rsidP="00F0562C">
      <w:pPr>
        <w:pStyle w:val="ListParagraph"/>
        <w:spacing w:before="100" w:beforeAutospacing="1" w:after="100" w:afterAutospacing="1"/>
        <w:ind w:left="2880"/>
        <w:rPr>
          <w:rFonts w:ascii="Verdana" w:hAnsi="Verdana"/>
          <w:bCs/>
          <w:color w:val="000000" w:themeColor="text1"/>
        </w:rPr>
      </w:pPr>
    </w:p>
    <w:p w:rsidR="00F0562C" w:rsidRDefault="00F0562C" w:rsidP="00F0562C">
      <w:pPr>
        <w:pStyle w:val="ListParagraph"/>
        <w:spacing w:before="100" w:beforeAutospacing="1" w:after="100" w:afterAutospacing="1"/>
        <w:ind w:left="2880"/>
        <w:rPr>
          <w:rFonts w:ascii="Verdana" w:hAnsi="Verdana"/>
          <w:bCs/>
          <w:color w:val="000000" w:themeColor="text1"/>
        </w:rPr>
      </w:pPr>
    </w:p>
    <w:p w:rsidR="00F0562C" w:rsidRDefault="00F0562C" w:rsidP="00F0562C">
      <w:pPr>
        <w:pStyle w:val="ListParagraph"/>
        <w:spacing w:before="100" w:beforeAutospacing="1" w:after="100" w:afterAutospacing="1"/>
        <w:ind w:left="2880"/>
        <w:rPr>
          <w:rFonts w:ascii="Verdana" w:hAnsi="Verdana"/>
          <w:bCs/>
          <w:color w:val="000000" w:themeColor="text1"/>
        </w:rPr>
      </w:pPr>
    </w:p>
    <w:p w:rsidR="00F0562C" w:rsidRDefault="00F0562C" w:rsidP="00F0562C">
      <w:pPr>
        <w:pStyle w:val="ListParagraph"/>
        <w:spacing w:before="100" w:beforeAutospacing="1" w:after="100" w:afterAutospacing="1"/>
        <w:ind w:left="2880"/>
        <w:rPr>
          <w:rFonts w:ascii="Verdana" w:hAnsi="Verdana"/>
          <w:b/>
          <w:bCs/>
          <w:color w:val="660033"/>
          <w:sz w:val="28"/>
          <w:szCs w:val="28"/>
        </w:rPr>
      </w:pPr>
      <w:r>
        <w:rPr>
          <w:rFonts w:ascii="Verdana" w:hAnsi="Verdana"/>
          <w:b/>
          <w:bCs/>
          <w:color w:val="660033"/>
          <w:sz w:val="28"/>
          <w:szCs w:val="28"/>
        </w:rPr>
        <w:lastRenderedPageBreak/>
        <w:t xml:space="preserve">A IV.-a decadă de bucurie </w:t>
      </w:r>
    </w:p>
    <w:p w:rsidR="00F0562C" w:rsidRDefault="00F0562C" w:rsidP="00F0562C">
      <w:pPr>
        <w:pStyle w:val="ListParagraph"/>
        <w:spacing w:before="100" w:beforeAutospacing="1" w:after="100" w:afterAutospacing="1"/>
        <w:ind w:left="0"/>
        <w:jc w:val="center"/>
        <w:rPr>
          <w:rFonts w:ascii="Verdana" w:hAnsi="Verdana"/>
          <w:bCs/>
          <w:color w:val="000000" w:themeColor="text1"/>
        </w:rPr>
      </w:pPr>
    </w:p>
    <w:p w:rsidR="00F0562C" w:rsidRDefault="00F0562C" w:rsidP="00F0562C">
      <w:pPr>
        <w:pStyle w:val="ListParagraph"/>
        <w:numPr>
          <w:ilvl w:val="0"/>
          <w:numId w:val="8"/>
        </w:numPr>
        <w:spacing w:before="100" w:beforeAutospacing="1" w:after="100" w:afterAutospacing="1"/>
        <w:jc w:val="center"/>
        <w:rPr>
          <w:rFonts w:ascii="Verdana" w:hAnsi="Verdana"/>
          <w:bCs/>
          <w:color w:val="000000" w:themeColor="text1"/>
        </w:rPr>
      </w:pPr>
      <w:r>
        <w:rPr>
          <w:rFonts w:ascii="Verdana" w:hAnsi="Verdana"/>
          <w:bCs/>
          <w:color w:val="000000" w:themeColor="text1"/>
        </w:rPr>
        <w:t>Isus, care a fost circumscris în opta zi (Lc 2,21)</w:t>
      </w:r>
    </w:p>
    <w:p w:rsidR="00F0562C" w:rsidRDefault="00F0562C" w:rsidP="00F0562C">
      <w:pPr>
        <w:pStyle w:val="ListParagraph"/>
        <w:numPr>
          <w:ilvl w:val="0"/>
          <w:numId w:val="8"/>
        </w:numPr>
        <w:spacing w:before="100" w:beforeAutospacing="1" w:after="100" w:afterAutospacing="1"/>
        <w:jc w:val="center"/>
        <w:rPr>
          <w:rFonts w:ascii="Verdana" w:hAnsi="Verdana"/>
          <w:bCs/>
          <w:color w:val="000000" w:themeColor="text1"/>
        </w:rPr>
      </w:pPr>
      <w:r>
        <w:rPr>
          <w:rFonts w:ascii="Verdana" w:hAnsi="Verdana"/>
          <w:bCs/>
          <w:color w:val="000000" w:themeColor="text1"/>
        </w:rPr>
        <w:t>Isus, pe care l-ai adus la Ierusalim, pentru a-l prezenta Domnului (Lc2,22)</w:t>
      </w:r>
    </w:p>
    <w:p w:rsidR="001233F9" w:rsidRDefault="00F0562C" w:rsidP="00F0562C">
      <w:pPr>
        <w:pStyle w:val="ListParagraph"/>
        <w:numPr>
          <w:ilvl w:val="0"/>
          <w:numId w:val="8"/>
        </w:numPr>
        <w:spacing w:before="100" w:beforeAutospacing="1" w:after="100" w:afterAutospacing="1"/>
        <w:jc w:val="center"/>
        <w:rPr>
          <w:rFonts w:ascii="Verdana" w:hAnsi="Verdana"/>
          <w:bCs/>
          <w:color w:val="000000" w:themeColor="text1"/>
        </w:rPr>
      </w:pPr>
      <w:r>
        <w:rPr>
          <w:rFonts w:ascii="Verdana" w:hAnsi="Verdana"/>
          <w:bCs/>
          <w:color w:val="000000" w:themeColor="text1"/>
        </w:rPr>
        <w:t xml:space="preserve">Isus, pentru care a fost adusă jertfă, așa cum este scris în Lege </w:t>
      </w:r>
    </w:p>
    <w:p w:rsidR="001233F9" w:rsidRDefault="00F0562C" w:rsidP="001233F9">
      <w:pPr>
        <w:pStyle w:val="ListParagraph"/>
        <w:spacing w:before="100" w:beforeAutospacing="1" w:after="100" w:afterAutospacing="1"/>
        <w:ind w:left="3600" w:firstLine="720"/>
        <w:rPr>
          <w:rFonts w:ascii="Verdana" w:hAnsi="Verdana"/>
          <w:bCs/>
          <w:color w:val="000000" w:themeColor="text1"/>
        </w:rPr>
      </w:pPr>
      <w:r>
        <w:rPr>
          <w:rFonts w:ascii="Verdana" w:hAnsi="Verdana"/>
          <w:bCs/>
          <w:color w:val="000000" w:themeColor="text1"/>
        </w:rPr>
        <w:t>(</w:t>
      </w:r>
      <w:r w:rsidR="001233F9">
        <w:rPr>
          <w:rFonts w:ascii="Verdana" w:hAnsi="Verdana"/>
          <w:bCs/>
          <w:color w:val="000000" w:themeColor="text1"/>
        </w:rPr>
        <w:t>Lc</w:t>
      </w:r>
      <w:r>
        <w:rPr>
          <w:rFonts w:ascii="Verdana" w:hAnsi="Verdana"/>
          <w:bCs/>
          <w:color w:val="000000" w:themeColor="text1"/>
        </w:rPr>
        <w:t xml:space="preserve"> 2,24</w:t>
      </w:r>
      <w:r w:rsidR="001233F9">
        <w:rPr>
          <w:rFonts w:ascii="Verdana" w:hAnsi="Verdana"/>
          <w:bCs/>
          <w:color w:val="000000" w:themeColor="text1"/>
        </w:rPr>
        <w:t>)</w:t>
      </w:r>
    </w:p>
    <w:p w:rsidR="001233F9" w:rsidRDefault="001233F9" w:rsidP="001233F9">
      <w:pPr>
        <w:pStyle w:val="ListParagraph"/>
        <w:numPr>
          <w:ilvl w:val="0"/>
          <w:numId w:val="8"/>
        </w:numPr>
        <w:spacing w:before="100" w:beforeAutospacing="1" w:after="100" w:afterAutospacing="1"/>
        <w:jc w:val="center"/>
        <w:rPr>
          <w:rFonts w:ascii="Verdana" w:hAnsi="Verdana"/>
          <w:bCs/>
          <w:color w:val="000000" w:themeColor="text1"/>
        </w:rPr>
      </w:pPr>
      <w:r>
        <w:rPr>
          <w:rFonts w:ascii="Verdana" w:hAnsi="Verdana"/>
          <w:bCs/>
          <w:color w:val="000000" w:themeColor="text1"/>
        </w:rPr>
        <w:t>Isus, pe care Simion l-a luat în brațe (Lc 2,28)</w:t>
      </w:r>
    </w:p>
    <w:p w:rsidR="005C727A" w:rsidRDefault="005C727A" w:rsidP="005C727A">
      <w:pPr>
        <w:pStyle w:val="ListParagraph"/>
        <w:spacing w:before="100" w:beforeAutospacing="1" w:after="100" w:afterAutospacing="1"/>
        <w:rPr>
          <w:rFonts w:ascii="Verdana" w:hAnsi="Verdana"/>
          <w:bCs/>
          <w:color w:val="000000" w:themeColor="text1"/>
        </w:rPr>
      </w:pPr>
    </w:p>
    <w:p w:rsidR="001233F9" w:rsidRDefault="001233F9" w:rsidP="001233F9">
      <w:pPr>
        <w:pStyle w:val="ListParagraph"/>
        <w:numPr>
          <w:ilvl w:val="0"/>
          <w:numId w:val="8"/>
        </w:numPr>
        <w:spacing w:before="100" w:beforeAutospacing="1" w:after="100" w:afterAutospacing="1"/>
        <w:jc w:val="center"/>
        <w:rPr>
          <w:rFonts w:ascii="Verdana" w:hAnsi="Verdana"/>
          <w:bCs/>
          <w:color w:val="000000" w:themeColor="text1"/>
        </w:rPr>
      </w:pPr>
      <w:r>
        <w:rPr>
          <w:rFonts w:ascii="Verdana" w:hAnsi="Verdana"/>
          <w:bCs/>
          <w:color w:val="000000" w:themeColor="text1"/>
        </w:rPr>
        <w:t>Isus, care este mântuirea pregătită pentru toate popoarele (Lc 2,30)</w:t>
      </w:r>
    </w:p>
    <w:p w:rsidR="005C727A" w:rsidRDefault="005C727A" w:rsidP="005C727A">
      <w:pPr>
        <w:pStyle w:val="ListParagraph"/>
        <w:spacing w:before="100" w:beforeAutospacing="1" w:after="100" w:afterAutospacing="1"/>
        <w:rPr>
          <w:rFonts w:ascii="Verdana" w:hAnsi="Verdana"/>
          <w:bCs/>
          <w:color w:val="000000" w:themeColor="text1"/>
        </w:rPr>
      </w:pPr>
    </w:p>
    <w:p w:rsidR="001233F9" w:rsidRDefault="001233F9" w:rsidP="001233F9">
      <w:pPr>
        <w:pStyle w:val="ListParagraph"/>
        <w:numPr>
          <w:ilvl w:val="0"/>
          <w:numId w:val="8"/>
        </w:numPr>
        <w:spacing w:before="100" w:beforeAutospacing="1" w:after="100" w:afterAutospacing="1"/>
        <w:jc w:val="center"/>
        <w:rPr>
          <w:rFonts w:ascii="Verdana" w:hAnsi="Verdana"/>
          <w:bCs/>
          <w:color w:val="000000" w:themeColor="text1"/>
        </w:rPr>
      </w:pPr>
      <w:r>
        <w:rPr>
          <w:rFonts w:ascii="Verdana" w:hAnsi="Verdana"/>
          <w:bCs/>
          <w:color w:val="000000" w:themeColor="text1"/>
        </w:rPr>
        <w:t>Isus, care este lumina pentru luminarea păgânilor (Lc 2,32)</w:t>
      </w:r>
    </w:p>
    <w:p w:rsidR="005C727A" w:rsidRDefault="005C727A" w:rsidP="005C727A">
      <w:pPr>
        <w:pStyle w:val="ListParagraph"/>
        <w:spacing w:before="100" w:beforeAutospacing="1" w:after="100" w:afterAutospacing="1"/>
        <w:rPr>
          <w:rFonts w:ascii="Verdana" w:hAnsi="Verdana"/>
          <w:bCs/>
          <w:color w:val="000000" w:themeColor="text1"/>
        </w:rPr>
      </w:pPr>
    </w:p>
    <w:p w:rsidR="005C727A" w:rsidRDefault="001233F9" w:rsidP="005C727A">
      <w:pPr>
        <w:pStyle w:val="ListParagraph"/>
        <w:numPr>
          <w:ilvl w:val="0"/>
          <w:numId w:val="8"/>
        </w:numPr>
        <w:spacing w:before="100" w:beforeAutospacing="1" w:after="100" w:afterAutospacing="1"/>
        <w:jc w:val="center"/>
        <w:rPr>
          <w:rFonts w:ascii="Verdana" w:hAnsi="Verdana"/>
          <w:bCs/>
          <w:color w:val="000000" w:themeColor="text1"/>
        </w:rPr>
      </w:pPr>
      <w:r>
        <w:rPr>
          <w:rFonts w:ascii="Verdana" w:hAnsi="Verdana"/>
          <w:bCs/>
          <w:color w:val="000000" w:themeColor="text1"/>
        </w:rPr>
        <w:t xml:space="preserve">Isus, care este semnul, </w:t>
      </w:r>
      <w:r w:rsidR="005C727A">
        <w:rPr>
          <w:rFonts w:ascii="Verdana" w:hAnsi="Verdana"/>
          <w:bCs/>
          <w:color w:val="000000" w:themeColor="text1"/>
        </w:rPr>
        <w:t>care va stârni împotrivire</w:t>
      </w:r>
      <w:r>
        <w:rPr>
          <w:rFonts w:ascii="Verdana" w:hAnsi="Verdana"/>
          <w:bCs/>
          <w:color w:val="000000" w:themeColor="text1"/>
        </w:rPr>
        <w:t xml:space="preserve"> (Lc 2,34)</w:t>
      </w:r>
    </w:p>
    <w:p w:rsidR="005C727A" w:rsidRPr="005C727A" w:rsidRDefault="005C727A" w:rsidP="005C727A">
      <w:pPr>
        <w:pStyle w:val="ListParagraph"/>
        <w:rPr>
          <w:rFonts w:ascii="Verdana" w:hAnsi="Verdana"/>
          <w:bCs/>
          <w:color w:val="000000" w:themeColor="text1"/>
        </w:rPr>
      </w:pPr>
    </w:p>
    <w:p w:rsidR="001233F9" w:rsidRDefault="005C727A" w:rsidP="001233F9">
      <w:pPr>
        <w:pStyle w:val="ListParagraph"/>
        <w:numPr>
          <w:ilvl w:val="0"/>
          <w:numId w:val="8"/>
        </w:numPr>
        <w:spacing w:before="100" w:beforeAutospacing="1" w:after="100" w:afterAutospacing="1"/>
        <w:jc w:val="center"/>
        <w:rPr>
          <w:rFonts w:ascii="Verdana" w:hAnsi="Verdana"/>
          <w:bCs/>
          <w:color w:val="000000" w:themeColor="text1"/>
        </w:rPr>
      </w:pPr>
      <w:r>
        <w:rPr>
          <w:rFonts w:ascii="Verdana" w:hAnsi="Verdana"/>
          <w:bCs/>
          <w:color w:val="000000" w:themeColor="text1"/>
        </w:rPr>
        <w:t>Isus, care este destinat spre căderea și ridicarea multora (Lc 2,34)</w:t>
      </w:r>
    </w:p>
    <w:p w:rsidR="005C727A" w:rsidRDefault="005C727A" w:rsidP="005C727A">
      <w:pPr>
        <w:pStyle w:val="ListParagraph"/>
        <w:spacing w:before="100" w:beforeAutospacing="1" w:after="100" w:afterAutospacing="1"/>
        <w:rPr>
          <w:rFonts w:ascii="Verdana" w:hAnsi="Verdana"/>
          <w:bCs/>
          <w:color w:val="000000" w:themeColor="text1"/>
        </w:rPr>
      </w:pPr>
    </w:p>
    <w:p w:rsidR="00CF7654" w:rsidRDefault="005C727A" w:rsidP="00CF7654">
      <w:pPr>
        <w:pStyle w:val="ListParagraph"/>
        <w:numPr>
          <w:ilvl w:val="0"/>
          <w:numId w:val="8"/>
        </w:numPr>
        <w:spacing w:before="100" w:beforeAutospacing="1" w:after="100" w:afterAutospacing="1"/>
        <w:jc w:val="center"/>
        <w:rPr>
          <w:rFonts w:ascii="Verdana" w:hAnsi="Verdana"/>
          <w:bCs/>
          <w:color w:val="000000" w:themeColor="text1"/>
        </w:rPr>
      </w:pPr>
      <w:r>
        <w:rPr>
          <w:rFonts w:ascii="Verdana" w:hAnsi="Verdana"/>
          <w:bCs/>
          <w:color w:val="000000" w:themeColor="text1"/>
        </w:rPr>
        <w:t>Isus, despre care a vorbit Ana tutore, care așteptau răscumpărarea Ierusalimului (Lc 2,38)</w:t>
      </w:r>
    </w:p>
    <w:p w:rsidR="00CF7654" w:rsidRPr="00CF7654" w:rsidRDefault="00CF7654" w:rsidP="00CF7654">
      <w:pPr>
        <w:pStyle w:val="ListParagraph"/>
        <w:rPr>
          <w:rFonts w:ascii="Verdana" w:hAnsi="Verdana"/>
          <w:bCs/>
          <w:color w:val="000000" w:themeColor="text1"/>
        </w:rPr>
      </w:pPr>
    </w:p>
    <w:p w:rsidR="005C727A" w:rsidRDefault="005C727A" w:rsidP="005C727A">
      <w:pPr>
        <w:pStyle w:val="ListParagraph"/>
        <w:spacing w:before="100" w:beforeAutospacing="1" w:after="100" w:afterAutospacing="1"/>
        <w:jc w:val="center"/>
        <w:rPr>
          <w:rFonts w:ascii="Verdana" w:hAnsi="Verdana"/>
          <w:bCs/>
          <w:color w:val="000000" w:themeColor="text1"/>
        </w:rPr>
      </w:pPr>
      <w:r>
        <w:rPr>
          <w:rFonts w:ascii="Verdana" w:hAnsi="Verdana"/>
          <w:bCs/>
          <w:color w:val="000000" w:themeColor="text1"/>
        </w:rPr>
        <w:t>10.Isus, cu care v-ați întors în Nazaret (Lc 2,39)</w:t>
      </w:r>
    </w:p>
    <w:p w:rsidR="00CF7654" w:rsidRDefault="00CF7654" w:rsidP="005C727A">
      <w:pPr>
        <w:pStyle w:val="ListParagraph"/>
        <w:spacing w:before="100" w:beforeAutospacing="1" w:after="100" w:afterAutospacing="1"/>
        <w:jc w:val="center"/>
        <w:rPr>
          <w:rFonts w:ascii="Verdana" w:hAnsi="Verdana"/>
          <w:bCs/>
          <w:color w:val="000000" w:themeColor="text1"/>
        </w:rPr>
      </w:pPr>
    </w:p>
    <w:p w:rsidR="00CF7654" w:rsidRDefault="00CF7654" w:rsidP="005C727A">
      <w:pPr>
        <w:pStyle w:val="ListParagraph"/>
        <w:spacing w:before="100" w:beforeAutospacing="1" w:after="100" w:afterAutospacing="1"/>
        <w:jc w:val="center"/>
        <w:rPr>
          <w:rFonts w:ascii="Verdana" w:hAnsi="Verdana"/>
          <w:bCs/>
          <w:color w:val="000000" w:themeColor="text1"/>
        </w:rPr>
      </w:pPr>
    </w:p>
    <w:p w:rsidR="005C727A" w:rsidRDefault="005C727A" w:rsidP="005C727A">
      <w:pPr>
        <w:pStyle w:val="ListParagraph"/>
        <w:spacing w:before="100" w:beforeAutospacing="1" w:after="100" w:afterAutospacing="1"/>
        <w:jc w:val="center"/>
        <w:rPr>
          <w:rFonts w:ascii="Verdana" w:hAnsi="Verdana"/>
          <w:bCs/>
          <w:color w:val="000000" w:themeColor="text1"/>
        </w:rPr>
      </w:pPr>
    </w:p>
    <w:p w:rsidR="001532C4" w:rsidRDefault="001532C4" w:rsidP="001532C4">
      <w:pPr>
        <w:pStyle w:val="ListParagraph"/>
        <w:spacing w:before="100" w:beforeAutospacing="1" w:after="100" w:afterAutospacing="1"/>
        <w:jc w:val="center"/>
        <w:rPr>
          <w:rFonts w:ascii="Verdana" w:hAnsi="Verdana"/>
          <w:b/>
          <w:bCs/>
          <w:color w:val="660033"/>
          <w:sz w:val="28"/>
          <w:szCs w:val="28"/>
        </w:rPr>
      </w:pPr>
      <w:r>
        <w:rPr>
          <w:rFonts w:ascii="Verdana" w:hAnsi="Verdana"/>
          <w:b/>
          <w:bCs/>
          <w:color w:val="660033"/>
          <w:sz w:val="28"/>
          <w:szCs w:val="28"/>
        </w:rPr>
        <w:t xml:space="preserve">A V-a DECADĂ DE BUCURIE </w:t>
      </w:r>
    </w:p>
    <w:p w:rsidR="001532C4" w:rsidRDefault="001532C4" w:rsidP="001532C4">
      <w:pPr>
        <w:pStyle w:val="ListParagraph"/>
        <w:spacing w:before="100" w:beforeAutospacing="1" w:after="100" w:afterAutospacing="1"/>
        <w:jc w:val="center"/>
        <w:rPr>
          <w:rFonts w:ascii="Verdana" w:hAnsi="Verdana"/>
          <w:b/>
          <w:bCs/>
          <w:color w:val="660033"/>
          <w:sz w:val="28"/>
          <w:szCs w:val="28"/>
        </w:rPr>
      </w:pPr>
    </w:p>
    <w:p w:rsidR="001532C4" w:rsidRDefault="001532C4" w:rsidP="001532C4">
      <w:pPr>
        <w:pStyle w:val="ListParagraph"/>
        <w:numPr>
          <w:ilvl w:val="0"/>
          <w:numId w:val="11"/>
        </w:numPr>
        <w:spacing w:before="100" w:beforeAutospacing="1" w:after="100" w:afterAutospacing="1"/>
        <w:jc w:val="center"/>
        <w:rPr>
          <w:rFonts w:ascii="Verdana" w:hAnsi="Verdana"/>
          <w:bCs/>
          <w:color w:val="000000" w:themeColor="text1"/>
        </w:rPr>
      </w:pPr>
      <w:r>
        <w:rPr>
          <w:rFonts w:ascii="Verdana" w:hAnsi="Verdana"/>
          <w:bCs/>
          <w:color w:val="000000" w:themeColor="text1"/>
        </w:rPr>
        <w:t xml:space="preserve">Isus, care creștea și se întărea și a fost plin de înțelepciune </w:t>
      </w:r>
    </w:p>
    <w:p w:rsidR="001532C4" w:rsidRDefault="001532C4" w:rsidP="001532C4">
      <w:pPr>
        <w:pStyle w:val="ListParagraph"/>
        <w:spacing w:before="100" w:beforeAutospacing="1" w:after="100" w:afterAutospacing="1"/>
        <w:ind w:left="3960" w:firstLine="360"/>
        <w:rPr>
          <w:rFonts w:ascii="Verdana" w:hAnsi="Verdana"/>
          <w:bCs/>
          <w:color w:val="000000" w:themeColor="text1"/>
        </w:rPr>
      </w:pPr>
      <w:r>
        <w:rPr>
          <w:rFonts w:ascii="Verdana" w:hAnsi="Verdana"/>
          <w:bCs/>
          <w:color w:val="000000" w:themeColor="text1"/>
        </w:rPr>
        <w:t xml:space="preserve">(Lc 2,40) </w:t>
      </w:r>
    </w:p>
    <w:p w:rsidR="001532C4" w:rsidRDefault="001532C4" w:rsidP="001532C4">
      <w:pPr>
        <w:pStyle w:val="ListParagraph"/>
        <w:numPr>
          <w:ilvl w:val="0"/>
          <w:numId w:val="11"/>
        </w:numPr>
        <w:spacing w:before="100" w:beforeAutospacing="1" w:after="100" w:afterAutospacing="1"/>
        <w:jc w:val="center"/>
        <w:rPr>
          <w:rFonts w:ascii="Verdana" w:hAnsi="Verdana"/>
          <w:bCs/>
          <w:color w:val="000000" w:themeColor="text1"/>
        </w:rPr>
      </w:pPr>
      <w:r>
        <w:rPr>
          <w:rFonts w:ascii="Verdana" w:hAnsi="Verdana"/>
          <w:bCs/>
          <w:color w:val="000000" w:themeColor="text1"/>
        </w:rPr>
        <w:t xml:space="preserve">Isus, pe care l-ai luat la Ierusalim, când avea doisprezece ani </w:t>
      </w:r>
    </w:p>
    <w:p w:rsidR="001532C4" w:rsidRDefault="001532C4" w:rsidP="001532C4">
      <w:pPr>
        <w:pStyle w:val="ListParagraph"/>
        <w:spacing w:before="100" w:beforeAutospacing="1" w:after="100" w:afterAutospacing="1"/>
        <w:ind w:left="1080"/>
        <w:jc w:val="center"/>
        <w:rPr>
          <w:rFonts w:ascii="Verdana" w:hAnsi="Verdana"/>
          <w:bCs/>
          <w:color w:val="000000" w:themeColor="text1"/>
        </w:rPr>
      </w:pPr>
      <w:r>
        <w:rPr>
          <w:rFonts w:ascii="Verdana" w:hAnsi="Verdana"/>
          <w:bCs/>
          <w:color w:val="000000" w:themeColor="text1"/>
        </w:rPr>
        <w:t>(Lc 2,42)</w:t>
      </w:r>
    </w:p>
    <w:p w:rsidR="001532C4" w:rsidRDefault="001532C4" w:rsidP="001532C4">
      <w:pPr>
        <w:pStyle w:val="ListParagraph"/>
        <w:numPr>
          <w:ilvl w:val="0"/>
          <w:numId w:val="11"/>
        </w:numPr>
        <w:spacing w:before="100" w:beforeAutospacing="1" w:after="100" w:afterAutospacing="1"/>
        <w:jc w:val="center"/>
        <w:rPr>
          <w:rFonts w:ascii="Verdana" w:hAnsi="Verdana"/>
          <w:bCs/>
          <w:color w:val="000000" w:themeColor="text1"/>
        </w:rPr>
      </w:pPr>
      <w:r>
        <w:rPr>
          <w:rFonts w:ascii="Verdana" w:hAnsi="Verdana"/>
          <w:bCs/>
          <w:color w:val="000000" w:themeColor="text1"/>
        </w:rPr>
        <w:t>Isus, care a rămas la Ierusalim și părinții  nu au observat (Lc 2,43)</w:t>
      </w:r>
    </w:p>
    <w:p w:rsidR="0019062F" w:rsidRDefault="0019062F" w:rsidP="0019062F">
      <w:pPr>
        <w:pStyle w:val="ListParagraph"/>
        <w:spacing w:before="100" w:beforeAutospacing="1" w:after="100" w:afterAutospacing="1"/>
        <w:ind w:left="1080"/>
        <w:rPr>
          <w:rFonts w:ascii="Verdana" w:hAnsi="Verdana"/>
          <w:bCs/>
          <w:color w:val="000000" w:themeColor="text1"/>
        </w:rPr>
      </w:pPr>
    </w:p>
    <w:p w:rsidR="001532C4" w:rsidRDefault="001532C4" w:rsidP="001532C4">
      <w:pPr>
        <w:pStyle w:val="ListParagraph"/>
        <w:numPr>
          <w:ilvl w:val="0"/>
          <w:numId w:val="11"/>
        </w:numPr>
        <w:spacing w:before="100" w:beforeAutospacing="1" w:after="100" w:afterAutospacing="1"/>
        <w:jc w:val="center"/>
        <w:rPr>
          <w:rFonts w:ascii="Verdana" w:hAnsi="Verdana"/>
          <w:bCs/>
          <w:color w:val="000000" w:themeColor="text1"/>
        </w:rPr>
      </w:pPr>
      <w:r>
        <w:rPr>
          <w:rFonts w:ascii="Verdana" w:hAnsi="Verdana"/>
          <w:bCs/>
          <w:color w:val="000000" w:themeColor="text1"/>
        </w:rPr>
        <w:t>Isus, pe care împreună cu Iosif l-ați căutat printre rude (Lc 2,44)</w:t>
      </w:r>
    </w:p>
    <w:p w:rsidR="0019062F" w:rsidRPr="0019062F" w:rsidRDefault="0019062F" w:rsidP="0019062F">
      <w:pPr>
        <w:pStyle w:val="ListParagraph"/>
        <w:rPr>
          <w:rFonts w:ascii="Verdana" w:hAnsi="Verdana"/>
          <w:bCs/>
          <w:color w:val="000000" w:themeColor="text1"/>
        </w:rPr>
      </w:pPr>
    </w:p>
    <w:p w:rsidR="001532C4" w:rsidRDefault="001532C4" w:rsidP="001532C4">
      <w:pPr>
        <w:pStyle w:val="ListParagraph"/>
        <w:numPr>
          <w:ilvl w:val="0"/>
          <w:numId w:val="11"/>
        </w:numPr>
        <w:spacing w:before="100" w:beforeAutospacing="1" w:after="100" w:afterAutospacing="1"/>
        <w:jc w:val="center"/>
        <w:rPr>
          <w:rFonts w:ascii="Verdana" w:hAnsi="Verdana"/>
          <w:bCs/>
          <w:color w:val="000000" w:themeColor="text1"/>
        </w:rPr>
      </w:pPr>
      <w:r>
        <w:rPr>
          <w:rFonts w:ascii="Verdana" w:hAnsi="Verdana"/>
          <w:bCs/>
          <w:color w:val="000000" w:themeColor="text1"/>
        </w:rPr>
        <w:t>Isus, pe care după trei zile l-ai găsit la templu (Lc 2,46)</w:t>
      </w:r>
    </w:p>
    <w:p w:rsidR="001532C4" w:rsidRDefault="001532C4" w:rsidP="001532C4">
      <w:pPr>
        <w:pStyle w:val="ListParagraph"/>
        <w:numPr>
          <w:ilvl w:val="0"/>
          <w:numId w:val="11"/>
        </w:numPr>
        <w:spacing w:before="100" w:beforeAutospacing="1" w:after="100" w:afterAutospacing="1"/>
        <w:jc w:val="center"/>
        <w:rPr>
          <w:rFonts w:ascii="Verdana" w:hAnsi="Verdana"/>
          <w:bCs/>
          <w:color w:val="000000" w:themeColor="text1"/>
        </w:rPr>
      </w:pPr>
      <w:r>
        <w:rPr>
          <w:rFonts w:ascii="Verdana" w:hAnsi="Verdana"/>
          <w:bCs/>
          <w:color w:val="000000" w:themeColor="text1"/>
        </w:rPr>
        <w:t xml:space="preserve">Isus, care stătea între învățători, îi asculta și le punea întrebări </w:t>
      </w:r>
    </w:p>
    <w:p w:rsidR="001532C4" w:rsidRDefault="001532C4" w:rsidP="001532C4">
      <w:pPr>
        <w:pStyle w:val="ListParagraph"/>
        <w:spacing w:before="100" w:beforeAutospacing="1" w:after="100" w:afterAutospacing="1"/>
        <w:ind w:left="3960" w:firstLine="360"/>
        <w:rPr>
          <w:rFonts w:ascii="Verdana" w:hAnsi="Verdana"/>
          <w:bCs/>
          <w:color w:val="000000" w:themeColor="text1"/>
        </w:rPr>
      </w:pPr>
      <w:r>
        <w:rPr>
          <w:rFonts w:ascii="Verdana" w:hAnsi="Verdana"/>
          <w:bCs/>
          <w:color w:val="000000" w:themeColor="text1"/>
        </w:rPr>
        <w:t>(Lc 2,46)</w:t>
      </w:r>
    </w:p>
    <w:p w:rsidR="0019062F" w:rsidRDefault="0019062F" w:rsidP="001532C4">
      <w:pPr>
        <w:pStyle w:val="ListParagraph"/>
        <w:spacing w:before="100" w:beforeAutospacing="1" w:after="100" w:afterAutospacing="1"/>
        <w:ind w:left="3960" w:firstLine="360"/>
        <w:rPr>
          <w:rFonts w:ascii="Verdana" w:hAnsi="Verdana"/>
          <w:bCs/>
          <w:color w:val="000000" w:themeColor="text1"/>
        </w:rPr>
      </w:pPr>
    </w:p>
    <w:p w:rsidR="001532C4" w:rsidRDefault="0019062F" w:rsidP="001532C4">
      <w:pPr>
        <w:pStyle w:val="ListParagraph"/>
        <w:numPr>
          <w:ilvl w:val="0"/>
          <w:numId w:val="11"/>
        </w:numPr>
        <w:spacing w:before="100" w:beforeAutospacing="1" w:after="100" w:afterAutospacing="1"/>
        <w:jc w:val="center"/>
        <w:rPr>
          <w:rFonts w:ascii="Verdana" w:hAnsi="Verdana"/>
          <w:bCs/>
          <w:color w:val="000000" w:themeColor="text1"/>
        </w:rPr>
      </w:pPr>
      <w:r>
        <w:rPr>
          <w:rFonts w:ascii="Verdana" w:hAnsi="Verdana"/>
          <w:bCs/>
          <w:color w:val="000000" w:themeColor="text1"/>
        </w:rPr>
        <w:t>Isus, ale cărui răspunsuri și înțelegere i-a surprins pe toți (Lc 2,47)</w:t>
      </w:r>
    </w:p>
    <w:p w:rsidR="0019062F" w:rsidRDefault="0019062F" w:rsidP="0019062F">
      <w:pPr>
        <w:pStyle w:val="ListParagraph"/>
        <w:spacing w:before="100" w:beforeAutospacing="1" w:after="100" w:afterAutospacing="1"/>
        <w:ind w:left="1080"/>
        <w:rPr>
          <w:rFonts w:ascii="Verdana" w:hAnsi="Verdana"/>
          <w:bCs/>
          <w:color w:val="000000" w:themeColor="text1"/>
        </w:rPr>
      </w:pPr>
    </w:p>
    <w:p w:rsidR="0019062F" w:rsidRDefault="0019062F" w:rsidP="001532C4">
      <w:pPr>
        <w:pStyle w:val="ListParagraph"/>
        <w:numPr>
          <w:ilvl w:val="0"/>
          <w:numId w:val="11"/>
        </w:numPr>
        <w:spacing w:before="100" w:beforeAutospacing="1" w:after="100" w:afterAutospacing="1"/>
        <w:jc w:val="center"/>
        <w:rPr>
          <w:rFonts w:ascii="Verdana" w:hAnsi="Verdana"/>
          <w:bCs/>
          <w:color w:val="000000" w:themeColor="text1"/>
        </w:rPr>
      </w:pPr>
      <w:r>
        <w:rPr>
          <w:rFonts w:ascii="Verdana" w:hAnsi="Verdana"/>
          <w:bCs/>
          <w:color w:val="000000" w:themeColor="text1"/>
        </w:rPr>
        <w:t>Isus, căruia i-ai spus: „Fiule, de</w:t>
      </w:r>
      <w:r w:rsidR="00310569">
        <w:rPr>
          <w:rFonts w:ascii="Verdana" w:hAnsi="Verdana"/>
          <w:bCs/>
          <w:color w:val="000000" w:themeColor="text1"/>
        </w:rPr>
        <w:t xml:space="preserve"> ce</w:t>
      </w:r>
      <w:r>
        <w:rPr>
          <w:rFonts w:ascii="Verdana" w:hAnsi="Verdana"/>
          <w:bCs/>
          <w:color w:val="000000" w:themeColor="text1"/>
        </w:rPr>
        <w:t xml:space="preserve"> ne-ai făcut asta (Lc 2,48)</w:t>
      </w:r>
    </w:p>
    <w:p w:rsidR="0019062F" w:rsidRPr="0019062F" w:rsidRDefault="0019062F" w:rsidP="0019062F">
      <w:pPr>
        <w:pStyle w:val="ListParagraph"/>
        <w:rPr>
          <w:rFonts w:ascii="Verdana" w:hAnsi="Verdana"/>
          <w:bCs/>
          <w:color w:val="000000" w:themeColor="text1"/>
        </w:rPr>
      </w:pPr>
    </w:p>
    <w:p w:rsidR="0019062F" w:rsidRDefault="0019062F" w:rsidP="0019062F">
      <w:pPr>
        <w:pStyle w:val="ListParagraph"/>
        <w:spacing w:before="100" w:beforeAutospacing="1" w:after="100" w:afterAutospacing="1"/>
        <w:ind w:left="1080"/>
        <w:rPr>
          <w:rFonts w:ascii="Verdana" w:hAnsi="Verdana"/>
          <w:bCs/>
          <w:color w:val="000000" w:themeColor="text1"/>
        </w:rPr>
      </w:pPr>
    </w:p>
    <w:p w:rsidR="0019062F" w:rsidRDefault="0019062F" w:rsidP="001532C4">
      <w:pPr>
        <w:pStyle w:val="ListParagraph"/>
        <w:numPr>
          <w:ilvl w:val="0"/>
          <w:numId w:val="11"/>
        </w:numPr>
        <w:spacing w:before="100" w:beforeAutospacing="1" w:after="100" w:afterAutospacing="1"/>
        <w:jc w:val="center"/>
        <w:rPr>
          <w:rFonts w:ascii="Verdana" w:hAnsi="Verdana"/>
          <w:bCs/>
          <w:color w:val="000000" w:themeColor="text1"/>
        </w:rPr>
      </w:pPr>
      <w:r>
        <w:rPr>
          <w:rFonts w:ascii="Verdana" w:hAnsi="Verdana"/>
          <w:bCs/>
          <w:color w:val="000000" w:themeColor="text1"/>
        </w:rPr>
        <w:lastRenderedPageBreak/>
        <w:t>Isus, care a spus: „De ce m-ați căutat? N</w:t>
      </w:r>
      <w:r w:rsidR="00310569">
        <w:rPr>
          <w:rFonts w:ascii="Verdana" w:hAnsi="Verdana"/>
          <w:bCs/>
          <w:color w:val="000000" w:themeColor="text1"/>
        </w:rPr>
        <w:t xml:space="preserve">u știați că trebuie să fiu în ceea </w:t>
      </w:r>
      <w:r>
        <w:rPr>
          <w:rFonts w:ascii="Verdana" w:hAnsi="Verdana"/>
          <w:bCs/>
          <w:color w:val="000000" w:themeColor="text1"/>
        </w:rPr>
        <w:t xml:space="preserve"> ce este a Tatălui meu?” (Lc 2,49)</w:t>
      </w:r>
    </w:p>
    <w:p w:rsidR="0019062F" w:rsidRDefault="0019062F" w:rsidP="0019062F">
      <w:pPr>
        <w:pStyle w:val="ListParagraph"/>
        <w:spacing w:before="100" w:beforeAutospacing="1" w:after="100" w:afterAutospacing="1"/>
        <w:ind w:left="1080"/>
        <w:rPr>
          <w:rFonts w:ascii="Verdana" w:hAnsi="Verdana"/>
          <w:bCs/>
          <w:color w:val="000000" w:themeColor="text1"/>
        </w:rPr>
      </w:pPr>
    </w:p>
    <w:p w:rsidR="0019062F" w:rsidRPr="001532C4" w:rsidRDefault="0019062F" w:rsidP="001532C4">
      <w:pPr>
        <w:pStyle w:val="ListParagraph"/>
        <w:numPr>
          <w:ilvl w:val="0"/>
          <w:numId w:val="11"/>
        </w:numPr>
        <w:spacing w:before="100" w:beforeAutospacing="1" w:after="100" w:afterAutospacing="1"/>
        <w:jc w:val="center"/>
        <w:rPr>
          <w:rFonts w:ascii="Verdana" w:hAnsi="Verdana"/>
          <w:bCs/>
          <w:color w:val="000000" w:themeColor="text1"/>
        </w:rPr>
      </w:pPr>
      <w:r>
        <w:rPr>
          <w:rFonts w:ascii="Verdana" w:hAnsi="Verdana"/>
          <w:bCs/>
          <w:color w:val="000000" w:themeColor="text1"/>
        </w:rPr>
        <w:t>Isus, care împreună cu părinții săi s-a întors la Nazaret și era ascultător părinților (Lc 2,51)</w:t>
      </w:r>
    </w:p>
    <w:p w:rsidR="00F0562C" w:rsidRPr="00F0562C" w:rsidRDefault="00F0562C" w:rsidP="00F0562C">
      <w:pPr>
        <w:spacing w:before="100" w:beforeAutospacing="1" w:after="100" w:afterAutospacing="1"/>
        <w:rPr>
          <w:rFonts w:ascii="Verdana" w:hAnsi="Verdana"/>
          <w:bCs/>
          <w:color w:val="000000" w:themeColor="text1"/>
        </w:rPr>
      </w:pPr>
    </w:p>
    <w:p w:rsidR="000D1385" w:rsidRPr="00DB4D2B" w:rsidRDefault="000D1385" w:rsidP="000D1385">
      <w:pPr>
        <w:pStyle w:val="NoSpacing"/>
        <w:rPr>
          <w:rFonts w:ascii="Verdana" w:hAnsi="Verdana"/>
          <w:b/>
          <w:i/>
          <w:color w:val="C00000"/>
          <w:sz w:val="24"/>
          <w:szCs w:val="24"/>
        </w:rPr>
      </w:pPr>
      <w:r w:rsidRPr="00DB4D2B">
        <w:rPr>
          <w:rFonts w:ascii="Verdana" w:hAnsi="Verdana"/>
          <w:b/>
          <w:i/>
          <w:color w:val="C00000"/>
          <w:sz w:val="24"/>
          <w:szCs w:val="24"/>
        </w:rPr>
        <w:t>Încheierea</w:t>
      </w:r>
      <w:r w:rsidR="00DB4D2B" w:rsidRPr="00DB4D2B">
        <w:rPr>
          <w:rFonts w:ascii="Verdana" w:hAnsi="Verdana"/>
          <w:b/>
          <w:i/>
          <w:color w:val="C00000"/>
          <w:sz w:val="24"/>
          <w:szCs w:val="24"/>
        </w:rPr>
        <w:t xml:space="preserve"> rugăciunii </w:t>
      </w:r>
      <w:r w:rsidRPr="00DB4D2B">
        <w:rPr>
          <w:rFonts w:ascii="Verdana" w:hAnsi="Verdana"/>
          <w:b/>
          <w:i/>
          <w:color w:val="C00000"/>
          <w:sz w:val="24"/>
          <w:szCs w:val="24"/>
        </w:rPr>
        <w:t xml:space="preserve"> sf. rozariu conform Papei Ioan Paul al II.-lea. </w:t>
      </w:r>
    </w:p>
    <w:p w:rsidR="000D1385" w:rsidRPr="00DB4D2B" w:rsidRDefault="000D1385" w:rsidP="000D1385">
      <w:pPr>
        <w:pStyle w:val="NoSpacing"/>
        <w:rPr>
          <w:rFonts w:ascii="Verdana" w:hAnsi="Verdana"/>
          <w:b/>
          <w:i/>
          <w:color w:val="C00000"/>
          <w:sz w:val="24"/>
          <w:szCs w:val="24"/>
        </w:rPr>
      </w:pPr>
    </w:p>
    <w:p w:rsidR="000D1385" w:rsidRDefault="000D1385" w:rsidP="00DB4D2B">
      <w:pPr>
        <w:pStyle w:val="NoSpacing"/>
        <w:jc w:val="center"/>
        <w:rPr>
          <w:rFonts w:ascii="Verdana" w:hAnsi="Verdana" w:cs="Arial"/>
          <w:color w:val="000000" w:themeColor="text1"/>
          <w:sz w:val="24"/>
          <w:szCs w:val="24"/>
          <w:shd w:val="clear" w:color="auto" w:fill="FFFFFF"/>
        </w:rPr>
      </w:pPr>
      <w:r w:rsidRPr="000D1385">
        <w:rPr>
          <w:rFonts w:ascii="Verdana" w:hAnsi="Verdana" w:cs="Arial"/>
          <w:color w:val="000000" w:themeColor="text1"/>
          <w:sz w:val="24"/>
          <w:szCs w:val="24"/>
          <w:shd w:val="clear" w:color="auto" w:fill="FFFFFF"/>
        </w:rPr>
        <w:t>Bucură-te, Regină, maica milei,</w:t>
      </w:r>
      <w:r w:rsidRPr="000D1385">
        <w:rPr>
          <w:rFonts w:ascii="Verdana" w:hAnsi="Verdana" w:cs="Arial"/>
          <w:color w:val="000000" w:themeColor="text1"/>
          <w:sz w:val="24"/>
          <w:szCs w:val="24"/>
        </w:rPr>
        <w:br/>
      </w:r>
      <w:r w:rsidRPr="000D1385">
        <w:rPr>
          <w:rFonts w:ascii="Verdana" w:hAnsi="Verdana" w:cs="Arial"/>
          <w:color w:val="000000" w:themeColor="text1"/>
          <w:sz w:val="24"/>
          <w:szCs w:val="24"/>
          <w:shd w:val="clear" w:color="auto" w:fill="FFFFFF"/>
        </w:rPr>
        <w:t>viaţa, mângâierea şi speranţa noastră,</w:t>
      </w:r>
      <w:r w:rsidRPr="000D1385">
        <w:rPr>
          <w:rFonts w:ascii="Verdana" w:hAnsi="Verdana" w:cs="Arial"/>
          <w:color w:val="000000" w:themeColor="text1"/>
          <w:sz w:val="24"/>
          <w:szCs w:val="24"/>
        </w:rPr>
        <w:br/>
      </w:r>
      <w:r w:rsidRPr="000D1385">
        <w:rPr>
          <w:rFonts w:ascii="Verdana" w:hAnsi="Verdana" w:cs="Arial"/>
          <w:color w:val="000000" w:themeColor="text1"/>
          <w:sz w:val="24"/>
          <w:szCs w:val="24"/>
          <w:shd w:val="clear" w:color="auto" w:fill="FFFFFF"/>
        </w:rPr>
        <w:t>bucură-te.</w:t>
      </w:r>
      <w:r w:rsidRPr="000D1385">
        <w:rPr>
          <w:rFonts w:ascii="Verdana" w:hAnsi="Verdana" w:cs="Arial"/>
          <w:color w:val="000000" w:themeColor="text1"/>
          <w:sz w:val="24"/>
          <w:szCs w:val="24"/>
        </w:rPr>
        <w:br/>
      </w:r>
      <w:r w:rsidRPr="000D1385">
        <w:rPr>
          <w:rFonts w:ascii="Verdana" w:hAnsi="Verdana" w:cs="Arial"/>
          <w:color w:val="000000" w:themeColor="text1"/>
          <w:sz w:val="24"/>
          <w:szCs w:val="24"/>
          <w:shd w:val="clear" w:color="auto" w:fill="FFFFFF"/>
        </w:rPr>
        <w:t>Către tine strigăm surghiuniţii fii ai Evei;</w:t>
      </w:r>
      <w:r w:rsidRPr="000D1385">
        <w:rPr>
          <w:rFonts w:ascii="Verdana" w:hAnsi="Verdana" w:cs="Arial"/>
          <w:color w:val="000000" w:themeColor="text1"/>
          <w:sz w:val="24"/>
          <w:szCs w:val="24"/>
        </w:rPr>
        <w:br/>
      </w:r>
      <w:r w:rsidRPr="000D1385">
        <w:rPr>
          <w:rFonts w:ascii="Verdana" w:hAnsi="Verdana" w:cs="Arial"/>
          <w:color w:val="000000" w:themeColor="text1"/>
          <w:sz w:val="24"/>
          <w:szCs w:val="24"/>
          <w:shd w:val="clear" w:color="auto" w:fill="FFFFFF"/>
        </w:rPr>
        <w:t>către tine suspinăm, gemând</w:t>
      </w:r>
      <w:r w:rsidRPr="000D1385">
        <w:rPr>
          <w:rFonts w:ascii="Verdana" w:hAnsi="Verdana" w:cs="Arial"/>
          <w:color w:val="000000" w:themeColor="text1"/>
          <w:sz w:val="24"/>
          <w:szCs w:val="24"/>
        </w:rPr>
        <w:br/>
      </w:r>
      <w:r w:rsidRPr="000D1385">
        <w:rPr>
          <w:rFonts w:ascii="Verdana" w:hAnsi="Verdana" w:cs="Arial"/>
          <w:color w:val="000000" w:themeColor="text1"/>
          <w:sz w:val="24"/>
          <w:szCs w:val="24"/>
          <w:shd w:val="clear" w:color="auto" w:fill="FFFFFF"/>
        </w:rPr>
        <w:t>şi plângând în această vale de lacrimi.</w:t>
      </w:r>
      <w:r w:rsidRPr="000D1385">
        <w:rPr>
          <w:rFonts w:ascii="Verdana" w:hAnsi="Verdana" w:cs="Arial"/>
          <w:color w:val="000000" w:themeColor="text1"/>
          <w:sz w:val="24"/>
          <w:szCs w:val="24"/>
        </w:rPr>
        <w:br/>
      </w:r>
      <w:r w:rsidRPr="000D1385">
        <w:rPr>
          <w:rFonts w:ascii="Verdana" w:hAnsi="Verdana" w:cs="Arial"/>
          <w:color w:val="000000" w:themeColor="text1"/>
          <w:sz w:val="24"/>
          <w:szCs w:val="24"/>
          <w:shd w:val="clear" w:color="auto" w:fill="FFFFFF"/>
        </w:rPr>
        <w:t>Aşadar, mijlocitoarea noastră,</w:t>
      </w:r>
      <w:r w:rsidRPr="000D1385">
        <w:rPr>
          <w:rFonts w:ascii="Verdana" w:hAnsi="Verdana" w:cs="Arial"/>
          <w:color w:val="000000" w:themeColor="text1"/>
          <w:sz w:val="24"/>
          <w:szCs w:val="24"/>
        </w:rPr>
        <w:br/>
      </w:r>
      <w:r w:rsidRPr="000D1385">
        <w:rPr>
          <w:rFonts w:ascii="Verdana" w:hAnsi="Verdana" w:cs="Arial"/>
          <w:color w:val="000000" w:themeColor="text1"/>
          <w:sz w:val="24"/>
          <w:szCs w:val="24"/>
          <w:shd w:val="clear" w:color="auto" w:fill="FFFFFF"/>
        </w:rPr>
        <w:t>întoarce spre noi ochii tăi cei milostivi,</w:t>
      </w:r>
      <w:r w:rsidRPr="000D1385">
        <w:rPr>
          <w:rFonts w:ascii="Verdana" w:hAnsi="Verdana" w:cs="Arial"/>
          <w:color w:val="000000" w:themeColor="text1"/>
          <w:sz w:val="24"/>
          <w:szCs w:val="24"/>
        </w:rPr>
        <w:br/>
      </w:r>
      <w:r w:rsidRPr="000D1385">
        <w:rPr>
          <w:rFonts w:ascii="Verdana" w:hAnsi="Verdana" w:cs="Arial"/>
          <w:color w:val="000000" w:themeColor="text1"/>
          <w:sz w:val="24"/>
          <w:szCs w:val="24"/>
          <w:shd w:val="clear" w:color="auto" w:fill="FFFFFF"/>
        </w:rPr>
        <w:t>şi, după surghiunul acesta,</w:t>
      </w:r>
      <w:r w:rsidRPr="000D1385">
        <w:rPr>
          <w:rFonts w:ascii="Verdana" w:hAnsi="Verdana" w:cs="Arial"/>
          <w:color w:val="000000" w:themeColor="text1"/>
          <w:sz w:val="24"/>
          <w:szCs w:val="24"/>
        </w:rPr>
        <w:br/>
      </w:r>
      <w:r w:rsidRPr="000D1385">
        <w:rPr>
          <w:rFonts w:ascii="Verdana" w:hAnsi="Verdana" w:cs="Arial"/>
          <w:color w:val="000000" w:themeColor="text1"/>
          <w:sz w:val="24"/>
          <w:szCs w:val="24"/>
          <w:shd w:val="clear" w:color="auto" w:fill="FFFFFF"/>
        </w:rPr>
        <w:t>arată-ni-l nouă pe Isus,</w:t>
      </w:r>
      <w:r w:rsidRPr="000D1385">
        <w:rPr>
          <w:rFonts w:ascii="Verdana" w:hAnsi="Verdana" w:cs="Arial"/>
          <w:color w:val="000000" w:themeColor="text1"/>
          <w:sz w:val="24"/>
          <w:szCs w:val="24"/>
        </w:rPr>
        <w:br/>
      </w:r>
      <w:r w:rsidRPr="000D1385">
        <w:rPr>
          <w:rFonts w:ascii="Verdana" w:hAnsi="Verdana" w:cs="Arial"/>
          <w:color w:val="000000" w:themeColor="text1"/>
          <w:sz w:val="24"/>
          <w:szCs w:val="24"/>
          <w:shd w:val="clear" w:color="auto" w:fill="FFFFFF"/>
        </w:rPr>
        <w:t>binecuvântatul rod al trupului tău.</w:t>
      </w:r>
      <w:r w:rsidRPr="000D1385">
        <w:rPr>
          <w:rFonts w:ascii="Verdana" w:hAnsi="Verdana" w:cs="Arial"/>
          <w:color w:val="000000" w:themeColor="text1"/>
          <w:sz w:val="24"/>
          <w:szCs w:val="24"/>
        </w:rPr>
        <w:br/>
      </w:r>
      <w:r w:rsidRPr="000D1385">
        <w:rPr>
          <w:rFonts w:ascii="Verdana" w:hAnsi="Verdana" w:cs="Arial"/>
          <w:color w:val="000000" w:themeColor="text1"/>
          <w:sz w:val="24"/>
          <w:szCs w:val="24"/>
          <w:shd w:val="clear" w:color="auto" w:fill="FFFFFF"/>
        </w:rPr>
        <w:t>O milostivă, o blândă,</w:t>
      </w:r>
      <w:r w:rsidRPr="000D1385">
        <w:rPr>
          <w:rFonts w:ascii="Verdana" w:hAnsi="Verdana" w:cs="Arial"/>
          <w:color w:val="000000" w:themeColor="text1"/>
          <w:sz w:val="24"/>
          <w:szCs w:val="24"/>
        </w:rPr>
        <w:br/>
      </w:r>
      <w:r w:rsidRPr="000D1385">
        <w:rPr>
          <w:rFonts w:ascii="Verdana" w:hAnsi="Verdana" w:cs="Arial"/>
          <w:color w:val="000000" w:themeColor="text1"/>
          <w:sz w:val="24"/>
          <w:szCs w:val="24"/>
          <w:shd w:val="clear" w:color="auto" w:fill="FFFFFF"/>
        </w:rPr>
        <w:t>o dulce Fecioară Marie!</w:t>
      </w:r>
    </w:p>
    <w:p w:rsidR="004B700C" w:rsidRDefault="004B700C" w:rsidP="00DB4D2B">
      <w:pPr>
        <w:pStyle w:val="NoSpacing"/>
        <w:jc w:val="center"/>
        <w:rPr>
          <w:rFonts w:ascii="Verdana" w:hAnsi="Verdana" w:cs="Arial"/>
          <w:color w:val="000000" w:themeColor="text1"/>
          <w:sz w:val="24"/>
          <w:szCs w:val="24"/>
          <w:shd w:val="clear" w:color="auto" w:fill="FFFFFF"/>
        </w:rPr>
      </w:pPr>
      <w:r>
        <w:rPr>
          <w:noProof/>
        </w:rPr>
        <w:drawing>
          <wp:anchor distT="0" distB="0" distL="114300" distR="114300" simplePos="0" relativeHeight="251658240" behindDoc="0" locked="0" layoutInCell="1" allowOverlap="1" wp14:anchorId="1D347AC9" wp14:editId="01572386">
            <wp:simplePos x="0" y="0"/>
            <wp:positionH relativeFrom="column">
              <wp:posOffset>1543050</wp:posOffset>
            </wp:positionH>
            <wp:positionV relativeFrom="paragraph">
              <wp:posOffset>180340</wp:posOffset>
            </wp:positionV>
            <wp:extent cx="2854325" cy="3455670"/>
            <wp:effectExtent l="0" t="0" r="3175" b="0"/>
            <wp:wrapSquare wrapText="bothSides"/>
            <wp:docPr id="2" name="Picture 2" descr="Rozariu trandafir r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zariu trandafir ro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4325" cy="3455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1385" w:rsidRPr="000D1385" w:rsidRDefault="000D1385" w:rsidP="00DB4D2B">
      <w:pPr>
        <w:spacing w:before="100" w:beforeAutospacing="1" w:after="100" w:afterAutospacing="1"/>
        <w:jc w:val="center"/>
        <w:rPr>
          <w:rFonts w:ascii="Verdana" w:hAnsi="Verdana"/>
          <w:color w:val="000000" w:themeColor="text1"/>
        </w:rPr>
      </w:pPr>
    </w:p>
    <w:p w:rsidR="000D1385" w:rsidRPr="001532C4" w:rsidRDefault="000D1385" w:rsidP="00DB4D2B">
      <w:pPr>
        <w:pStyle w:val="NoSpacing"/>
        <w:jc w:val="center"/>
        <w:rPr>
          <w:lang w:val="cs-CZ"/>
        </w:rPr>
      </w:pPr>
    </w:p>
    <w:p w:rsidR="009E5D7D" w:rsidRPr="009E5D7D" w:rsidRDefault="009E5D7D" w:rsidP="009E5D7D">
      <w:pPr>
        <w:pStyle w:val="NoSpacing"/>
        <w:jc w:val="center"/>
        <w:rPr>
          <w:rFonts w:ascii="Verdana" w:hAnsi="Verdana"/>
          <w:color w:val="000000" w:themeColor="text1"/>
          <w:sz w:val="24"/>
          <w:szCs w:val="24"/>
          <w:lang w:val="cs-CZ"/>
        </w:rPr>
      </w:pPr>
    </w:p>
    <w:sectPr w:rsidR="009E5D7D" w:rsidRPr="009E5D7D">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62A" w:rsidRDefault="004A262A" w:rsidP="009E5D7D">
      <w:r>
        <w:separator/>
      </w:r>
    </w:p>
  </w:endnote>
  <w:endnote w:type="continuationSeparator" w:id="0">
    <w:p w:rsidR="004A262A" w:rsidRDefault="004A262A" w:rsidP="009E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940718"/>
      <w:docPartObj>
        <w:docPartGallery w:val="Page Numbers (Bottom of Page)"/>
        <w:docPartUnique/>
      </w:docPartObj>
    </w:sdtPr>
    <w:sdtEndPr>
      <w:rPr>
        <w:noProof/>
      </w:rPr>
    </w:sdtEndPr>
    <w:sdtContent>
      <w:p w:rsidR="009E5D7D" w:rsidRDefault="009E5D7D">
        <w:pPr>
          <w:pStyle w:val="Footer"/>
          <w:jc w:val="center"/>
        </w:pPr>
        <w:r>
          <w:fldChar w:fldCharType="begin"/>
        </w:r>
        <w:r>
          <w:instrText xml:space="preserve"> PAGE   \* MERGEFORMAT </w:instrText>
        </w:r>
        <w:r>
          <w:fldChar w:fldCharType="separate"/>
        </w:r>
        <w:r w:rsidR="00FE56D7">
          <w:rPr>
            <w:noProof/>
          </w:rPr>
          <w:t>1</w:t>
        </w:r>
        <w:r>
          <w:rPr>
            <w:noProof/>
          </w:rPr>
          <w:fldChar w:fldCharType="end"/>
        </w:r>
      </w:p>
    </w:sdtContent>
  </w:sdt>
  <w:p w:rsidR="009E5D7D" w:rsidRDefault="009E5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62A" w:rsidRDefault="004A262A" w:rsidP="009E5D7D">
      <w:r>
        <w:separator/>
      </w:r>
    </w:p>
  </w:footnote>
  <w:footnote w:type="continuationSeparator" w:id="0">
    <w:p w:rsidR="004A262A" w:rsidRDefault="004A262A" w:rsidP="009E5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5FC"/>
    <w:multiLevelType w:val="hybridMultilevel"/>
    <w:tmpl w:val="F6BC2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D323E"/>
    <w:multiLevelType w:val="hybridMultilevel"/>
    <w:tmpl w:val="047EBE74"/>
    <w:lvl w:ilvl="0" w:tplc="0409000F">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
    <w:nsid w:val="0539016F"/>
    <w:multiLevelType w:val="hybridMultilevel"/>
    <w:tmpl w:val="70D4E52C"/>
    <w:lvl w:ilvl="0" w:tplc="AF84DF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A2C20"/>
    <w:multiLevelType w:val="hybridMultilevel"/>
    <w:tmpl w:val="F556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AA7611"/>
    <w:multiLevelType w:val="hybridMultilevel"/>
    <w:tmpl w:val="5C9AD660"/>
    <w:lvl w:ilvl="0" w:tplc="4F606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3C55C3"/>
    <w:multiLevelType w:val="hybridMultilevel"/>
    <w:tmpl w:val="31F038DA"/>
    <w:lvl w:ilvl="0" w:tplc="1E109BB6">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695683F"/>
    <w:multiLevelType w:val="hybridMultilevel"/>
    <w:tmpl w:val="0A165ED8"/>
    <w:lvl w:ilvl="0" w:tplc="611837C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34600A26"/>
    <w:multiLevelType w:val="hybridMultilevel"/>
    <w:tmpl w:val="02FE17B8"/>
    <w:lvl w:ilvl="0" w:tplc="60F8846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4230424"/>
    <w:multiLevelType w:val="hybridMultilevel"/>
    <w:tmpl w:val="22E62400"/>
    <w:lvl w:ilvl="0" w:tplc="63960FB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54B43289"/>
    <w:multiLevelType w:val="hybridMultilevel"/>
    <w:tmpl w:val="01C68B7C"/>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0">
    <w:nsid w:val="5CA276BF"/>
    <w:multiLevelType w:val="hybridMultilevel"/>
    <w:tmpl w:val="9A9AB58A"/>
    <w:lvl w:ilvl="0" w:tplc="06265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1"/>
  </w:num>
  <w:num w:numId="4">
    <w:abstractNumId w:val="5"/>
  </w:num>
  <w:num w:numId="5">
    <w:abstractNumId w:val="6"/>
  </w:num>
  <w:num w:numId="6">
    <w:abstractNumId w:val="3"/>
  </w:num>
  <w:num w:numId="7">
    <w:abstractNumId w:val="8"/>
  </w:num>
  <w:num w:numId="8">
    <w:abstractNumId w:val="0"/>
  </w:num>
  <w:num w:numId="9">
    <w:abstractNumId w:val="9"/>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D7D"/>
    <w:rsid w:val="00041178"/>
    <w:rsid w:val="000D1385"/>
    <w:rsid w:val="001233F9"/>
    <w:rsid w:val="001532C4"/>
    <w:rsid w:val="0019062F"/>
    <w:rsid w:val="001C4F7A"/>
    <w:rsid w:val="00300157"/>
    <w:rsid w:val="00310569"/>
    <w:rsid w:val="003C4B15"/>
    <w:rsid w:val="004A262A"/>
    <w:rsid w:val="004B6858"/>
    <w:rsid w:val="004B700C"/>
    <w:rsid w:val="0056569F"/>
    <w:rsid w:val="005C727A"/>
    <w:rsid w:val="006245F8"/>
    <w:rsid w:val="009E5D7D"/>
    <w:rsid w:val="00A5391A"/>
    <w:rsid w:val="00A93635"/>
    <w:rsid w:val="00A971F3"/>
    <w:rsid w:val="00AA47A9"/>
    <w:rsid w:val="00BB0339"/>
    <w:rsid w:val="00CE1B42"/>
    <w:rsid w:val="00CF7654"/>
    <w:rsid w:val="00DB4D2B"/>
    <w:rsid w:val="00F0562C"/>
    <w:rsid w:val="00F115F2"/>
    <w:rsid w:val="00F472CA"/>
    <w:rsid w:val="00FE0EA3"/>
    <w:rsid w:val="00FE5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D7D"/>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D7D"/>
    <w:pPr>
      <w:spacing w:after="0" w:line="240" w:lineRule="auto"/>
    </w:pPr>
  </w:style>
  <w:style w:type="character" w:styleId="Hyperlink">
    <w:name w:val="Hyperlink"/>
    <w:basedOn w:val="DefaultParagraphFont"/>
    <w:uiPriority w:val="99"/>
    <w:unhideWhenUsed/>
    <w:rsid w:val="009E5D7D"/>
    <w:rPr>
      <w:color w:val="0000FF" w:themeColor="hyperlink"/>
      <w:u w:val="single"/>
    </w:rPr>
  </w:style>
  <w:style w:type="paragraph" w:styleId="Header">
    <w:name w:val="header"/>
    <w:basedOn w:val="Normal"/>
    <w:link w:val="HeaderChar"/>
    <w:uiPriority w:val="99"/>
    <w:unhideWhenUsed/>
    <w:rsid w:val="009E5D7D"/>
    <w:pPr>
      <w:tabs>
        <w:tab w:val="center" w:pos="4680"/>
        <w:tab w:val="right" w:pos="9360"/>
      </w:tabs>
    </w:pPr>
  </w:style>
  <w:style w:type="character" w:customStyle="1" w:styleId="HeaderChar">
    <w:name w:val="Header Char"/>
    <w:basedOn w:val="DefaultParagraphFont"/>
    <w:link w:val="Header"/>
    <w:uiPriority w:val="99"/>
    <w:rsid w:val="009E5D7D"/>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9E5D7D"/>
    <w:pPr>
      <w:tabs>
        <w:tab w:val="center" w:pos="4680"/>
        <w:tab w:val="right" w:pos="9360"/>
      </w:tabs>
    </w:pPr>
  </w:style>
  <w:style w:type="character" w:customStyle="1" w:styleId="FooterChar">
    <w:name w:val="Footer Char"/>
    <w:basedOn w:val="DefaultParagraphFont"/>
    <w:link w:val="Footer"/>
    <w:uiPriority w:val="99"/>
    <w:rsid w:val="009E5D7D"/>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0D1385"/>
    <w:rPr>
      <w:rFonts w:ascii="Tahoma" w:hAnsi="Tahoma" w:cs="Tahoma"/>
      <w:sz w:val="16"/>
      <w:szCs w:val="16"/>
    </w:rPr>
  </w:style>
  <w:style w:type="character" w:customStyle="1" w:styleId="BalloonTextChar">
    <w:name w:val="Balloon Text Char"/>
    <w:basedOn w:val="DefaultParagraphFont"/>
    <w:link w:val="BalloonText"/>
    <w:uiPriority w:val="99"/>
    <w:semiHidden/>
    <w:rsid w:val="000D1385"/>
    <w:rPr>
      <w:rFonts w:ascii="Tahoma" w:eastAsia="Times New Roman" w:hAnsi="Tahoma" w:cs="Tahoma"/>
      <w:sz w:val="16"/>
      <w:szCs w:val="16"/>
      <w:lang w:val="ro-RO"/>
    </w:rPr>
  </w:style>
  <w:style w:type="paragraph" w:styleId="NormalWeb">
    <w:name w:val="Normal (Web)"/>
    <w:basedOn w:val="Normal"/>
    <w:uiPriority w:val="99"/>
    <w:semiHidden/>
    <w:unhideWhenUsed/>
    <w:rsid w:val="000D1385"/>
    <w:pPr>
      <w:spacing w:before="100" w:beforeAutospacing="1" w:after="100" w:afterAutospacing="1"/>
    </w:pPr>
    <w:rPr>
      <w:lang w:val="en-US"/>
    </w:rPr>
  </w:style>
  <w:style w:type="paragraph" w:styleId="ListParagraph">
    <w:name w:val="List Paragraph"/>
    <w:basedOn w:val="Normal"/>
    <w:uiPriority w:val="34"/>
    <w:qFormat/>
    <w:rsid w:val="00F115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D7D"/>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D7D"/>
    <w:pPr>
      <w:spacing w:after="0" w:line="240" w:lineRule="auto"/>
    </w:pPr>
  </w:style>
  <w:style w:type="character" w:styleId="Hyperlink">
    <w:name w:val="Hyperlink"/>
    <w:basedOn w:val="DefaultParagraphFont"/>
    <w:uiPriority w:val="99"/>
    <w:unhideWhenUsed/>
    <w:rsid w:val="009E5D7D"/>
    <w:rPr>
      <w:color w:val="0000FF" w:themeColor="hyperlink"/>
      <w:u w:val="single"/>
    </w:rPr>
  </w:style>
  <w:style w:type="paragraph" w:styleId="Header">
    <w:name w:val="header"/>
    <w:basedOn w:val="Normal"/>
    <w:link w:val="HeaderChar"/>
    <w:uiPriority w:val="99"/>
    <w:unhideWhenUsed/>
    <w:rsid w:val="009E5D7D"/>
    <w:pPr>
      <w:tabs>
        <w:tab w:val="center" w:pos="4680"/>
        <w:tab w:val="right" w:pos="9360"/>
      </w:tabs>
    </w:pPr>
  </w:style>
  <w:style w:type="character" w:customStyle="1" w:styleId="HeaderChar">
    <w:name w:val="Header Char"/>
    <w:basedOn w:val="DefaultParagraphFont"/>
    <w:link w:val="Header"/>
    <w:uiPriority w:val="99"/>
    <w:rsid w:val="009E5D7D"/>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9E5D7D"/>
    <w:pPr>
      <w:tabs>
        <w:tab w:val="center" w:pos="4680"/>
        <w:tab w:val="right" w:pos="9360"/>
      </w:tabs>
    </w:pPr>
  </w:style>
  <w:style w:type="character" w:customStyle="1" w:styleId="FooterChar">
    <w:name w:val="Footer Char"/>
    <w:basedOn w:val="DefaultParagraphFont"/>
    <w:link w:val="Footer"/>
    <w:uiPriority w:val="99"/>
    <w:rsid w:val="009E5D7D"/>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0D1385"/>
    <w:rPr>
      <w:rFonts w:ascii="Tahoma" w:hAnsi="Tahoma" w:cs="Tahoma"/>
      <w:sz w:val="16"/>
      <w:szCs w:val="16"/>
    </w:rPr>
  </w:style>
  <w:style w:type="character" w:customStyle="1" w:styleId="BalloonTextChar">
    <w:name w:val="Balloon Text Char"/>
    <w:basedOn w:val="DefaultParagraphFont"/>
    <w:link w:val="BalloonText"/>
    <w:uiPriority w:val="99"/>
    <w:semiHidden/>
    <w:rsid w:val="000D1385"/>
    <w:rPr>
      <w:rFonts w:ascii="Tahoma" w:eastAsia="Times New Roman" w:hAnsi="Tahoma" w:cs="Tahoma"/>
      <w:sz w:val="16"/>
      <w:szCs w:val="16"/>
      <w:lang w:val="ro-RO"/>
    </w:rPr>
  </w:style>
  <w:style w:type="paragraph" w:styleId="NormalWeb">
    <w:name w:val="Normal (Web)"/>
    <w:basedOn w:val="Normal"/>
    <w:uiPriority w:val="99"/>
    <w:semiHidden/>
    <w:unhideWhenUsed/>
    <w:rsid w:val="000D1385"/>
    <w:pPr>
      <w:spacing w:before="100" w:beforeAutospacing="1" w:after="100" w:afterAutospacing="1"/>
    </w:pPr>
    <w:rPr>
      <w:lang w:val="en-US"/>
    </w:rPr>
  </w:style>
  <w:style w:type="paragraph" w:styleId="ListParagraph">
    <w:name w:val="List Paragraph"/>
    <w:basedOn w:val="Normal"/>
    <w:uiPriority w:val="34"/>
    <w:qFormat/>
    <w:rsid w:val="00F11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8507">
      <w:bodyDiv w:val="1"/>
      <w:marLeft w:val="0"/>
      <w:marRight w:val="0"/>
      <w:marTop w:val="0"/>
      <w:marBottom w:val="0"/>
      <w:divBdr>
        <w:top w:val="none" w:sz="0" w:space="0" w:color="auto"/>
        <w:left w:val="none" w:sz="0" w:space="0" w:color="auto"/>
        <w:bottom w:val="none" w:sz="0" w:space="0" w:color="auto"/>
        <w:right w:val="none" w:sz="0" w:space="0" w:color="auto"/>
      </w:divBdr>
    </w:div>
    <w:div w:id="122745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ym.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10</cp:revision>
  <cp:lastPrinted>2022-09-28T08:58:00Z</cp:lastPrinted>
  <dcterms:created xsi:type="dcterms:W3CDTF">2022-09-26T06:29:00Z</dcterms:created>
  <dcterms:modified xsi:type="dcterms:W3CDTF">2022-09-28T09:05:00Z</dcterms:modified>
</cp:coreProperties>
</file>