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AA14EB" w14:textId="36747C12" w:rsidR="000B6D11" w:rsidRPr="006D5C9D" w:rsidRDefault="006D5C9D" w:rsidP="000B6D11">
      <w:pPr>
        <w:spacing w:after="0" w:line="240" w:lineRule="auto"/>
        <w:rPr>
          <w:rFonts w:ascii="Verdana" w:eastAsia="Times New Roman" w:hAnsi="Verdana" w:cs="Times New Roman"/>
          <w:b/>
          <w:bCs/>
          <w:sz w:val="24"/>
          <w:szCs w:val="24"/>
          <w:lang w:eastAsia="cs-CZ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02471562" wp14:editId="0081B1EF">
            <wp:simplePos x="0" y="0"/>
            <wp:positionH relativeFrom="column">
              <wp:posOffset>4101465</wp:posOffset>
            </wp:positionH>
            <wp:positionV relativeFrom="paragraph">
              <wp:posOffset>0</wp:posOffset>
            </wp:positionV>
            <wp:extent cx="1892935" cy="6153785"/>
            <wp:effectExtent l="0" t="0" r="0" b="0"/>
            <wp:wrapTight wrapText="bothSides">
              <wp:wrapPolygon edited="0">
                <wp:start x="0" y="0"/>
                <wp:lineTo x="0" y="21531"/>
                <wp:lineTo x="21303" y="21531"/>
                <wp:lineTo x="21303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935" cy="6153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proofErr w:type="gramStart"/>
      <w:r w:rsidR="000B6D11" w:rsidRPr="006D5C9D">
        <w:rPr>
          <w:rFonts w:ascii="Arial" w:eastAsia="Times New Roman" w:hAnsi="Arial" w:cs="Arial"/>
          <w:b/>
          <w:bCs/>
          <w:color w:val="660033"/>
          <w:sz w:val="40"/>
          <w:szCs w:val="40"/>
          <w:lang w:val="en-US"/>
        </w:rPr>
        <w:t>sv</w:t>
      </w:r>
      <w:proofErr w:type="spellEnd"/>
      <w:proofErr w:type="gramEnd"/>
      <w:r w:rsidR="000B6D11" w:rsidRPr="006D5C9D">
        <w:rPr>
          <w:rFonts w:ascii="Arial" w:eastAsia="Times New Roman" w:hAnsi="Arial" w:cs="Arial"/>
          <w:b/>
          <w:bCs/>
          <w:color w:val="660033"/>
          <w:sz w:val="40"/>
          <w:szCs w:val="40"/>
          <w:lang w:val="en-US"/>
        </w:rPr>
        <w:t xml:space="preserve">. Jan </w:t>
      </w:r>
      <w:proofErr w:type="spellStart"/>
      <w:r w:rsidR="000B6D11" w:rsidRPr="006D5C9D">
        <w:rPr>
          <w:rFonts w:ascii="Arial" w:eastAsia="Times New Roman" w:hAnsi="Arial" w:cs="Arial"/>
          <w:b/>
          <w:bCs/>
          <w:color w:val="660033"/>
          <w:sz w:val="40"/>
          <w:szCs w:val="40"/>
          <w:lang w:val="en-US"/>
        </w:rPr>
        <w:t>Zlatoústý</w:t>
      </w:r>
      <w:proofErr w:type="spellEnd"/>
    </w:p>
    <w:p w14:paraId="54F1543C" w14:textId="085B6D15" w:rsidR="000B6D11" w:rsidRPr="00E84B57" w:rsidRDefault="000B6D11" w:rsidP="000B6D11">
      <w:pPr>
        <w:spacing w:after="100" w:afterAutospacing="1" w:line="240" w:lineRule="auto"/>
        <w:rPr>
          <w:rFonts w:ascii="Verdana" w:eastAsia="Times New Roman" w:hAnsi="Verdana" w:cs="Times New Roman"/>
          <w:color w:val="660033"/>
          <w:sz w:val="23"/>
          <w:szCs w:val="23"/>
          <w:lang w:eastAsia="cs-CZ"/>
        </w:rPr>
      </w:pPr>
      <w:proofErr w:type="spellStart"/>
      <w:r w:rsidRPr="00E84B57">
        <w:rPr>
          <w:rFonts w:ascii="Verdana" w:eastAsia="Times New Roman" w:hAnsi="Verdana" w:cs="Times New Roman"/>
          <w:color w:val="660033"/>
          <w:sz w:val="23"/>
          <w:szCs w:val="23"/>
          <w:lang w:eastAsia="cs-CZ"/>
        </w:rPr>
        <w:t>Ioannes</w:t>
      </w:r>
      <w:proofErr w:type="spellEnd"/>
      <w:r w:rsidRPr="00E84B57">
        <w:rPr>
          <w:rFonts w:ascii="Verdana" w:eastAsia="Times New Roman" w:hAnsi="Verdana" w:cs="Times New Roman"/>
          <w:color w:val="660033"/>
          <w:sz w:val="23"/>
          <w:szCs w:val="23"/>
          <w:lang w:eastAsia="cs-CZ"/>
        </w:rPr>
        <w:t xml:space="preserve"> </w:t>
      </w:r>
      <w:proofErr w:type="spellStart"/>
      <w:r w:rsidRPr="00E84B57">
        <w:rPr>
          <w:rFonts w:ascii="Verdana" w:eastAsia="Times New Roman" w:hAnsi="Verdana" w:cs="Times New Roman"/>
          <w:color w:val="660033"/>
          <w:sz w:val="23"/>
          <w:szCs w:val="23"/>
          <w:lang w:eastAsia="cs-CZ"/>
        </w:rPr>
        <w:t>Chrysostomus</w:t>
      </w:r>
      <w:proofErr w:type="spellEnd"/>
      <w:r w:rsidRPr="00E84B57">
        <w:rPr>
          <w:rFonts w:ascii="Verdana" w:eastAsia="Times New Roman" w:hAnsi="Verdana" w:cs="Times New Roman"/>
          <w:color w:val="660033"/>
          <w:sz w:val="23"/>
          <w:szCs w:val="23"/>
          <w:lang w:eastAsia="cs-CZ"/>
        </w:rPr>
        <w:t xml:space="preserve">, </w:t>
      </w:r>
      <w:proofErr w:type="spellStart"/>
      <w:r w:rsidRPr="00E84B57">
        <w:rPr>
          <w:rFonts w:ascii="Verdana" w:eastAsia="Times New Roman" w:hAnsi="Verdana" w:cs="Times New Roman"/>
          <w:color w:val="660033"/>
          <w:sz w:val="23"/>
          <w:szCs w:val="23"/>
          <w:lang w:eastAsia="cs-CZ"/>
        </w:rPr>
        <w:t>ep</w:t>
      </w:r>
      <w:proofErr w:type="spellEnd"/>
      <w:r w:rsidRPr="00E84B57">
        <w:rPr>
          <w:rFonts w:ascii="Verdana" w:eastAsia="Times New Roman" w:hAnsi="Verdana" w:cs="Times New Roman"/>
          <w:color w:val="660033"/>
          <w:sz w:val="23"/>
          <w:szCs w:val="23"/>
          <w:lang w:eastAsia="cs-CZ"/>
        </w:rPr>
        <w:t xml:space="preserve">. et </w:t>
      </w:r>
      <w:proofErr w:type="spellStart"/>
      <w:r w:rsidRPr="00E84B57">
        <w:rPr>
          <w:rFonts w:ascii="Verdana" w:eastAsia="Times New Roman" w:hAnsi="Verdana" w:cs="Times New Roman"/>
          <w:color w:val="660033"/>
          <w:sz w:val="23"/>
          <w:szCs w:val="23"/>
          <w:lang w:eastAsia="cs-CZ"/>
        </w:rPr>
        <w:t>doctor</w:t>
      </w:r>
      <w:proofErr w:type="spellEnd"/>
      <w:r w:rsidRPr="00E84B57">
        <w:rPr>
          <w:rFonts w:ascii="Verdana" w:eastAsia="Times New Roman" w:hAnsi="Verdana" w:cs="Times New Roman"/>
          <w:color w:val="660033"/>
          <w:sz w:val="23"/>
          <w:szCs w:val="23"/>
          <w:lang w:eastAsia="cs-CZ"/>
        </w:rPr>
        <w:t xml:space="preserve"> </w:t>
      </w:r>
      <w:proofErr w:type="spellStart"/>
      <w:r w:rsidRPr="00E84B57">
        <w:rPr>
          <w:rFonts w:ascii="Verdana" w:eastAsia="Times New Roman" w:hAnsi="Verdana" w:cs="Times New Roman"/>
          <w:color w:val="660033"/>
          <w:sz w:val="23"/>
          <w:szCs w:val="23"/>
          <w:lang w:eastAsia="cs-CZ"/>
        </w:rPr>
        <w:t>Eccl</w:t>
      </w:r>
      <w:proofErr w:type="spellEnd"/>
      <w:r w:rsidRPr="00E84B57">
        <w:rPr>
          <w:rFonts w:ascii="Verdana" w:eastAsia="Times New Roman" w:hAnsi="Verdana" w:cs="Times New Roman"/>
          <w:color w:val="660033"/>
          <w:sz w:val="23"/>
          <w:szCs w:val="23"/>
          <w:lang w:eastAsia="cs-CZ"/>
        </w:rPr>
        <w:t>.</w:t>
      </w:r>
    </w:p>
    <w:p w14:paraId="05C83E7B" w14:textId="77777777" w:rsidR="006D5C9D" w:rsidRDefault="006D5C9D" w:rsidP="006D5C9D">
      <w:pPr>
        <w:spacing w:after="0" w:line="240" w:lineRule="auto"/>
        <w:rPr>
          <w:rFonts w:ascii="Verdana" w:eastAsia="Times New Roman" w:hAnsi="Verdana" w:cs="Times New Roman"/>
          <w:b/>
          <w:color w:val="FF0000"/>
          <w:sz w:val="24"/>
          <w:szCs w:val="24"/>
        </w:rPr>
      </w:pPr>
      <w:r>
        <w:rPr>
          <w:rFonts w:ascii="Verdana" w:eastAsia="Times New Roman" w:hAnsi="Verdana" w:cs="Times New Roman"/>
          <w:b/>
          <w:color w:val="FF0000"/>
          <w:sz w:val="24"/>
          <w:szCs w:val="24"/>
        </w:rPr>
        <w:t xml:space="preserve">Zpracoval:  Jan Chlumský </w:t>
      </w:r>
    </w:p>
    <w:p w14:paraId="35A6A77E" w14:textId="77777777" w:rsidR="006D5C9D" w:rsidRDefault="006D5C9D" w:rsidP="000B6D11">
      <w:pPr>
        <w:spacing w:after="0" w:line="240" w:lineRule="auto"/>
        <w:rPr>
          <w:rFonts w:ascii="Verdana" w:eastAsia="Times New Roman" w:hAnsi="Verdana" w:cs="Times New Roman"/>
          <w:b/>
          <w:bCs/>
          <w:color w:val="222222"/>
          <w:sz w:val="10"/>
          <w:szCs w:val="10"/>
          <w:lang w:eastAsia="cs-CZ"/>
        </w:rPr>
      </w:pPr>
    </w:p>
    <w:p w14:paraId="49396BF8" w14:textId="6E11A2FD" w:rsidR="000B6D11" w:rsidRPr="00E84B57" w:rsidRDefault="006D5C9D" w:rsidP="000B6D11">
      <w:pPr>
        <w:spacing w:after="0" w:line="240" w:lineRule="auto"/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</w:pPr>
      <w:r w:rsidRPr="00E84B57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cs-CZ"/>
        </w:rPr>
        <w:t>P</w:t>
      </w:r>
      <w:r w:rsidRPr="00FE1B80">
        <w:rPr>
          <w:rFonts w:ascii="Verdana" w:eastAsia="Times New Roman" w:hAnsi="Verdana" w:cs="Times New Roman"/>
          <w:b/>
          <w:bCs/>
          <w:color w:val="222222"/>
          <w:sz w:val="24"/>
          <w:szCs w:val="24"/>
          <w:lang w:eastAsia="cs-CZ"/>
        </w:rPr>
        <w:t>amátka</w:t>
      </w:r>
      <w:r>
        <w:rPr>
          <w:rFonts w:ascii="Verdana" w:eastAsia="Times New Roman" w:hAnsi="Verdana" w:cs="Times New Roman"/>
          <w:b/>
          <w:bCs/>
          <w:color w:val="222222"/>
          <w:sz w:val="24"/>
          <w:szCs w:val="24"/>
          <w:lang w:eastAsia="cs-CZ"/>
        </w:rPr>
        <w:t xml:space="preserve">:    </w:t>
      </w:r>
      <w:r w:rsidR="000B6D11" w:rsidRPr="00E84B57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13. září, památka</w:t>
      </w:r>
    </w:p>
    <w:p w14:paraId="6A21CE47" w14:textId="77777777" w:rsidR="006D5C9D" w:rsidRDefault="006D5C9D" w:rsidP="000B6D11">
      <w:pPr>
        <w:tabs>
          <w:tab w:val="left" w:pos="1584"/>
        </w:tabs>
        <w:spacing w:after="0" w:line="240" w:lineRule="auto"/>
        <w:rPr>
          <w:rFonts w:ascii="Verdana" w:eastAsia="Times New Roman" w:hAnsi="Verdana" w:cs="Times New Roman"/>
          <w:b/>
          <w:bCs/>
          <w:color w:val="222222"/>
          <w:sz w:val="16"/>
          <w:szCs w:val="16"/>
          <w:lang w:eastAsia="cs-CZ"/>
        </w:rPr>
      </w:pPr>
    </w:p>
    <w:p w14:paraId="3AEFF1B2" w14:textId="55744FAF" w:rsidR="000B6D11" w:rsidRPr="00E84B57" w:rsidRDefault="000B6D11" w:rsidP="000B6D11">
      <w:pPr>
        <w:tabs>
          <w:tab w:val="left" w:pos="1584"/>
        </w:tabs>
        <w:spacing w:after="0" w:line="240" w:lineRule="auto"/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</w:pPr>
      <w:r w:rsidRPr="00E84B57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cs-CZ"/>
        </w:rPr>
        <w:t>Postavení:</w:t>
      </w:r>
      <w:r w:rsidRPr="00E84B57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ab/>
        <w:t>biskup a učitel církve</w:t>
      </w:r>
    </w:p>
    <w:p w14:paraId="22180305" w14:textId="77777777" w:rsidR="000B6D11" w:rsidRPr="00E84B57" w:rsidRDefault="000B6D11" w:rsidP="000B6D11">
      <w:pPr>
        <w:tabs>
          <w:tab w:val="left" w:pos="1584"/>
        </w:tabs>
        <w:spacing w:after="0" w:line="240" w:lineRule="auto"/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</w:pPr>
      <w:r w:rsidRPr="00E84B57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cs-CZ"/>
        </w:rPr>
        <w:t>Úmrtí:</w:t>
      </w:r>
      <w:r w:rsidRPr="00E84B57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ab/>
        <w:t>407</w:t>
      </w:r>
    </w:p>
    <w:p w14:paraId="6FCD069E" w14:textId="77777777" w:rsidR="006D5C9D" w:rsidRDefault="006D5C9D" w:rsidP="000B6D11">
      <w:pPr>
        <w:tabs>
          <w:tab w:val="left" w:pos="1584"/>
        </w:tabs>
        <w:spacing w:after="0" w:line="240" w:lineRule="auto"/>
        <w:rPr>
          <w:rFonts w:ascii="Verdana" w:eastAsia="Times New Roman" w:hAnsi="Verdana" w:cs="Times New Roman"/>
          <w:b/>
          <w:bCs/>
          <w:color w:val="222222"/>
          <w:sz w:val="10"/>
          <w:szCs w:val="10"/>
          <w:lang w:eastAsia="cs-CZ"/>
        </w:rPr>
      </w:pPr>
    </w:p>
    <w:p w14:paraId="0E38A9FD" w14:textId="2DF3749A" w:rsidR="000B6D11" w:rsidRPr="00E84B57" w:rsidRDefault="000B6D11" w:rsidP="000B6D11">
      <w:pPr>
        <w:tabs>
          <w:tab w:val="left" w:pos="1584"/>
        </w:tabs>
        <w:spacing w:after="0" w:line="240" w:lineRule="auto"/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</w:pPr>
      <w:r w:rsidRPr="00E84B57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cs-CZ"/>
        </w:rPr>
        <w:t>Patron:</w:t>
      </w:r>
      <w:r w:rsidRPr="00E84B57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ab/>
        <w:t>kazatelů, řečníků; pomocník při epilepsii</w:t>
      </w:r>
    </w:p>
    <w:p w14:paraId="06F4470F" w14:textId="77777777" w:rsidR="006D5C9D" w:rsidRDefault="006D5C9D" w:rsidP="000B6D11">
      <w:pPr>
        <w:tabs>
          <w:tab w:val="left" w:pos="1584"/>
        </w:tabs>
        <w:spacing w:after="0" w:line="240" w:lineRule="auto"/>
        <w:rPr>
          <w:rFonts w:ascii="Verdana" w:eastAsia="Times New Roman" w:hAnsi="Verdana" w:cs="Times New Roman"/>
          <w:b/>
          <w:bCs/>
          <w:color w:val="222222"/>
          <w:sz w:val="12"/>
          <w:szCs w:val="12"/>
          <w:lang w:eastAsia="cs-CZ"/>
        </w:rPr>
      </w:pPr>
    </w:p>
    <w:p w14:paraId="2EDE1A37" w14:textId="2783D0F6" w:rsidR="000B6D11" w:rsidRPr="00E84B57" w:rsidRDefault="000B6D11" w:rsidP="000B6D11">
      <w:pPr>
        <w:tabs>
          <w:tab w:val="left" w:pos="1584"/>
        </w:tabs>
        <w:spacing w:after="0" w:line="240" w:lineRule="auto"/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</w:pPr>
      <w:r w:rsidRPr="00E84B57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cs-CZ"/>
        </w:rPr>
        <w:t>Atributy:</w:t>
      </w:r>
      <w:r w:rsidRPr="00E84B57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ab/>
        <w:t>andělé, biskup, holubice, kniha, úl</w:t>
      </w:r>
    </w:p>
    <w:p w14:paraId="19A07884" w14:textId="133BE285" w:rsidR="000B6D11" w:rsidRPr="006D5C9D" w:rsidRDefault="000B6D11" w:rsidP="000B6D11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6A0028"/>
          <w:sz w:val="29"/>
          <w:szCs w:val="29"/>
        </w:rPr>
      </w:pPr>
      <w:r w:rsidRPr="006D5C9D">
        <w:rPr>
          <w:rFonts w:ascii="Arial" w:eastAsia="Times New Roman" w:hAnsi="Arial" w:cs="Arial"/>
          <w:b/>
          <w:color w:val="6A0028"/>
          <w:sz w:val="29"/>
          <w:szCs w:val="29"/>
        </w:rPr>
        <w:t>ŽIVOTOPIS</w:t>
      </w:r>
    </w:p>
    <w:p w14:paraId="3C3C0CD6" w14:textId="0C8D6D56" w:rsidR="000B6D11" w:rsidRPr="00E84B57" w:rsidRDefault="000B6D11" w:rsidP="000B6D11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cs-CZ"/>
        </w:rPr>
      </w:pPr>
      <w:r w:rsidRPr="00E84B57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Pocházel ze syrské Antiochie. Po studiu řečnictví přijal křest a věnoval se poustevnickému životu. Roku 381 se stal jáhnem a v té době začal i literární činnost. Knězem byl od r. 386 a upozornil na sebe svou výmluvností s</w:t>
      </w:r>
      <w:r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 </w:t>
      </w:r>
      <w:r w:rsidRPr="00E84B57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mimořádnou řečnickou schopností. Po 11 letech byl povolán za konstantinopolského patriarchu. Zůstal věrný svým zásadám, vedl skromný život a pranýřoval rozmařilost bohatých. Jeho ctnosti vedly k tomu, že byl opakovaně poslán do vyhnanství (403 a 404) odkud pokračoval v psaní spisů. Starostlivou péčí o duchovní dobra se střetával s úsilím nepřátel dostat ho co nejdál. Císař pak potvrdil jeho odsun i z oblasti arménského </w:t>
      </w:r>
      <w:proofErr w:type="spellStart"/>
      <w:r w:rsidRPr="00E84B57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Kukusu</w:t>
      </w:r>
      <w:proofErr w:type="spellEnd"/>
      <w:r w:rsidRPr="00E84B57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na východě Turecka až k východnímu břehu Černého moře. Tam však nedošel a podlehl útrapám v pontské </w:t>
      </w:r>
      <w:proofErr w:type="spellStart"/>
      <w:proofErr w:type="gramStart"/>
      <w:r w:rsidRPr="00E84B57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Komani</w:t>
      </w:r>
      <w:proofErr w:type="spellEnd"/>
      <w:r w:rsidRPr="00E84B57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(u</w:t>
      </w:r>
      <w:r w:rsidR="004658EC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 </w:t>
      </w:r>
      <w:r w:rsidRPr="00E84B57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současného Tokátu v severním</w:t>
      </w:r>
      <w:proofErr w:type="gramEnd"/>
      <w:r w:rsidRPr="00E84B57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Turecku). Jeho poslední slova byla: "Sláva Bohu za všecko." Ostatky byly r. 1204 slavně převezeny do Konstantinopole.</w:t>
      </w:r>
    </w:p>
    <w:p w14:paraId="66C54003" w14:textId="050A57D2" w:rsidR="000B6D11" w:rsidRPr="004658EC" w:rsidRDefault="003C4217" w:rsidP="000B6D11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6A0028"/>
          <w:sz w:val="29"/>
          <w:szCs w:val="29"/>
        </w:rPr>
      </w:pPr>
      <w:r>
        <w:rPr>
          <w:rFonts w:ascii="Arial" w:eastAsia="Times New Roman" w:hAnsi="Arial" w:cs="Arial"/>
          <w:b/>
          <w:color w:val="6A0028"/>
          <w:sz w:val="29"/>
          <w:szCs w:val="29"/>
        </w:rPr>
        <w:t>ÚVAHY</w:t>
      </w:r>
      <w:r w:rsidR="000B6D11" w:rsidRPr="004658EC">
        <w:rPr>
          <w:rFonts w:ascii="Arial" w:eastAsia="Times New Roman" w:hAnsi="Arial" w:cs="Arial"/>
          <w:b/>
          <w:color w:val="6A0028"/>
          <w:sz w:val="29"/>
          <w:szCs w:val="29"/>
        </w:rPr>
        <w:t xml:space="preserve"> PRO MEDITACI</w:t>
      </w:r>
    </w:p>
    <w:p w14:paraId="38359DDD" w14:textId="77777777" w:rsidR="000B6D11" w:rsidRPr="006D5C9D" w:rsidRDefault="000B6D11" w:rsidP="006D5C9D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color w:val="6A0028"/>
          <w:sz w:val="24"/>
          <w:szCs w:val="24"/>
        </w:rPr>
      </w:pPr>
      <w:r w:rsidRPr="006D5C9D">
        <w:rPr>
          <w:rFonts w:ascii="Arial" w:eastAsia="Times New Roman" w:hAnsi="Arial" w:cs="Arial"/>
          <w:color w:val="6A0028"/>
          <w:sz w:val="24"/>
          <w:szCs w:val="24"/>
        </w:rPr>
        <w:t>"SLÁVA BOHU ZA VŠECHNO"</w:t>
      </w:r>
    </w:p>
    <w:p w14:paraId="7BF5FAE7" w14:textId="77777777" w:rsidR="000B6D11" w:rsidRPr="00E84B57" w:rsidRDefault="000B6D11" w:rsidP="004658EC">
      <w:pPr>
        <w:spacing w:after="100" w:afterAutospacing="1" w:line="240" w:lineRule="auto"/>
        <w:jc w:val="both"/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</w:pPr>
      <w:r w:rsidRPr="00E84B57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To bylo heslem světce, který byl zařazen mezi čtyři velké církevní učitele Východu.</w:t>
      </w:r>
    </w:p>
    <w:p w14:paraId="26A76508" w14:textId="71C5C6F3" w:rsidR="000B6D11" w:rsidRPr="00E84B57" w:rsidRDefault="000B6D11" w:rsidP="004658EC">
      <w:pPr>
        <w:spacing w:after="100" w:afterAutospacing="1" w:line="240" w:lineRule="auto"/>
        <w:jc w:val="both"/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</w:pPr>
      <w:r w:rsidRPr="00E84B57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Narodil se kolem roku 349 v Syrské Antiochii (dnešní </w:t>
      </w:r>
      <w:proofErr w:type="spellStart"/>
      <w:r w:rsidRPr="00E84B57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Antakya</w:t>
      </w:r>
      <w:proofErr w:type="spellEnd"/>
      <w:r w:rsidRPr="00E84B57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v Turecku). Otec </w:t>
      </w:r>
      <w:proofErr w:type="spellStart"/>
      <w:r w:rsidRPr="00E84B57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Sekundus</w:t>
      </w:r>
      <w:proofErr w:type="spellEnd"/>
      <w:r w:rsidRPr="00E84B57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byl důstojníkem a brzy po Janově narození zemřel. Matka </w:t>
      </w:r>
      <w:proofErr w:type="spellStart"/>
      <w:r w:rsidRPr="00E84B57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Anthusa</w:t>
      </w:r>
      <w:proofErr w:type="spellEnd"/>
      <w:r w:rsidRPr="00E84B57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zůstala od 20 let vdovou a s hlubokou křesťanskou vírou se věnovala výchově svého syna. Brzy se u něj projevilo nadání a na vyšším studiu filosofie a rétoriky si osvojil znalosti i řečnické umění svého slavného pohanského učitele </w:t>
      </w:r>
      <w:proofErr w:type="spellStart"/>
      <w:r w:rsidRPr="00E84B57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Libaniose</w:t>
      </w:r>
      <w:proofErr w:type="spellEnd"/>
      <w:r w:rsidRPr="00E84B57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.</w:t>
      </w:r>
      <w:r w:rsidR="003C4217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</w:t>
      </w:r>
      <w:bookmarkStart w:id="0" w:name="_GoBack"/>
      <w:bookmarkEnd w:id="0"/>
    </w:p>
    <w:p w14:paraId="7EDBBA25" w14:textId="0A02D37D" w:rsidR="000B6D11" w:rsidRPr="00E84B57" w:rsidRDefault="000B6D11" w:rsidP="000B6D11">
      <w:pPr>
        <w:spacing w:after="100" w:afterAutospacing="1" w:line="240" w:lineRule="auto"/>
        <w:jc w:val="both"/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</w:pPr>
      <w:r w:rsidRPr="00E84B57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lastRenderedPageBreak/>
        <w:t>Jan dospíval v době, v níž bylo zvykem první a základní svátost přijímat až v</w:t>
      </w:r>
      <w:r w:rsidR="004658EC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 </w:t>
      </w:r>
      <w:r w:rsidRPr="00E84B57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dospělosti. O to důkladněji se na ni připravoval i s jistou snahou o</w:t>
      </w:r>
      <w:r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 </w:t>
      </w:r>
      <w:r w:rsidRPr="00E84B57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asketický</w:t>
      </w:r>
      <w:r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 </w:t>
      </w:r>
      <w:r w:rsidRPr="00E84B57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způsob kajícnosti, který se střetával se snahou matky o jeho pohodlí. O </w:t>
      </w:r>
      <w:r w:rsidRPr="004658EC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V</w:t>
      </w:r>
      <w:r w:rsidRPr="00E84B57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elikonocích roku 368 byl pokřtěn od biskupa </w:t>
      </w:r>
      <w:proofErr w:type="spellStart"/>
      <w:r w:rsidRPr="00E84B57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Meletia</w:t>
      </w:r>
      <w:proofErr w:type="spellEnd"/>
      <w:r w:rsidRPr="00E84B57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, který dbal o</w:t>
      </w:r>
      <w:r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 </w:t>
      </w:r>
      <w:r w:rsidRPr="00E84B57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jeho duchovní formaci a r. 371 ho ustanovil lektorem. Asi již od r. 367 navštěvoval Jan v</w:t>
      </w:r>
      <w:r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 </w:t>
      </w:r>
      <w:r w:rsidRPr="00E84B57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Antiochii </w:t>
      </w:r>
      <w:proofErr w:type="spellStart"/>
      <w:r w:rsidRPr="00E84B57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Asceterium</w:t>
      </w:r>
      <w:proofErr w:type="spellEnd"/>
      <w:r w:rsidRPr="00E84B57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- teologické studium vedené exegetou </w:t>
      </w:r>
      <w:proofErr w:type="spellStart"/>
      <w:r w:rsidRPr="00E84B57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Diodorem</w:t>
      </w:r>
      <w:proofErr w:type="spellEnd"/>
      <w:r w:rsidRPr="00E84B57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z </w:t>
      </w:r>
      <w:proofErr w:type="spellStart"/>
      <w:r w:rsidRPr="00E84B57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Tarsu</w:t>
      </w:r>
      <w:proofErr w:type="spellEnd"/>
      <w:r w:rsidRPr="00E84B57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. Hned po tomto studiu, v roce 372, kdy mu zemřela i matka, odešel poustevničit na horu </w:t>
      </w:r>
      <w:proofErr w:type="spellStart"/>
      <w:r w:rsidRPr="00E84B57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Silpius</w:t>
      </w:r>
      <w:proofErr w:type="spellEnd"/>
      <w:r w:rsidRPr="00E84B57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. Zde v blízkosti jiných poustevníků strávil čtyři roky a pak další dva roky žil tvrdým asketickým životem v odlehlé jeskyni a rozjímal nad učením Nového zákona. Především o požadavcích a doporučeních Krista a Pavlových listů.</w:t>
      </w:r>
    </w:p>
    <w:p w14:paraId="4E812044" w14:textId="55F98600" w:rsidR="000B6D11" w:rsidRPr="00E84B57" w:rsidRDefault="000B6D11" w:rsidP="004658EC">
      <w:pPr>
        <w:spacing w:after="100" w:afterAutospacing="1" w:line="240" w:lineRule="auto"/>
        <w:jc w:val="both"/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</w:pPr>
      <w:r w:rsidRPr="00E84B57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Zvolené místo a tuhý půst vyvolaly u Jana zdravotní problémy,</w:t>
      </w:r>
      <w:r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</w:t>
      </w:r>
      <w:r w:rsidRPr="004658EC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které </w:t>
      </w:r>
      <w:r w:rsidRPr="00E84B57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ho přiměly k návratu do Antiochie. Boží prozřetelností byl přiveden k pastorační službě, při níž uplatnil osobní zkušenosti s</w:t>
      </w:r>
      <w:r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 </w:t>
      </w:r>
      <w:r w:rsidRPr="00E84B57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Božím</w:t>
      </w:r>
      <w:r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</w:t>
      </w:r>
      <w:r w:rsidRPr="004658EC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s</w:t>
      </w:r>
      <w:r w:rsidRPr="00E84B57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lovem i řečnické schopnosti.</w:t>
      </w:r>
    </w:p>
    <w:p w14:paraId="4ABFB03D" w14:textId="77777777" w:rsidR="000B6D11" w:rsidRPr="00E84B57" w:rsidRDefault="000B6D11" w:rsidP="000B6D11">
      <w:pPr>
        <w:spacing w:after="100" w:afterAutospacing="1" w:line="240" w:lineRule="auto"/>
        <w:jc w:val="both"/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</w:pPr>
      <w:r w:rsidRPr="00E84B57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V roce 381 přijal od biskupa </w:t>
      </w:r>
      <w:proofErr w:type="spellStart"/>
      <w:r w:rsidRPr="00E84B57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Miletia</w:t>
      </w:r>
      <w:proofErr w:type="spellEnd"/>
      <w:r w:rsidRPr="00E84B57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jáhenské svěcení a roku 386 od jeho nástupce </w:t>
      </w:r>
      <w:proofErr w:type="spellStart"/>
      <w:r w:rsidRPr="00E84B57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Flávia</w:t>
      </w:r>
      <w:proofErr w:type="spellEnd"/>
      <w:r w:rsidRPr="00E84B57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svěcení kněžské. Ve svém působení se stal významným především jako kazatel a brzy získal pověst nejlepšího řečníka století. Strhujícím ohnivým kázáním a výmluvností při hlásání pravd víry si vysloužil pojmenování "</w:t>
      </w:r>
      <w:proofErr w:type="spellStart"/>
      <w:r w:rsidRPr="00E84B57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Chrysostomus</w:t>
      </w:r>
      <w:proofErr w:type="spellEnd"/>
      <w:r w:rsidRPr="00E84B57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" - "Zlatoústý."</w:t>
      </w:r>
    </w:p>
    <w:p w14:paraId="36D8DE57" w14:textId="77777777" w:rsidR="000B6D11" w:rsidRPr="00E84B57" w:rsidRDefault="000B6D11" w:rsidP="000B6D11">
      <w:pPr>
        <w:spacing w:after="100" w:afterAutospacing="1" w:line="240" w:lineRule="auto"/>
        <w:jc w:val="both"/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</w:pPr>
      <w:r w:rsidRPr="00E84B57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Když v postní době roku 387 na protest proti zvyšování daní začal lid zesměšňovat a strhávat císařské sochy</w:t>
      </w:r>
      <w:r w:rsidRPr="004658EC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,</w:t>
      </w:r>
      <w:r w:rsidRPr="00E84B57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a tak na sebe přivolávat represálie ze strany císařského dvora, Jan pronesl 21 působivých kázání, v nichž vyzýval k</w:t>
      </w:r>
      <w:r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 </w:t>
      </w:r>
      <w:r w:rsidRPr="00E84B57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pokání a povzbuzoval ke křesťanské naději a modlitbě. Tím vyhrocující se situaci dovedně zklidnil.</w:t>
      </w:r>
    </w:p>
    <w:p w14:paraId="38D682B4" w14:textId="77777777" w:rsidR="000B6D11" w:rsidRPr="00E84B57" w:rsidRDefault="000B6D11" w:rsidP="000B6D11">
      <w:pPr>
        <w:spacing w:after="100" w:afterAutospacing="1" w:line="240" w:lineRule="auto"/>
        <w:jc w:val="both"/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</w:pPr>
      <w:r w:rsidRPr="00E84B57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Po smrti konstantinopolského biskupa-patriarchy Nektaria se císař </w:t>
      </w:r>
      <w:proofErr w:type="spellStart"/>
      <w:r w:rsidRPr="00E84B57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Arkádius</w:t>
      </w:r>
      <w:proofErr w:type="spellEnd"/>
      <w:r w:rsidRPr="00E84B57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na radu </w:t>
      </w:r>
      <w:proofErr w:type="spellStart"/>
      <w:r w:rsidRPr="00E84B57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Eutropia</w:t>
      </w:r>
      <w:proofErr w:type="spellEnd"/>
      <w:r w:rsidRPr="00E84B57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rozhodl dostat na uvolněné místo patriarchy vychvalovaného kazatele z</w:t>
      </w:r>
      <w:r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 </w:t>
      </w:r>
      <w:r w:rsidRPr="00E84B57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Antiochie</w:t>
      </w:r>
      <w:r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</w:t>
      </w:r>
      <w:r w:rsidRPr="004658EC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Jana</w:t>
      </w:r>
      <w:r w:rsidRPr="00E84B57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. Povolání se uskutečnilo pod jinou záminkou a teprve po cestě byl Jan připravován na to, co jej čekalo, protože bylo zřejmé, že by se povýšení snažil vyhnout. Podvoloval se mu nerad a po formální volbě synody přijal biskupské svěcení od alexandrijského patriarchy Teofila, který by je byl mnohem raději udělil svému kandidátovi.</w:t>
      </w:r>
    </w:p>
    <w:p w14:paraId="1860F7BA" w14:textId="1E6A5DA9" w:rsidR="000B6D11" w:rsidRPr="00E84B57" w:rsidRDefault="000B6D11" w:rsidP="000B6D11">
      <w:pPr>
        <w:spacing w:after="100" w:afterAutospacing="1" w:line="240" w:lineRule="auto"/>
        <w:jc w:val="both"/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</w:pPr>
      <w:r w:rsidRPr="00E84B57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Na císařském dvoře byli zvyklí na snadnou domluvu s patriarchou, ale Jan Zlatoústý měl pevné zásady, se kterými se pustil do reformy. Evangelní rady začal nejprve uplatňovat v patriarchálním paláci, z něhož odstranil nepatřičný přepych. Upřednostňoval prostotu, jednoduchost</w:t>
      </w:r>
      <w:r w:rsidRPr="003A76AE">
        <w:rPr>
          <w:rFonts w:ascii="Verdana" w:eastAsia="Times New Roman" w:hAnsi="Verdana" w:cs="Times New Roman"/>
          <w:color w:val="FF0000"/>
          <w:sz w:val="23"/>
          <w:szCs w:val="23"/>
          <w:lang w:eastAsia="cs-CZ"/>
        </w:rPr>
        <w:t xml:space="preserve"> </w:t>
      </w:r>
      <w:r w:rsidRPr="004658EC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a</w:t>
      </w:r>
      <w:r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</w:t>
      </w:r>
      <w:r w:rsidRPr="00E84B57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skromnost vyžadoval také od ostatního duchovenstva. Pouze při bohoslužbách mělo vše zářit k větší Boží oslavě. Zlepšení kázně a projevů pokory vyžadoval zejména od řeholníků, ale nenechal na pokoji ani dvořany a boháče. Jeho pastýřská starostlivost se na prvním místě týkala duchovní stránky, ale stejně jako Kristovo učení šla "ruku v ruce" se starostí o chudé a s důrazem na blížen</w:t>
      </w:r>
      <w:r w:rsidRPr="004658EC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ec</w:t>
      </w:r>
      <w:r w:rsidRPr="00E84B57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kou lásku. Nemohl trpět v</w:t>
      </w:r>
      <w:r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 </w:t>
      </w:r>
      <w:r w:rsidRPr="00E84B57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církvi nepořádky, aniž by proti nim něco podnikl. Tak např. r. 399 poskytl azyl </w:t>
      </w:r>
      <w:proofErr w:type="spellStart"/>
      <w:r w:rsidRPr="00E84B57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Eutropiovi</w:t>
      </w:r>
      <w:proofErr w:type="spellEnd"/>
      <w:r w:rsidRPr="00E84B57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, který před císařskými pronásledovateli hledal útočiště v</w:t>
      </w:r>
      <w:r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 </w:t>
      </w:r>
      <w:r w:rsidRPr="00E84B57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chrámu a v Asii r. 401 sesadil šest nepatřičně zvolených biskupů. Na cestě z</w:t>
      </w:r>
      <w:r w:rsidR="004658EC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 </w:t>
      </w:r>
      <w:proofErr w:type="spellStart"/>
      <w:r w:rsidRPr="00E84B57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Efezu</w:t>
      </w:r>
      <w:proofErr w:type="spellEnd"/>
      <w:r w:rsidRPr="00E84B57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sesadil další </w:t>
      </w:r>
      <w:r w:rsidRPr="004658EC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nehodné svého </w:t>
      </w:r>
      <w:r w:rsidRPr="004658EC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lastRenderedPageBreak/>
        <w:t>úřadu</w:t>
      </w:r>
      <w:r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.</w:t>
      </w:r>
      <w:r w:rsidRPr="00E84B57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Byl shovívavý k mnichům exkomunikovaným od Teofila, kteří hledali pomoc v Konstantinopoli. Byli podezíráni z přidržování se </w:t>
      </w:r>
      <w:proofErr w:type="spellStart"/>
      <w:r w:rsidRPr="00E84B57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Origenových</w:t>
      </w:r>
      <w:proofErr w:type="spellEnd"/>
      <w:r w:rsidRPr="00E84B57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bludů a pod touto záminkou jim byly v Egyptě zapáleny střechy nad hlavou. Část duchovenstva a bohatých, včetně císařovny Eudokie, kteří nelibě nesli zásadovost patriarchy Jana, vše využívali proti němu. Ten neohroženě mluvil o bezbožné královně </w:t>
      </w:r>
      <w:proofErr w:type="spellStart"/>
      <w:r w:rsidRPr="00E84B57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Jezábel</w:t>
      </w:r>
      <w:proofErr w:type="spellEnd"/>
      <w:r w:rsidRPr="00E84B57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i cizoložné Herodiadě tak, že se v nich císařovna poznávala. Místo pokání plánovala odstranění mravokárce.</w:t>
      </w:r>
    </w:p>
    <w:p w14:paraId="5B0C6738" w14:textId="7197D629" w:rsidR="000B6D11" w:rsidRPr="00E84B57" w:rsidRDefault="000B6D11" w:rsidP="000B6D11">
      <w:pPr>
        <w:spacing w:after="100" w:afterAutospacing="1" w:line="240" w:lineRule="auto"/>
        <w:jc w:val="both"/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</w:pPr>
      <w:r w:rsidRPr="00E84B57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K prvnímu pokusu došlo přispěním Alexandrijského patriarchy Teofila, který roku 403 na synodě, kterou svolal na chalcedonské předměstí </w:t>
      </w:r>
      <w:proofErr w:type="spellStart"/>
      <w:r w:rsidRPr="00E84B57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zv</w:t>
      </w:r>
      <w:proofErr w:type="spellEnd"/>
      <w:r w:rsidRPr="00E84B57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. "U dubu", s</w:t>
      </w:r>
      <w:r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 </w:t>
      </w:r>
      <w:r w:rsidRPr="00E84B57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35 nepřáteli Jana Zlatoústého sesadil. Jan se 40 věrnými biskupy odmítl účast na synodě, kde by měl odpovídat na jejich nenávistné obžaloby. Jan rozhodnutí synody přijal s</w:t>
      </w:r>
      <w:r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 </w:t>
      </w:r>
      <w:r w:rsidRPr="00E84B57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nadhledem</w:t>
      </w:r>
      <w:r w:rsidRPr="004658EC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,</w:t>
      </w:r>
      <w:r w:rsidRPr="00E84B57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a ještě mírnil lid, který se proti jeho vyhnání bouřil. Po vsazení na loď se současným řáděním vojska v jeho chrámu přišlo zemětřesení, které bylo považováno za odpověď </w:t>
      </w:r>
      <w:r w:rsidRPr="004658EC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z</w:t>
      </w:r>
      <w:r w:rsidRPr="00E84B57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nebe a údajně přispělo k Janovu návratu. Dlouhého klidu mu ale přáno nebylo. Před hlavním chrámem byla v postní době postavena stříbrná socha císařovny a u</w:t>
      </w:r>
      <w:r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 </w:t>
      </w:r>
      <w:r w:rsidRPr="00E84B57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ní konány polopohanské oslavy na její počest. Jan musel pronesenou homilií opět zasáhnout hříšné ego císařovny.</w:t>
      </w:r>
    </w:p>
    <w:p w14:paraId="05E0C895" w14:textId="77777777" w:rsidR="000B6D11" w:rsidRPr="00E84B57" w:rsidRDefault="000B6D11" w:rsidP="000B6D11">
      <w:pPr>
        <w:spacing w:after="100" w:afterAutospacing="1" w:line="240" w:lineRule="auto"/>
        <w:jc w:val="both"/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</w:pPr>
      <w:r w:rsidRPr="00E84B57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Následně při velikonoční vigilii (16. 4. 404) došlo k násilnému napadení těch, kteří právě udělovali </w:t>
      </w:r>
      <w:proofErr w:type="gramStart"/>
      <w:r w:rsidRPr="00E84B57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křest a jejich</w:t>
      </w:r>
      <w:proofErr w:type="gramEnd"/>
      <w:r w:rsidRPr="00E84B57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krví byla údajně potřísněna křestní voda. Jan pak hledal pomoc u papeže Inocence I. Ten jednal se západním císařem </w:t>
      </w:r>
      <w:proofErr w:type="spellStart"/>
      <w:r w:rsidRPr="00E84B57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Honoriem</w:t>
      </w:r>
      <w:proofErr w:type="spellEnd"/>
      <w:r w:rsidRPr="00E84B57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, jenž byl bratrem </w:t>
      </w:r>
      <w:proofErr w:type="spellStart"/>
      <w:r w:rsidRPr="00E84B57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Arkádia</w:t>
      </w:r>
      <w:proofErr w:type="spellEnd"/>
      <w:r w:rsidRPr="00E84B57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, aby byl do Soluně svolán církevní sněm. </w:t>
      </w:r>
      <w:proofErr w:type="spellStart"/>
      <w:r w:rsidRPr="00E84B57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Eudoxie</w:t>
      </w:r>
      <w:proofErr w:type="spellEnd"/>
      <w:r w:rsidRPr="00E84B57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se prý ale postarala, aby k němu </w:t>
      </w:r>
      <w:proofErr w:type="spellStart"/>
      <w:r w:rsidRPr="00E84B57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Arkádius</w:t>
      </w:r>
      <w:proofErr w:type="spellEnd"/>
      <w:r w:rsidRPr="00E84B57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nesvolil. Pronásledování narůstalo, došlo k pokusům o napadení patriarchy Jana a jeho stoupencům se začalo říkat "</w:t>
      </w:r>
      <w:proofErr w:type="spellStart"/>
      <w:r w:rsidRPr="00E84B57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Janovité</w:t>
      </w:r>
      <w:proofErr w:type="spellEnd"/>
      <w:r w:rsidRPr="00E84B57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".</w:t>
      </w:r>
    </w:p>
    <w:p w14:paraId="1B7BAB90" w14:textId="68FFE4D1" w:rsidR="000B6D11" w:rsidRPr="00E84B57" w:rsidRDefault="000B6D11" w:rsidP="000B6D11">
      <w:pPr>
        <w:spacing w:after="100" w:afterAutospacing="1" w:line="240" w:lineRule="auto"/>
        <w:jc w:val="both"/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</w:pPr>
      <w:r w:rsidRPr="00E84B57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Ještě v roce 404 byl z návodu císařovny patriarcha Jan odváděn do vyhnanství v arménském </w:t>
      </w:r>
      <w:proofErr w:type="spellStart"/>
      <w:r w:rsidRPr="00E84B57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Kukusu</w:t>
      </w:r>
      <w:proofErr w:type="spellEnd"/>
      <w:r w:rsidRPr="00E84B57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. Vojenský doprovod ho nutil jít pěšky dnem i nocí přes 630 km, se zastávkou jen kvůli zimnici. Z </w:t>
      </w:r>
      <w:proofErr w:type="spellStart"/>
      <w:r w:rsidRPr="00E84B57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Kukusu</w:t>
      </w:r>
      <w:proofErr w:type="spellEnd"/>
      <w:r w:rsidRPr="00E84B57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Jan vedl korespondenci a snažil se být prospěšný křesťanům v Arménii, Persii i Sýrii. Na jaře r. 406 došlo ke vpádům </w:t>
      </w:r>
      <w:proofErr w:type="spellStart"/>
      <w:r w:rsidRPr="00E84B57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Isauerů</w:t>
      </w:r>
      <w:proofErr w:type="spellEnd"/>
      <w:r w:rsidRPr="00E84B57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a k následnému stěhování o 8 km dále do hor. Jan tedy musel z </w:t>
      </w:r>
      <w:proofErr w:type="spellStart"/>
      <w:r w:rsidRPr="00E84B57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Kukusu</w:t>
      </w:r>
      <w:proofErr w:type="spellEnd"/>
      <w:r w:rsidRPr="00E84B57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do </w:t>
      </w:r>
      <w:proofErr w:type="spellStart"/>
      <w:r w:rsidRPr="00E84B57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Arabisu</w:t>
      </w:r>
      <w:proofErr w:type="spellEnd"/>
      <w:r w:rsidRPr="00E84B57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. Nepřátelé mezi tím slyšeli o jeho dalším požehnaném působení a u císaře </w:t>
      </w:r>
      <w:proofErr w:type="spellStart"/>
      <w:r w:rsidRPr="00E84B57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Arkádia</w:t>
      </w:r>
      <w:proofErr w:type="spellEnd"/>
      <w:r w:rsidRPr="00E84B57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se postarali o odsunutí Jana na nejzazší území, k východnímu pobřeží Černého moře. Janova další cesta do </w:t>
      </w:r>
      <w:proofErr w:type="spellStart"/>
      <w:r w:rsidRPr="00E84B57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Pytius</w:t>
      </w:r>
      <w:proofErr w:type="spellEnd"/>
      <w:r w:rsidRPr="00E84B57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však skončila smrtí vyčerpáním z podstupovaných útrap. Dva vojáci ho dovl</w:t>
      </w:r>
      <w:r w:rsidRPr="004658EC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e</w:t>
      </w:r>
      <w:r w:rsidRPr="00E84B57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kli do </w:t>
      </w:r>
      <w:proofErr w:type="spellStart"/>
      <w:proofErr w:type="gramStart"/>
      <w:r w:rsidRPr="00E84B57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Komany</w:t>
      </w:r>
      <w:proofErr w:type="spellEnd"/>
      <w:proofErr w:type="gramEnd"/>
      <w:r w:rsidRPr="00E84B57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v Pontu a přes jeho onemocnění a nemohoucnost se snažili o pokračování v cestě. Ta pak 13. 9. 407 skončila míli za městem u</w:t>
      </w:r>
      <w:r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 </w:t>
      </w:r>
      <w:r w:rsidRPr="00E84B57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kostelíka sv. biskupa </w:t>
      </w:r>
      <w:proofErr w:type="spellStart"/>
      <w:r w:rsidRPr="00E84B57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Basiliška</w:t>
      </w:r>
      <w:proofErr w:type="spellEnd"/>
      <w:r w:rsidRPr="00E84B57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. Zde přijal Nejsvětější svátost na cestu a s</w:t>
      </w:r>
      <w:r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 </w:t>
      </w:r>
      <w:r w:rsidRPr="00E84B57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často používanými slovy: "Sláva Bohu za všechno," skonal.</w:t>
      </w:r>
    </w:p>
    <w:p w14:paraId="727165F6" w14:textId="77777777" w:rsidR="000B6D11" w:rsidRPr="00E84B57" w:rsidRDefault="000B6D11" w:rsidP="004658EC">
      <w:pPr>
        <w:spacing w:after="100" w:afterAutospacing="1" w:line="240" w:lineRule="auto"/>
        <w:jc w:val="both"/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</w:pPr>
      <w:r w:rsidRPr="00E84B57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Mezi svaté byl podle některých podání zapsán již papežem Inocencem I. a liturgická úcta k němu začala r. 428 v byzantské církvi. O deset let později byl rehabilitován </w:t>
      </w:r>
      <w:proofErr w:type="spellStart"/>
      <w:r w:rsidRPr="00E84B57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Teodosiem</w:t>
      </w:r>
      <w:proofErr w:type="spellEnd"/>
      <w:r w:rsidRPr="00E84B57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II. a jeho ostatky byly přeneseny do kostela svatých apoštolů v Konstantinopoli. V roce 1204 byly převezeny do Říma a dnes jsou uloženy v kapli kanovnického chóru baziliky sv. Petra. Část z nich 24. 8. 2004 papež Jan Pavel II. daroval Konstantinopolskému patriarchovi Bartolomějovi I.</w:t>
      </w:r>
    </w:p>
    <w:p w14:paraId="0361867B" w14:textId="066793BC" w:rsidR="000B6D11" w:rsidRPr="00E84B57" w:rsidRDefault="000B6D11" w:rsidP="000B6D11">
      <w:pPr>
        <w:spacing w:after="100" w:afterAutospacing="1" w:line="240" w:lineRule="auto"/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</w:pPr>
      <w:r w:rsidRPr="00E84B57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lastRenderedPageBreak/>
        <w:t>V roce 1568 byl papežem Piem V. prohlášen za učitele církve. Za patrona katolických kazatelů byl prohlášen 8. 7. 1908 Piem X. a blah. Jan</w:t>
      </w:r>
      <w:r w:rsidRPr="004658EC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em</w:t>
      </w:r>
      <w:r w:rsidRPr="00E84B57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XXIII.</w:t>
      </w:r>
      <w:r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</w:t>
      </w:r>
      <w:r w:rsidRPr="004658EC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byl</w:t>
      </w:r>
      <w:r w:rsidRPr="00E84B57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prohlášen patronem 2. vatikánského koncilu.</w:t>
      </w:r>
    </w:p>
    <w:p w14:paraId="4F70D6C1" w14:textId="77777777" w:rsidR="000B6D11" w:rsidRPr="00E84B57" w:rsidRDefault="000B6D11" w:rsidP="000B6D11">
      <w:pPr>
        <w:spacing w:after="100" w:afterAutospacing="1" w:line="240" w:lineRule="auto"/>
        <w:jc w:val="both"/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</w:pPr>
      <w:r w:rsidRPr="00E84B57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Je označován za ekumenického světce, protože je uctíván vedle římskokatolické a řeckokatolické církve i v pravoslavné (13. 11.) a anglikánské církvi.</w:t>
      </w:r>
    </w:p>
    <w:p w14:paraId="36EB7B30" w14:textId="77777777" w:rsidR="000B6D11" w:rsidRPr="00E84B57" w:rsidRDefault="000B6D11" w:rsidP="000B6D11">
      <w:pPr>
        <w:spacing w:after="100" w:afterAutospacing="1" w:line="240" w:lineRule="auto"/>
        <w:jc w:val="both"/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</w:pPr>
      <w:r w:rsidRPr="00E84B57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Jan Zlatoústý zanechal velký literární odkaz. Ve svých spisech vyzdvihuje a brání řeholní ideály, chválí zasvěcení života Bohu, píše o důstojnosti kněžství a předkládá zásady křesťanské výchovy. Z jeho četných kázání se dochovalo 67 homilií ke knize Genesis, 90 k Matoušovu a 88 k Janovu evangeliu, 58 k</w:t>
      </w:r>
      <w:r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 </w:t>
      </w:r>
      <w:r w:rsidRPr="00E84B57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žalmům, 55 ke Skutkům apoštolů a 32 k listům sv. Pavla. Z jeho korespondence se dochovalo 242 listů a z mnohých vyzařuje jeho heroická láska k eucharistii.</w:t>
      </w:r>
    </w:p>
    <w:p w14:paraId="02E1A873" w14:textId="77777777" w:rsidR="000B6D11" w:rsidRPr="00E84B57" w:rsidRDefault="000B6D11" w:rsidP="000B6D11">
      <w:pPr>
        <w:spacing w:after="100" w:afterAutospacing="1" w:line="240" w:lineRule="auto"/>
        <w:jc w:val="both"/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</w:pPr>
      <w:r w:rsidRPr="00E84B57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Tento moudrý učitel prohlásil: </w:t>
      </w:r>
      <w:r w:rsidRPr="00E84B57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"Kdybychom chtěli pravdy o Bohu zodpovědět vnější moudrostí, bylo by to k smíchu nikoliv pro nedostupnost věci, ale pro nerozumnost člověka. Žádné slovo nemůže vysvětlit nadpřirozené věci."</w:t>
      </w:r>
      <w:r w:rsidRPr="00E84B57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 O</w:t>
      </w:r>
      <w:r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 </w:t>
      </w:r>
      <w:r w:rsidRPr="00E84B57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tajemství kříže řekl, že </w:t>
      </w:r>
      <w:r w:rsidRPr="00E84B57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"překračuje smysl rozumu a přesto má nadpřirozenou moc</w:t>
      </w:r>
      <w:r w:rsidRPr="004658EC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“.</w:t>
      </w:r>
    </w:p>
    <w:p w14:paraId="2607E63F" w14:textId="77777777" w:rsidR="000B6D11" w:rsidRPr="00E84B57" w:rsidRDefault="000B6D11" w:rsidP="000B6D11">
      <w:pPr>
        <w:spacing w:after="100" w:afterAutospacing="1" w:line="240" w:lineRule="auto"/>
        <w:jc w:val="both"/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</w:pPr>
      <w:r w:rsidRPr="00E84B57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Pro naše poslání je vhodná jeho citace: </w:t>
      </w:r>
      <w:r w:rsidRPr="00E84B57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"Vůbec by nebylo třeba vykládat učení, kdyby zářil sám náš život. Nebylo by třeba brát na pomoc slova, kdyby dostatečným svědectvím, byly naše činy."</w:t>
      </w:r>
    </w:p>
    <w:p w14:paraId="1818C7A6" w14:textId="77777777" w:rsidR="000B6D11" w:rsidRPr="00E84B57" w:rsidRDefault="000B6D11" w:rsidP="000B6D1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</w:pPr>
      <w:r w:rsidRPr="00E84B57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>PŘEDSEVZETÍ, MODLITBA</w:t>
      </w:r>
    </w:p>
    <w:p w14:paraId="09AFDDBC" w14:textId="77777777" w:rsidR="000B6D11" w:rsidRPr="00E84B57" w:rsidRDefault="000B6D11" w:rsidP="000B6D11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cs-CZ"/>
        </w:rPr>
      </w:pPr>
      <w:r w:rsidRPr="00E84B57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Zamyslím se nad tím, jaké podávám svědectví a co podle Janových slov musím změnit a jak.</w:t>
      </w:r>
    </w:p>
    <w:p w14:paraId="3ADA3224" w14:textId="77777777" w:rsidR="000B6D11" w:rsidRPr="00E84B57" w:rsidRDefault="000B6D11" w:rsidP="000B6D11">
      <w:pPr>
        <w:spacing w:after="100" w:afterAutospacing="1" w:line="240" w:lineRule="auto"/>
        <w:jc w:val="both"/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</w:pPr>
      <w:r w:rsidRPr="00E84B57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Bože, sílo těch, kdo v Tebe doufají, </w:t>
      </w:r>
      <w:proofErr w:type="spellStart"/>
      <w:r w:rsidRPr="00E84B57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Tys</w:t>
      </w:r>
      <w:proofErr w:type="spellEnd"/>
      <w:r w:rsidRPr="00E84B57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dal svatému Janu Zlatoústému dar výmluvnosti a statečnost v protivenstvích; posiluj nás, ať následujeme příklad jeho trpělivosti, a veď nás svým slovem, které on hlásal. Prosíme o to skrze Tvého Syna Ježíše Krista, našeho Pána, neboť on s Tebou v jednotě Ducha svatého žije a kraluje po všechny věky věků. Amen</w:t>
      </w:r>
    </w:p>
    <w:p w14:paraId="5FC2556F" w14:textId="77777777" w:rsidR="000B6D11" w:rsidRPr="00E84B57" w:rsidRDefault="000B6D11" w:rsidP="00765CFA">
      <w:pPr>
        <w:spacing w:after="100" w:afterAutospacing="1" w:line="240" w:lineRule="auto"/>
        <w:jc w:val="right"/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</w:pPr>
      <w:r w:rsidRPr="004658EC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(</w:t>
      </w:r>
      <w:r w:rsidRPr="00E84B57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závěrečná modlitba z breviáře)</w:t>
      </w:r>
    </w:p>
    <w:p w14:paraId="2AAF2691" w14:textId="77777777" w:rsidR="00765CFA" w:rsidRPr="00255BF8" w:rsidRDefault="00765CFA" w:rsidP="00255BF8">
      <w:pPr>
        <w:pStyle w:val="NoSpacing"/>
        <w:ind w:firstLine="708"/>
        <w:jc w:val="both"/>
        <w:rPr>
          <w:rFonts w:ascii="Verdana" w:hAnsi="Verdana" w:cs="Arial"/>
          <w:bCs/>
          <w:i/>
          <w:color w:val="660033"/>
          <w:sz w:val="24"/>
          <w:szCs w:val="24"/>
          <w:lang w:val="cs-CZ"/>
        </w:rPr>
      </w:pPr>
      <w:r w:rsidRPr="00255BF8">
        <w:rPr>
          <w:rFonts w:ascii="Verdana" w:hAnsi="Verdana" w:cs="Arial"/>
          <w:bCs/>
          <w:i/>
          <w:color w:val="660033"/>
          <w:sz w:val="24"/>
          <w:szCs w:val="24"/>
          <w:lang w:val="cs-CZ"/>
        </w:rPr>
        <w:t xml:space="preserve">Se souhlasem autora ze </w:t>
      </w:r>
      <w:proofErr w:type="gramStart"/>
      <w:r w:rsidRPr="00255BF8">
        <w:rPr>
          <w:rFonts w:ascii="Verdana" w:hAnsi="Verdana" w:cs="Arial"/>
          <w:bCs/>
          <w:i/>
          <w:color w:val="660033"/>
          <w:sz w:val="24"/>
          <w:szCs w:val="24"/>
          <w:lang w:val="cs-CZ"/>
        </w:rPr>
        <w:t>stránkách</w:t>
      </w:r>
      <w:proofErr w:type="gramEnd"/>
      <w:r w:rsidRPr="00255BF8">
        <w:rPr>
          <w:rFonts w:ascii="Verdana" w:hAnsi="Verdana" w:cs="Arial"/>
          <w:bCs/>
          <w:i/>
          <w:color w:val="660033"/>
          <w:sz w:val="24"/>
          <w:szCs w:val="24"/>
          <w:lang w:val="cs-CZ"/>
        </w:rPr>
        <w:t xml:space="preserve"> </w:t>
      </w:r>
      <w:hyperlink r:id="rId8" w:history="1">
        <w:r w:rsidRPr="00255BF8">
          <w:rPr>
            <w:rStyle w:val="Hyperlink"/>
            <w:rFonts w:ascii="Verdana" w:hAnsi="Verdana" w:cs="Arial"/>
            <w:bCs/>
            <w:i/>
            <w:sz w:val="24"/>
            <w:szCs w:val="24"/>
            <w:lang w:val="cs-CZ"/>
          </w:rPr>
          <w:t>www.catholica.cz</w:t>
        </w:r>
      </w:hyperlink>
      <w:r w:rsidRPr="00255BF8">
        <w:rPr>
          <w:rFonts w:ascii="Verdana" w:hAnsi="Verdana" w:cs="Arial"/>
          <w:bCs/>
          <w:i/>
          <w:color w:val="660033"/>
          <w:sz w:val="24"/>
          <w:szCs w:val="24"/>
          <w:lang w:val="cs-CZ"/>
        </w:rPr>
        <w:t xml:space="preserve"> připravil k tisku </w:t>
      </w:r>
      <w:proofErr w:type="spellStart"/>
      <w:r w:rsidRPr="00255BF8">
        <w:rPr>
          <w:rFonts w:ascii="Verdana" w:hAnsi="Verdana" w:cs="Arial"/>
          <w:bCs/>
          <w:i/>
          <w:color w:val="660033"/>
          <w:sz w:val="24"/>
          <w:szCs w:val="24"/>
          <w:lang w:val="cs-CZ"/>
        </w:rPr>
        <w:t>Iosif</w:t>
      </w:r>
      <w:proofErr w:type="spellEnd"/>
      <w:r w:rsidRPr="00255BF8">
        <w:rPr>
          <w:rFonts w:ascii="Verdana" w:hAnsi="Verdana" w:cs="Arial"/>
          <w:bCs/>
          <w:i/>
          <w:color w:val="660033"/>
          <w:sz w:val="24"/>
          <w:szCs w:val="24"/>
          <w:lang w:val="cs-CZ"/>
        </w:rPr>
        <w:t xml:space="preserve"> </w:t>
      </w:r>
      <w:proofErr w:type="spellStart"/>
      <w:r w:rsidRPr="00255BF8">
        <w:rPr>
          <w:rFonts w:ascii="Verdana" w:hAnsi="Verdana" w:cs="Arial"/>
          <w:bCs/>
          <w:i/>
          <w:color w:val="660033"/>
          <w:sz w:val="24"/>
          <w:szCs w:val="24"/>
          <w:lang w:val="cs-CZ"/>
        </w:rPr>
        <w:t>Fickl</w:t>
      </w:r>
      <w:proofErr w:type="spellEnd"/>
      <w:r w:rsidRPr="00255BF8">
        <w:rPr>
          <w:rFonts w:ascii="Verdana" w:hAnsi="Verdana" w:cs="Arial"/>
          <w:bCs/>
          <w:i/>
          <w:color w:val="660033"/>
          <w:sz w:val="24"/>
          <w:szCs w:val="24"/>
          <w:lang w:val="cs-CZ"/>
        </w:rPr>
        <w:t xml:space="preserve">  </w:t>
      </w:r>
    </w:p>
    <w:p w14:paraId="6FDC89A2" w14:textId="77777777" w:rsidR="00985D58" w:rsidRPr="00255BF8" w:rsidRDefault="00985D58">
      <w:pPr>
        <w:rPr>
          <w:rFonts w:ascii="Verdana" w:hAnsi="Verdana" w:cs="Arial"/>
          <w:sz w:val="24"/>
          <w:szCs w:val="24"/>
        </w:rPr>
      </w:pPr>
    </w:p>
    <w:sectPr w:rsidR="00985D58" w:rsidRPr="00255BF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F6890C" w14:textId="77777777" w:rsidR="00D63217" w:rsidRDefault="00D63217" w:rsidP="00255BF8">
      <w:pPr>
        <w:spacing w:after="0" w:line="240" w:lineRule="auto"/>
      </w:pPr>
      <w:r>
        <w:separator/>
      </w:r>
    </w:p>
  </w:endnote>
  <w:endnote w:type="continuationSeparator" w:id="0">
    <w:p w14:paraId="7D5DBEC8" w14:textId="77777777" w:rsidR="00D63217" w:rsidRDefault="00D63217" w:rsidP="00255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79976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965C25" w14:textId="1473A0D5" w:rsidR="00255BF8" w:rsidRDefault="00255BF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26BF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42181B3" w14:textId="77777777" w:rsidR="00255BF8" w:rsidRDefault="00255BF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EF955F" w14:textId="77777777" w:rsidR="00D63217" w:rsidRDefault="00D63217" w:rsidP="00255BF8">
      <w:pPr>
        <w:spacing w:after="0" w:line="240" w:lineRule="auto"/>
      </w:pPr>
      <w:r>
        <w:separator/>
      </w:r>
    </w:p>
  </w:footnote>
  <w:footnote w:type="continuationSeparator" w:id="0">
    <w:p w14:paraId="7CAE19B7" w14:textId="77777777" w:rsidR="00D63217" w:rsidRDefault="00D63217" w:rsidP="00255B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D58"/>
    <w:rsid w:val="000B6D11"/>
    <w:rsid w:val="00255BF8"/>
    <w:rsid w:val="0031640B"/>
    <w:rsid w:val="003C4217"/>
    <w:rsid w:val="004658EC"/>
    <w:rsid w:val="00526BF7"/>
    <w:rsid w:val="006D5C9D"/>
    <w:rsid w:val="0071714C"/>
    <w:rsid w:val="00765CFA"/>
    <w:rsid w:val="00985D58"/>
    <w:rsid w:val="00D63217"/>
    <w:rsid w:val="00DD3AAE"/>
    <w:rsid w:val="00F71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46B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6D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CFA"/>
    <w:pPr>
      <w:spacing w:after="0" w:line="240" w:lineRule="auto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765CF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5B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5BF8"/>
  </w:style>
  <w:style w:type="paragraph" w:styleId="Footer">
    <w:name w:val="footer"/>
    <w:basedOn w:val="Normal"/>
    <w:link w:val="FooterChar"/>
    <w:uiPriority w:val="99"/>
    <w:unhideWhenUsed/>
    <w:rsid w:val="00255B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5BF8"/>
  </w:style>
  <w:style w:type="paragraph" w:styleId="BalloonText">
    <w:name w:val="Balloon Text"/>
    <w:basedOn w:val="Normal"/>
    <w:link w:val="BalloonTextChar"/>
    <w:uiPriority w:val="99"/>
    <w:semiHidden/>
    <w:unhideWhenUsed/>
    <w:rsid w:val="003C42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2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6D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CFA"/>
    <w:pPr>
      <w:spacing w:after="0" w:line="240" w:lineRule="auto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765CF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5B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5BF8"/>
  </w:style>
  <w:style w:type="paragraph" w:styleId="Footer">
    <w:name w:val="footer"/>
    <w:basedOn w:val="Normal"/>
    <w:link w:val="FooterChar"/>
    <w:uiPriority w:val="99"/>
    <w:unhideWhenUsed/>
    <w:rsid w:val="00255B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5BF8"/>
  </w:style>
  <w:style w:type="paragraph" w:styleId="BalloonText">
    <w:name w:val="Balloon Text"/>
    <w:basedOn w:val="Normal"/>
    <w:link w:val="BalloonTextChar"/>
    <w:uiPriority w:val="99"/>
    <w:semiHidden/>
    <w:unhideWhenUsed/>
    <w:rsid w:val="003C42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2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tholica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1478</Words>
  <Characters>8428</Characters>
  <Application>Microsoft Office Word</Application>
  <DocSecurity>0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Chlumský</dc:creator>
  <cp:lastModifiedBy>Pepi</cp:lastModifiedBy>
  <cp:revision>6</cp:revision>
  <cp:lastPrinted>2022-09-07T05:24:00Z</cp:lastPrinted>
  <dcterms:created xsi:type="dcterms:W3CDTF">2022-09-02T09:09:00Z</dcterms:created>
  <dcterms:modified xsi:type="dcterms:W3CDTF">2022-09-07T06:15:00Z</dcterms:modified>
</cp:coreProperties>
</file>