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55DC0" w14:textId="3CAEB6D1" w:rsidR="000C3D57" w:rsidRPr="000C3D57" w:rsidRDefault="000C3D57" w:rsidP="000C3D57">
      <w:pPr>
        <w:spacing w:after="0" w:line="240" w:lineRule="auto"/>
        <w:jc w:val="both"/>
        <w:rPr>
          <w:rFonts w:ascii="Verdana" w:eastAsia="Times New Roman" w:hAnsi="Verdana" w:cs="Arial"/>
          <w:b/>
          <w:bCs/>
          <w:color w:val="660033"/>
          <w:sz w:val="36"/>
          <w:szCs w:val="36"/>
          <w:lang w:val="ro-RO" w:eastAsia="cs-CZ"/>
        </w:rPr>
      </w:pPr>
      <w:r>
        <w:rPr>
          <w:noProof/>
          <w:lang w:val="en-US"/>
        </w:rPr>
        <w:drawing>
          <wp:anchor distT="0" distB="0" distL="114300" distR="114300" simplePos="0" relativeHeight="251658240" behindDoc="1" locked="0" layoutInCell="1" allowOverlap="1" wp14:anchorId="6D412945" wp14:editId="15A8322A">
            <wp:simplePos x="0" y="0"/>
            <wp:positionH relativeFrom="column">
              <wp:posOffset>45085</wp:posOffset>
            </wp:positionH>
            <wp:positionV relativeFrom="paragraph">
              <wp:posOffset>-71755</wp:posOffset>
            </wp:positionV>
            <wp:extent cx="2943225" cy="3545840"/>
            <wp:effectExtent l="0" t="0" r="9525" b="0"/>
            <wp:wrapTight wrapText="bothSides">
              <wp:wrapPolygon edited="0">
                <wp:start x="0" y="0"/>
                <wp:lineTo x="0" y="21468"/>
                <wp:lineTo x="21530" y="21468"/>
                <wp:lineTo x="21530"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3225" cy="3545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eastAsia="Times New Roman" w:hAnsi="Verdana" w:cs="Arial"/>
          <w:b/>
          <w:bCs/>
          <w:color w:val="660033"/>
          <w:sz w:val="36"/>
          <w:szCs w:val="36"/>
          <w:lang w:val="ro-RO" w:eastAsia="cs-CZ"/>
        </w:rPr>
        <w:t xml:space="preserve">Sfântul Ignațiu de Loyola </w:t>
      </w:r>
    </w:p>
    <w:p w14:paraId="5FFE0AB4" w14:textId="67FF87ED" w:rsidR="008F1CDA" w:rsidRPr="008F1CDA" w:rsidRDefault="008F1CDA" w:rsidP="008F1CDA">
      <w:pPr>
        <w:spacing w:after="100" w:afterAutospacing="1" w:line="240" w:lineRule="auto"/>
        <w:rPr>
          <w:rFonts w:ascii="Verdana" w:eastAsia="Times New Roman" w:hAnsi="Verdana" w:cs="Helvetica"/>
          <w:color w:val="660033"/>
          <w:lang w:eastAsia="cs-CZ"/>
        </w:rPr>
      </w:pPr>
      <w:proofErr w:type="spellStart"/>
      <w:r w:rsidRPr="008F1CDA">
        <w:rPr>
          <w:rFonts w:ascii="Verdana" w:eastAsia="Times New Roman" w:hAnsi="Verdana" w:cs="Helvetica"/>
          <w:color w:val="660033"/>
          <w:lang w:eastAsia="cs-CZ"/>
        </w:rPr>
        <w:t>Ignatius</w:t>
      </w:r>
      <w:proofErr w:type="spellEnd"/>
      <w:r w:rsidRPr="008F1CDA">
        <w:rPr>
          <w:rFonts w:ascii="Verdana" w:eastAsia="Times New Roman" w:hAnsi="Verdana" w:cs="Helvetica"/>
          <w:color w:val="660033"/>
          <w:lang w:eastAsia="cs-CZ"/>
        </w:rPr>
        <w:t xml:space="preserve"> de </w:t>
      </w:r>
      <w:proofErr w:type="spellStart"/>
      <w:r w:rsidRPr="008F1CDA">
        <w:rPr>
          <w:rFonts w:ascii="Verdana" w:eastAsia="Times New Roman" w:hAnsi="Verdana" w:cs="Helvetica"/>
          <w:color w:val="660033"/>
          <w:lang w:eastAsia="cs-CZ"/>
        </w:rPr>
        <w:t>Loyola</w:t>
      </w:r>
      <w:proofErr w:type="spellEnd"/>
    </w:p>
    <w:p w14:paraId="31620DDC" w14:textId="214FFAF0" w:rsidR="00052B31" w:rsidRPr="00E644CC" w:rsidRDefault="000C3D57" w:rsidP="00052B31">
      <w:pPr>
        <w:spacing w:after="0" w:line="240" w:lineRule="auto"/>
        <w:rPr>
          <w:rStyle w:val="nadpisdatum"/>
          <w:rFonts w:ascii="Verdana" w:hAnsi="Verdana" w:cs="Arial"/>
          <w:b/>
          <w:color w:val="C00000"/>
          <w:sz w:val="24"/>
          <w:szCs w:val="24"/>
        </w:rPr>
      </w:pPr>
      <w:r>
        <w:rPr>
          <w:rStyle w:val="nadpisdatum"/>
          <w:rFonts w:ascii="Verdana" w:hAnsi="Verdana" w:cs="Arial"/>
          <w:b/>
          <w:color w:val="C00000"/>
          <w:sz w:val="24"/>
          <w:szCs w:val="24"/>
          <w:lang w:val="ro-RO"/>
        </w:rPr>
        <w:t xml:space="preserve">Elaborat: </w:t>
      </w:r>
      <w:r w:rsidR="00052B31" w:rsidRPr="00E644CC">
        <w:rPr>
          <w:rStyle w:val="nadpisdatum"/>
          <w:rFonts w:ascii="Verdana" w:hAnsi="Verdana" w:cs="Arial"/>
          <w:b/>
          <w:color w:val="C00000"/>
          <w:sz w:val="24"/>
          <w:szCs w:val="24"/>
        </w:rPr>
        <w:t xml:space="preserve"> Jan Chlumský</w:t>
      </w:r>
    </w:p>
    <w:p w14:paraId="54D95A17" w14:textId="0939CBBA" w:rsidR="00052B31" w:rsidRDefault="00052B31" w:rsidP="008F1CDA">
      <w:pPr>
        <w:spacing w:after="0" w:line="240" w:lineRule="auto"/>
        <w:rPr>
          <w:rFonts w:ascii="Verdana" w:eastAsia="Times New Roman" w:hAnsi="Verdana" w:cs="Helvetica"/>
          <w:color w:val="222222"/>
          <w:sz w:val="14"/>
          <w:szCs w:val="14"/>
          <w:lang w:eastAsia="cs-CZ"/>
        </w:rPr>
      </w:pPr>
    </w:p>
    <w:p w14:paraId="145A8728" w14:textId="77777777" w:rsidR="000C3D57" w:rsidRDefault="000C3D57" w:rsidP="008F1CDA">
      <w:pPr>
        <w:spacing w:after="0" w:line="240" w:lineRule="auto"/>
        <w:rPr>
          <w:rFonts w:ascii="Verdana" w:eastAsia="Times New Roman" w:hAnsi="Verdana" w:cs="Helvetica"/>
          <w:color w:val="222222"/>
          <w:sz w:val="14"/>
          <w:szCs w:val="14"/>
          <w:lang w:eastAsia="cs-CZ"/>
        </w:rPr>
      </w:pPr>
    </w:p>
    <w:p w14:paraId="4DBFAB5C" w14:textId="77777777" w:rsidR="000C3D57" w:rsidRDefault="000C3D57" w:rsidP="008F1CDA">
      <w:pPr>
        <w:spacing w:after="0" w:line="240" w:lineRule="auto"/>
        <w:rPr>
          <w:rFonts w:ascii="Verdana" w:eastAsia="Times New Roman" w:hAnsi="Verdana" w:cs="Helvetica"/>
          <w:color w:val="222222"/>
          <w:sz w:val="24"/>
          <w:szCs w:val="24"/>
          <w:lang w:val="ro-RO" w:eastAsia="cs-CZ"/>
        </w:rPr>
      </w:pPr>
      <w:r>
        <w:rPr>
          <w:rFonts w:ascii="Verdana" w:eastAsia="Times New Roman" w:hAnsi="Verdana" w:cs="Helvetica"/>
          <w:b/>
          <w:bCs/>
          <w:color w:val="222222"/>
          <w:sz w:val="24"/>
          <w:szCs w:val="24"/>
          <w:lang w:val="ro-RO" w:eastAsia="cs-CZ"/>
        </w:rPr>
        <w:t xml:space="preserve">Comemorarea: </w:t>
      </w:r>
      <w:r w:rsidR="00937EA0">
        <w:rPr>
          <w:rFonts w:ascii="Verdana" w:eastAsia="Times New Roman" w:hAnsi="Verdana" w:cs="Helvetica"/>
          <w:b/>
          <w:bCs/>
          <w:color w:val="222222"/>
          <w:sz w:val="24"/>
          <w:szCs w:val="24"/>
          <w:lang w:eastAsia="cs-CZ"/>
        </w:rPr>
        <w:t xml:space="preserve">  </w:t>
      </w:r>
      <w:r>
        <w:rPr>
          <w:rFonts w:ascii="Verdana" w:eastAsia="Times New Roman" w:hAnsi="Verdana" w:cs="Helvetica"/>
          <w:color w:val="222222"/>
          <w:sz w:val="24"/>
          <w:szCs w:val="24"/>
          <w:lang w:eastAsia="cs-CZ"/>
        </w:rPr>
        <w:t>31</w:t>
      </w:r>
      <w:r w:rsidR="005F6753" w:rsidRPr="008F1CDA">
        <w:rPr>
          <w:rFonts w:ascii="Verdana" w:eastAsia="Times New Roman" w:hAnsi="Verdana" w:cs="Helvetica"/>
          <w:color w:val="222222"/>
          <w:sz w:val="24"/>
          <w:szCs w:val="24"/>
          <w:lang w:eastAsia="cs-CZ"/>
        </w:rPr>
        <w:t> </w:t>
      </w:r>
      <w:r>
        <w:rPr>
          <w:rFonts w:ascii="Verdana" w:eastAsia="Times New Roman" w:hAnsi="Verdana" w:cs="Helvetica"/>
          <w:color w:val="222222"/>
          <w:sz w:val="24"/>
          <w:szCs w:val="24"/>
          <w:lang w:val="ro-RO" w:eastAsia="cs-CZ"/>
        </w:rPr>
        <w:t xml:space="preserve">iulie </w:t>
      </w:r>
    </w:p>
    <w:p w14:paraId="0396B7D2" w14:textId="1C9B665A" w:rsidR="000C3D57" w:rsidRDefault="000C3D57" w:rsidP="008F1CDA">
      <w:pPr>
        <w:spacing w:after="0" w:line="240" w:lineRule="auto"/>
        <w:rPr>
          <w:rFonts w:ascii="Verdana" w:eastAsia="Times New Roman" w:hAnsi="Verdana" w:cs="Helvetica"/>
          <w:color w:val="222222"/>
          <w:sz w:val="24"/>
          <w:szCs w:val="24"/>
          <w:lang w:val="ro-RO" w:eastAsia="cs-CZ"/>
        </w:rPr>
      </w:pPr>
      <w:r>
        <w:rPr>
          <w:rFonts w:ascii="Verdana" w:eastAsia="Times New Roman" w:hAnsi="Verdana" w:cs="Helvetica"/>
          <w:b/>
          <w:color w:val="222222"/>
          <w:sz w:val="24"/>
          <w:szCs w:val="24"/>
          <w:lang w:val="ro-RO" w:eastAsia="cs-CZ"/>
        </w:rPr>
        <w:t xml:space="preserve">Poziția: </w:t>
      </w:r>
      <w:r>
        <w:rPr>
          <w:rFonts w:ascii="Verdana" w:eastAsia="Times New Roman" w:hAnsi="Verdana" w:cs="Helvetica"/>
          <w:color w:val="222222"/>
          <w:sz w:val="24"/>
          <w:szCs w:val="24"/>
          <w:lang w:val="ro-RO" w:eastAsia="cs-CZ"/>
        </w:rPr>
        <w:t xml:space="preserve"> preot, mistic, fondatorul ordinului Iezuit (tovarășii lui Isus)</w:t>
      </w:r>
    </w:p>
    <w:p w14:paraId="2567DD24" w14:textId="2C8B205A" w:rsidR="000C3D57" w:rsidRDefault="000C3D57" w:rsidP="008F1CDA">
      <w:pPr>
        <w:spacing w:after="0" w:line="240" w:lineRule="auto"/>
        <w:rPr>
          <w:rFonts w:ascii="Verdana" w:eastAsia="Times New Roman" w:hAnsi="Verdana" w:cs="Helvetica"/>
          <w:color w:val="222222"/>
          <w:sz w:val="24"/>
          <w:szCs w:val="24"/>
          <w:lang w:val="ro-RO" w:eastAsia="cs-CZ"/>
        </w:rPr>
      </w:pPr>
      <w:r>
        <w:rPr>
          <w:rFonts w:ascii="Verdana" w:eastAsia="Times New Roman" w:hAnsi="Verdana" w:cs="Helvetica"/>
          <w:b/>
          <w:color w:val="222222"/>
          <w:sz w:val="24"/>
          <w:szCs w:val="24"/>
          <w:lang w:val="ro-RO" w:eastAsia="cs-CZ"/>
        </w:rPr>
        <w:t xml:space="preserve">Deces: </w:t>
      </w:r>
      <w:r>
        <w:rPr>
          <w:rFonts w:ascii="Verdana" w:eastAsia="Times New Roman" w:hAnsi="Verdana" w:cs="Helvetica"/>
          <w:color w:val="222222"/>
          <w:sz w:val="24"/>
          <w:szCs w:val="24"/>
          <w:lang w:val="ro-RO" w:eastAsia="cs-CZ"/>
        </w:rPr>
        <w:t>1556</w:t>
      </w:r>
    </w:p>
    <w:p w14:paraId="2366745F" w14:textId="4F8B90FD" w:rsidR="000C3D57" w:rsidRDefault="000C3D57" w:rsidP="000C3D57">
      <w:pPr>
        <w:spacing w:after="0"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b/>
          <w:color w:val="222222"/>
          <w:sz w:val="24"/>
          <w:szCs w:val="24"/>
          <w:lang w:val="ro-RO" w:eastAsia="cs-CZ"/>
        </w:rPr>
        <w:t xml:space="preserve">Patron: </w:t>
      </w:r>
      <w:r>
        <w:rPr>
          <w:rFonts w:ascii="Verdana" w:eastAsia="Times New Roman" w:hAnsi="Verdana" w:cs="Helvetica"/>
          <w:color w:val="222222"/>
          <w:sz w:val="24"/>
          <w:szCs w:val="24"/>
          <w:lang w:val="ro-RO" w:eastAsia="cs-CZ"/>
        </w:rPr>
        <w:t>al iezuiților, militarilor, copiilor, femeilor însărcinate; îi sun</w:t>
      </w:r>
      <w:r w:rsidR="00662EE0">
        <w:rPr>
          <w:rFonts w:ascii="Verdana" w:eastAsia="Times New Roman" w:hAnsi="Verdana" w:cs="Helvetica"/>
          <w:color w:val="222222"/>
          <w:sz w:val="24"/>
          <w:szCs w:val="24"/>
          <w:lang w:val="ro-RO" w:eastAsia="cs-CZ"/>
        </w:rPr>
        <w:t>t</w:t>
      </w:r>
      <w:r>
        <w:rPr>
          <w:rFonts w:ascii="Verdana" w:eastAsia="Times New Roman" w:hAnsi="Verdana" w:cs="Helvetica"/>
          <w:color w:val="222222"/>
          <w:sz w:val="24"/>
          <w:szCs w:val="24"/>
          <w:lang w:val="ro-RO" w:eastAsia="cs-CZ"/>
        </w:rPr>
        <w:t xml:space="preserve"> consfințite casele de exerciții spirituale și este invocat împotriva molimei, febrei și în cazul unei conștiințe scrupuloase</w:t>
      </w:r>
    </w:p>
    <w:p w14:paraId="61B21727" w14:textId="2C1F5599" w:rsidR="000C3D57" w:rsidRDefault="000C3D57" w:rsidP="000C3D57">
      <w:pPr>
        <w:spacing w:after="0"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b/>
          <w:color w:val="222222"/>
          <w:sz w:val="24"/>
          <w:szCs w:val="24"/>
          <w:lang w:val="ro-RO" w:eastAsia="cs-CZ"/>
        </w:rPr>
        <w:t xml:space="preserve">Atribute: </w:t>
      </w:r>
      <w:r>
        <w:rPr>
          <w:rFonts w:ascii="Verdana" w:eastAsia="Times New Roman" w:hAnsi="Verdana" w:cs="Helvetica"/>
          <w:color w:val="222222"/>
          <w:sz w:val="24"/>
          <w:szCs w:val="24"/>
          <w:lang w:val="ro-RO" w:eastAsia="cs-CZ"/>
        </w:rPr>
        <w:t>balaur, preot, inima, semnul IHS</w:t>
      </w:r>
    </w:p>
    <w:p w14:paraId="416DCB5C" w14:textId="77777777" w:rsidR="000C3D57" w:rsidRDefault="000C3D57" w:rsidP="000C3D57">
      <w:pPr>
        <w:spacing w:after="0" w:line="240" w:lineRule="auto"/>
        <w:jc w:val="both"/>
        <w:rPr>
          <w:rFonts w:ascii="Verdana" w:eastAsia="Times New Roman" w:hAnsi="Verdana" w:cs="Helvetica"/>
          <w:color w:val="222222"/>
          <w:sz w:val="24"/>
          <w:szCs w:val="24"/>
          <w:lang w:val="ro-RO" w:eastAsia="cs-CZ"/>
        </w:rPr>
      </w:pPr>
    </w:p>
    <w:p w14:paraId="4923ABDE" w14:textId="77777777" w:rsidR="000C3D57" w:rsidRPr="000C3D57" w:rsidRDefault="000C3D57" w:rsidP="000C3D57">
      <w:pPr>
        <w:spacing w:after="0" w:line="240" w:lineRule="auto"/>
        <w:jc w:val="both"/>
        <w:rPr>
          <w:rFonts w:ascii="Verdana" w:eastAsia="Times New Roman" w:hAnsi="Verdana" w:cs="Helvetica"/>
          <w:b/>
          <w:color w:val="222222"/>
          <w:sz w:val="24"/>
          <w:szCs w:val="24"/>
          <w:lang w:val="ro-RO" w:eastAsia="cs-CZ"/>
        </w:rPr>
      </w:pPr>
    </w:p>
    <w:p w14:paraId="0BD19D93" w14:textId="7FC602AE" w:rsidR="000C3D57" w:rsidRDefault="005C6160" w:rsidP="008F1CDA">
      <w:pPr>
        <w:spacing w:after="0" w:line="240" w:lineRule="auto"/>
        <w:rPr>
          <w:rFonts w:ascii="Verdana" w:eastAsia="Times New Roman" w:hAnsi="Verdana" w:cs="Helvetica"/>
          <w:b/>
          <w:color w:val="660033"/>
          <w:sz w:val="32"/>
          <w:szCs w:val="32"/>
          <w:lang w:val="ro-RO" w:eastAsia="cs-CZ"/>
        </w:rPr>
      </w:pPr>
      <w:r>
        <w:rPr>
          <w:rFonts w:ascii="Verdana" w:eastAsia="Times New Roman" w:hAnsi="Verdana" w:cs="Helvetica"/>
          <w:b/>
          <w:color w:val="660033"/>
          <w:sz w:val="32"/>
          <w:szCs w:val="32"/>
          <w:lang w:val="ro-RO" w:eastAsia="cs-CZ"/>
        </w:rPr>
        <w:t>BIOGRAFIA</w:t>
      </w:r>
    </w:p>
    <w:p w14:paraId="744114C0" w14:textId="44376B45" w:rsidR="005C6160" w:rsidRDefault="005C6160" w:rsidP="005C6160">
      <w:pPr>
        <w:spacing w:after="0" w:line="240" w:lineRule="auto"/>
        <w:jc w:val="both"/>
        <w:rPr>
          <w:rFonts w:ascii="Verdana" w:eastAsia="Times New Roman" w:hAnsi="Verdana" w:cs="Helvetica"/>
          <w:color w:val="000000" w:themeColor="text1"/>
          <w:sz w:val="24"/>
          <w:szCs w:val="24"/>
          <w:lang w:val="ro-RO" w:eastAsia="cs-CZ"/>
        </w:rPr>
      </w:pPr>
      <w:r>
        <w:rPr>
          <w:rFonts w:ascii="Verdana" w:eastAsia="Times New Roman" w:hAnsi="Verdana" w:cs="Helvetica"/>
          <w:color w:val="000000" w:themeColor="text1"/>
          <w:sz w:val="24"/>
          <w:szCs w:val="24"/>
          <w:lang w:val="ro-RO" w:eastAsia="cs-CZ"/>
        </w:rPr>
        <w:t>Provenea de la castel, și a devenit militar depunând efort pentru slava lumească, dar a suferit o gravă rănire, care a contribuit la schimbarea</w:t>
      </w:r>
      <w:r w:rsidR="00662EE0">
        <w:rPr>
          <w:rFonts w:ascii="Verdana" w:eastAsia="Times New Roman" w:hAnsi="Verdana" w:cs="Helvetica"/>
          <w:color w:val="000000" w:themeColor="text1"/>
          <w:sz w:val="24"/>
          <w:szCs w:val="24"/>
          <w:lang w:val="ro-RO" w:eastAsia="cs-CZ"/>
        </w:rPr>
        <w:t xml:space="preserve"> lui interioară. A găsit drumul</w:t>
      </w:r>
      <w:r>
        <w:rPr>
          <w:rFonts w:ascii="Verdana" w:eastAsia="Times New Roman" w:hAnsi="Verdana" w:cs="Helvetica"/>
          <w:color w:val="000000" w:themeColor="text1"/>
          <w:sz w:val="24"/>
          <w:szCs w:val="24"/>
          <w:lang w:val="ro-RO" w:eastAsia="cs-CZ"/>
        </w:rPr>
        <w:t xml:space="preserve"> spre ceea ce a fost predestinat: chemarea la preoție. A fondat ordinul Tovarășilor lui Isu</w:t>
      </w:r>
      <w:r w:rsidR="00662EE0">
        <w:rPr>
          <w:rFonts w:ascii="Verdana" w:eastAsia="Times New Roman" w:hAnsi="Verdana" w:cs="Helvetica"/>
          <w:color w:val="000000" w:themeColor="text1"/>
          <w:sz w:val="24"/>
          <w:szCs w:val="24"/>
          <w:lang w:val="ro-RO" w:eastAsia="cs-CZ"/>
        </w:rPr>
        <w:t xml:space="preserve">s și a devenit reprezentantul </w:t>
      </w:r>
      <w:r>
        <w:rPr>
          <w:rFonts w:ascii="Verdana" w:eastAsia="Times New Roman" w:hAnsi="Verdana" w:cs="Helvetica"/>
          <w:color w:val="000000" w:themeColor="text1"/>
          <w:sz w:val="24"/>
          <w:szCs w:val="24"/>
          <w:lang w:val="ro-RO" w:eastAsia="cs-CZ"/>
        </w:rPr>
        <w:t xml:space="preserve"> general</w:t>
      </w:r>
      <w:r w:rsidR="00662EE0">
        <w:rPr>
          <w:rFonts w:ascii="Verdana" w:eastAsia="Times New Roman" w:hAnsi="Verdana" w:cs="Helvetica"/>
          <w:color w:val="000000" w:themeColor="text1"/>
          <w:sz w:val="24"/>
          <w:szCs w:val="24"/>
          <w:lang w:val="ro-RO" w:eastAsia="cs-CZ"/>
        </w:rPr>
        <w:t xml:space="preserve"> al ordinului</w:t>
      </w:r>
      <w:r>
        <w:rPr>
          <w:rFonts w:ascii="Verdana" w:eastAsia="Times New Roman" w:hAnsi="Verdana" w:cs="Helvetica"/>
          <w:color w:val="000000" w:themeColor="text1"/>
          <w:sz w:val="24"/>
          <w:szCs w:val="24"/>
          <w:lang w:val="ro-RO" w:eastAsia="cs-CZ"/>
        </w:rPr>
        <w:t>.</w:t>
      </w:r>
      <w:r w:rsidR="00000168">
        <w:rPr>
          <w:rFonts w:ascii="Verdana" w:eastAsia="Times New Roman" w:hAnsi="Verdana" w:cs="Helvetica"/>
          <w:color w:val="000000" w:themeColor="text1"/>
          <w:sz w:val="24"/>
          <w:szCs w:val="24"/>
          <w:lang w:val="ro-RO" w:eastAsia="cs-CZ"/>
        </w:rPr>
        <w:t xml:space="preserve"> A lăsat în urmă o importantă lucrare „Exerciții spirituale.”</w:t>
      </w:r>
    </w:p>
    <w:p w14:paraId="15E65B63" w14:textId="77777777" w:rsidR="00000168" w:rsidRDefault="00000168" w:rsidP="005C6160">
      <w:pPr>
        <w:spacing w:after="0" w:line="240" w:lineRule="auto"/>
        <w:jc w:val="both"/>
        <w:rPr>
          <w:rFonts w:ascii="Verdana" w:eastAsia="Times New Roman" w:hAnsi="Verdana" w:cs="Helvetica"/>
          <w:color w:val="000000" w:themeColor="text1"/>
          <w:sz w:val="24"/>
          <w:szCs w:val="24"/>
          <w:lang w:val="ro-RO" w:eastAsia="cs-CZ"/>
        </w:rPr>
      </w:pPr>
    </w:p>
    <w:p w14:paraId="317F2B25" w14:textId="5FA8B87F" w:rsidR="008F1CDA" w:rsidRDefault="00000168" w:rsidP="00000168">
      <w:pPr>
        <w:spacing w:before="100" w:beforeAutospacing="1" w:after="100" w:afterAutospacing="1" w:line="240" w:lineRule="auto"/>
        <w:jc w:val="both"/>
        <w:rPr>
          <w:rFonts w:ascii="Arial" w:eastAsia="Times New Roman" w:hAnsi="Arial" w:cs="Arial"/>
          <w:b/>
          <w:caps/>
          <w:color w:val="660033"/>
          <w:sz w:val="32"/>
          <w:szCs w:val="32"/>
          <w:lang w:val="ro-RO" w:eastAsia="cs-CZ"/>
        </w:rPr>
      </w:pPr>
      <w:r>
        <w:rPr>
          <w:rFonts w:ascii="Arial" w:eastAsia="Times New Roman" w:hAnsi="Arial" w:cs="Arial"/>
          <w:b/>
          <w:caps/>
          <w:color w:val="660033"/>
          <w:sz w:val="32"/>
          <w:szCs w:val="32"/>
          <w:lang w:val="ro-RO" w:eastAsia="cs-CZ"/>
        </w:rPr>
        <w:t xml:space="preserve">REFLECȚII PENTRU MEDITAȚIE  </w:t>
      </w:r>
    </w:p>
    <w:p w14:paraId="66BAC3DD" w14:textId="6D85883F" w:rsidR="00000168" w:rsidRDefault="00000168" w:rsidP="00000168">
      <w:pPr>
        <w:spacing w:before="100" w:beforeAutospacing="1" w:after="100" w:afterAutospacing="1" w:line="240" w:lineRule="auto"/>
        <w:jc w:val="both"/>
        <w:rPr>
          <w:rFonts w:ascii="Arial" w:eastAsia="Times New Roman" w:hAnsi="Arial" w:cs="Arial"/>
          <w:b/>
          <w:caps/>
          <w:color w:val="660033"/>
          <w:sz w:val="28"/>
          <w:szCs w:val="28"/>
          <w:lang w:val="ro-RO" w:eastAsia="cs-CZ"/>
        </w:rPr>
      </w:pPr>
      <w:r>
        <w:rPr>
          <w:rFonts w:ascii="Arial" w:eastAsia="Times New Roman" w:hAnsi="Arial" w:cs="Arial"/>
          <w:b/>
          <w:caps/>
          <w:color w:val="660033"/>
          <w:sz w:val="28"/>
          <w:szCs w:val="28"/>
          <w:lang w:val="ro-RO" w:eastAsia="cs-CZ"/>
        </w:rPr>
        <w:t>TOTUL PENTRU UN MAI MARE RESPECT ȘI SLAVA LUI dUMNEZEU</w:t>
      </w:r>
    </w:p>
    <w:p w14:paraId="3C271C90" w14:textId="7B53C2FB" w:rsidR="00000168" w:rsidRDefault="00000168" w:rsidP="00052B31">
      <w:pPr>
        <w:spacing w:after="100" w:afterAutospacing="1"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color w:val="222222"/>
          <w:sz w:val="24"/>
          <w:szCs w:val="24"/>
          <w:lang w:val="ro-RO" w:eastAsia="cs-CZ"/>
        </w:rPr>
        <w:t>S-a născut din părinți nobili în anul 1491</w:t>
      </w:r>
      <w:r w:rsidR="00662EE0">
        <w:rPr>
          <w:rFonts w:ascii="Verdana" w:eastAsia="Times New Roman" w:hAnsi="Verdana" w:cs="Helvetica"/>
          <w:color w:val="222222"/>
          <w:sz w:val="24"/>
          <w:szCs w:val="24"/>
          <w:lang w:val="ro-RO" w:eastAsia="cs-CZ"/>
        </w:rPr>
        <w:t>,</w:t>
      </w:r>
      <w:r>
        <w:rPr>
          <w:rFonts w:ascii="Verdana" w:eastAsia="Times New Roman" w:hAnsi="Verdana" w:cs="Helvetica"/>
          <w:color w:val="222222"/>
          <w:sz w:val="24"/>
          <w:szCs w:val="24"/>
          <w:lang w:val="ro-RO" w:eastAsia="cs-CZ"/>
        </w:rPr>
        <w:t xml:space="preserve"> la sediul rural</w:t>
      </w:r>
      <w:r w:rsidR="00662EE0">
        <w:rPr>
          <w:rFonts w:ascii="Verdana" w:eastAsia="Times New Roman" w:hAnsi="Verdana" w:cs="Helvetica"/>
          <w:color w:val="222222"/>
          <w:sz w:val="24"/>
          <w:szCs w:val="24"/>
          <w:lang w:val="ro-RO" w:eastAsia="cs-CZ"/>
        </w:rPr>
        <w:t>,</w:t>
      </w:r>
      <w:r>
        <w:rPr>
          <w:rFonts w:ascii="Verdana" w:eastAsia="Times New Roman" w:hAnsi="Verdana" w:cs="Helvetica"/>
          <w:color w:val="222222"/>
          <w:sz w:val="24"/>
          <w:szCs w:val="24"/>
          <w:lang w:val="ro-RO" w:eastAsia="cs-CZ"/>
        </w:rPr>
        <w:t xml:space="preserve"> în Loyola</w:t>
      </w:r>
      <w:r w:rsidR="00662EE0">
        <w:rPr>
          <w:rFonts w:ascii="Verdana" w:eastAsia="Times New Roman" w:hAnsi="Verdana" w:cs="Helvetica"/>
          <w:color w:val="222222"/>
          <w:sz w:val="24"/>
          <w:szCs w:val="24"/>
          <w:lang w:val="ro-RO" w:eastAsia="cs-CZ"/>
        </w:rPr>
        <w:t>,</w:t>
      </w:r>
      <w:r>
        <w:rPr>
          <w:rFonts w:ascii="Verdana" w:eastAsia="Times New Roman" w:hAnsi="Verdana" w:cs="Helvetica"/>
          <w:color w:val="222222"/>
          <w:sz w:val="24"/>
          <w:szCs w:val="24"/>
          <w:lang w:val="ro-RO" w:eastAsia="cs-CZ"/>
        </w:rPr>
        <w:t xml:space="preserve"> în Spania de nord</w:t>
      </w:r>
      <w:r w:rsidR="00662EE0">
        <w:rPr>
          <w:rFonts w:ascii="Verdana" w:eastAsia="Times New Roman" w:hAnsi="Verdana" w:cs="Helvetica"/>
          <w:color w:val="222222"/>
          <w:sz w:val="24"/>
          <w:szCs w:val="24"/>
          <w:lang w:val="ro-RO" w:eastAsia="cs-CZ"/>
        </w:rPr>
        <w:t>,</w:t>
      </w:r>
      <w:r>
        <w:rPr>
          <w:rFonts w:ascii="Verdana" w:eastAsia="Times New Roman" w:hAnsi="Verdana" w:cs="Helvetica"/>
          <w:color w:val="222222"/>
          <w:sz w:val="24"/>
          <w:szCs w:val="24"/>
          <w:lang w:val="ro-RO" w:eastAsia="cs-CZ"/>
        </w:rPr>
        <w:t xml:space="preserve"> ca cel mai tânăr copil dintre cei treisprezece. După naștere a ajuns în grija soției fierarului. Mama lui a murit curând. La botez a obținut numele </w:t>
      </w:r>
      <w:proofErr w:type="spellStart"/>
      <w:r>
        <w:rPr>
          <w:rFonts w:ascii="Verdana" w:eastAsia="Times New Roman" w:hAnsi="Verdana" w:cs="Helvetica"/>
          <w:color w:val="222222"/>
          <w:sz w:val="24"/>
          <w:szCs w:val="24"/>
          <w:lang w:val="ro-RO" w:eastAsia="cs-CZ"/>
        </w:rPr>
        <w:t>Inigo</w:t>
      </w:r>
      <w:proofErr w:type="spellEnd"/>
      <w:r>
        <w:rPr>
          <w:rFonts w:ascii="Verdana" w:eastAsia="Times New Roman" w:hAnsi="Verdana" w:cs="Helvetica"/>
          <w:color w:val="222222"/>
          <w:sz w:val="24"/>
          <w:szCs w:val="24"/>
          <w:lang w:val="ro-RO" w:eastAsia="cs-CZ"/>
        </w:rPr>
        <w:t xml:space="preserve"> Lopez, care ulterior și l-a schimbat în Ignațiu. Tatăl și-a dorit, să devină preot, dar dorințele lui și nici viața nu corespundeau alegerii sale. </w:t>
      </w:r>
      <w:r w:rsidR="00CA512F">
        <w:rPr>
          <w:rFonts w:ascii="Verdana" w:eastAsia="Times New Roman" w:hAnsi="Verdana" w:cs="Helvetica"/>
          <w:color w:val="222222"/>
          <w:sz w:val="24"/>
          <w:szCs w:val="24"/>
          <w:lang w:val="ro-RO" w:eastAsia="cs-CZ"/>
        </w:rPr>
        <w:t xml:space="preserve">Deja din copilărie și-a dorit să fie remarcat ca militar și să învingă prin puterea armelor. </w:t>
      </w:r>
    </w:p>
    <w:p w14:paraId="6FACAF4A" w14:textId="0229CE97" w:rsidR="00CA512F" w:rsidRDefault="00CA512F" w:rsidP="00052B31">
      <w:pPr>
        <w:spacing w:after="100" w:afterAutospacing="1"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color w:val="222222"/>
          <w:sz w:val="24"/>
          <w:szCs w:val="24"/>
          <w:lang w:val="ro-RO" w:eastAsia="cs-CZ"/>
        </w:rPr>
        <w:t>Această dorință a lui a respectat-o</w:t>
      </w:r>
      <w:r w:rsidR="00662EE0">
        <w:rPr>
          <w:rFonts w:ascii="Verdana" w:eastAsia="Times New Roman" w:hAnsi="Verdana" w:cs="Helvetica"/>
          <w:color w:val="222222"/>
          <w:sz w:val="24"/>
          <w:szCs w:val="24"/>
          <w:lang w:val="ro-RO" w:eastAsia="cs-CZ"/>
        </w:rPr>
        <w:t>, tatăl</w:t>
      </w:r>
      <w:r>
        <w:rPr>
          <w:rFonts w:ascii="Verdana" w:eastAsia="Times New Roman" w:hAnsi="Verdana" w:cs="Helvetica"/>
          <w:color w:val="222222"/>
          <w:sz w:val="24"/>
          <w:szCs w:val="24"/>
          <w:lang w:val="ro-RO" w:eastAsia="cs-CZ"/>
        </w:rPr>
        <w:t xml:space="preserve"> său s-a retras și i-a eliberat un loc la palatul celui mai înalt trezorier al reginei Izabela, </w:t>
      </w:r>
      <w:proofErr w:type="spellStart"/>
      <w:r>
        <w:rPr>
          <w:rFonts w:ascii="Verdana" w:eastAsia="Times New Roman" w:hAnsi="Verdana" w:cs="Helvetica"/>
          <w:color w:val="222222"/>
          <w:sz w:val="24"/>
          <w:szCs w:val="24"/>
          <w:lang w:val="ro-RO" w:eastAsia="cs-CZ"/>
        </w:rPr>
        <w:t>Juana</w:t>
      </w:r>
      <w:proofErr w:type="spellEnd"/>
      <w:r>
        <w:rPr>
          <w:rFonts w:ascii="Verdana" w:eastAsia="Times New Roman" w:hAnsi="Verdana" w:cs="Helvetica"/>
          <w:color w:val="222222"/>
          <w:sz w:val="24"/>
          <w:szCs w:val="24"/>
          <w:lang w:val="ro-RO" w:eastAsia="cs-CZ"/>
        </w:rPr>
        <w:t xml:space="preserve"> Velázquez de </w:t>
      </w:r>
      <w:proofErr w:type="spellStart"/>
      <w:r>
        <w:rPr>
          <w:rFonts w:ascii="Verdana" w:eastAsia="Times New Roman" w:hAnsi="Verdana" w:cs="Helvetica"/>
          <w:color w:val="222222"/>
          <w:sz w:val="24"/>
          <w:szCs w:val="24"/>
          <w:lang w:val="ro-RO" w:eastAsia="cs-CZ"/>
        </w:rPr>
        <w:t>Cuéllar</w:t>
      </w:r>
      <w:proofErr w:type="spellEnd"/>
      <w:r>
        <w:rPr>
          <w:rFonts w:ascii="Verdana" w:eastAsia="Times New Roman" w:hAnsi="Verdana" w:cs="Helvetica"/>
          <w:color w:val="222222"/>
          <w:sz w:val="24"/>
          <w:szCs w:val="24"/>
          <w:lang w:val="ro-RO" w:eastAsia="cs-CZ"/>
        </w:rPr>
        <w:t xml:space="preserve">, care făcea parte din familia lor de </w:t>
      </w:r>
      <w:proofErr w:type="spellStart"/>
      <w:r>
        <w:rPr>
          <w:rFonts w:ascii="Verdana" w:eastAsia="Times New Roman" w:hAnsi="Verdana" w:cs="Helvetica"/>
          <w:color w:val="222222"/>
          <w:sz w:val="24"/>
          <w:szCs w:val="24"/>
          <w:lang w:val="ro-RO" w:eastAsia="cs-CZ"/>
        </w:rPr>
        <w:t>Recalde</w:t>
      </w:r>
      <w:proofErr w:type="spellEnd"/>
      <w:r>
        <w:rPr>
          <w:rFonts w:ascii="Verdana" w:eastAsia="Times New Roman" w:hAnsi="Verdana" w:cs="Helvetica"/>
          <w:color w:val="222222"/>
          <w:sz w:val="24"/>
          <w:szCs w:val="24"/>
          <w:lang w:val="ro-RO" w:eastAsia="cs-CZ"/>
        </w:rPr>
        <w:t xml:space="preserve">. </w:t>
      </w:r>
      <w:proofErr w:type="spellStart"/>
      <w:r>
        <w:rPr>
          <w:rFonts w:ascii="Verdana" w:eastAsia="Times New Roman" w:hAnsi="Verdana" w:cs="Helvetica"/>
          <w:color w:val="222222"/>
          <w:sz w:val="24"/>
          <w:szCs w:val="24"/>
          <w:lang w:val="ro-RO" w:eastAsia="cs-CZ"/>
        </w:rPr>
        <w:t>Inigo</w:t>
      </w:r>
      <w:proofErr w:type="spellEnd"/>
      <w:r>
        <w:rPr>
          <w:rFonts w:ascii="Verdana" w:eastAsia="Times New Roman" w:hAnsi="Verdana" w:cs="Helvetica"/>
          <w:color w:val="222222"/>
          <w:sz w:val="24"/>
          <w:szCs w:val="24"/>
          <w:lang w:val="ro-RO" w:eastAsia="cs-CZ"/>
        </w:rPr>
        <w:t xml:space="preserve"> Lopez a venit aici la 9 ani ca paj. În mediul cavalerilor a trăit 12 ani. Mai târziu a </w:t>
      </w:r>
      <w:r>
        <w:rPr>
          <w:rFonts w:ascii="Verdana" w:eastAsia="Times New Roman" w:hAnsi="Verdana" w:cs="Helvetica"/>
          <w:color w:val="222222"/>
          <w:sz w:val="24"/>
          <w:szCs w:val="24"/>
          <w:lang w:val="ro-RO" w:eastAsia="cs-CZ"/>
        </w:rPr>
        <w:lastRenderedPageBreak/>
        <w:t xml:space="preserve">recunoscut că este îndrăgostit, însă nu a dezvăluit numele damei. La 16 ani, după moartea unei rude, a venit în slujba regentului Antonio </w:t>
      </w:r>
      <w:proofErr w:type="spellStart"/>
      <w:r>
        <w:rPr>
          <w:rFonts w:ascii="Verdana" w:eastAsia="Times New Roman" w:hAnsi="Verdana" w:cs="Helvetica"/>
          <w:color w:val="222222"/>
          <w:sz w:val="24"/>
          <w:szCs w:val="24"/>
          <w:lang w:val="ro-RO" w:eastAsia="cs-CZ"/>
        </w:rPr>
        <w:t>Manriqua</w:t>
      </w:r>
      <w:proofErr w:type="spellEnd"/>
      <w:r>
        <w:rPr>
          <w:rFonts w:ascii="Verdana" w:eastAsia="Times New Roman" w:hAnsi="Verdana" w:cs="Helvetica"/>
          <w:color w:val="222222"/>
          <w:sz w:val="24"/>
          <w:szCs w:val="24"/>
          <w:lang w:val="ro-RO" w:eastAsia="cs-CZ"/>
        </w:rPr>
        <w:t xml:space="preserve">. Se pare că a fost vorba de misiuni diplomatice, care se extindeau până la războaie. </w:t>
      </w:r>
      <w:proofErr w:type="spellStart"/>
      <w:r>
        <w:rPr>
          <w:rFonts w:ascii="Verdana" w:eastAsia="Times New Roman" w:hAnsi="Verdana" w:cs="Helvetica"/>
          <w:color w:val="222222"/>
          <w:sz w:val="24"/>
          <w:szCs w:val="24"/>
          <w:lang w:val="ro-RO" w:eastAsia="cs-CZ"/>
        </w:rPr>
        <w:t>Inigo</w:t>
      </w:r>
      <w:proofErr w:type="spellEnd"/>
      <w:r>
        <w:rPr>
          <w:rFonts w:ascii="Verdana" w:eastAsia="Times New Roman" w:hAnsi="Verdana" w:cs="Helvetica"/>
          <w:color w:val="222222"/>
          <w:sz w:val="24"/>
          <w:szCs w:val="24"/>
          <w:lang w:val="ro-RO" w:eastAsia="cs-CZ"/>
        </w:rPr>
        <w:t xml:space="preserve"> a intrat în armată ca </w:t>
      </w:r>
      <w:r w:rsidR="009C2F34">
        <w:rPr>
          <w:rFonts w:ascii="Verdana" w:eastAsia="Times New Roman" w:hAnsi="Verdana" w:cs="Helvetica"/>
          <w:color w:val="222222"/>
          <w:sz w:val="24"/>
          <w:szCs w:val="24"/>
          <w:lang w:val="ro-RO" w:eastAsia="cs-CZ"/>
        </w:rPr>
        <w:t xml:space="preserve">un tânăr îngâmfat și arogant și a căzut în viciile lumești. A participat la cucerirea </w:t>
      </w:r>
      <w:proofErr w:type="spellStart"/>
      <w:r w:rsidR="009C2F34">
        <w:rPr>
          <w:rFonts w:ascii="Verdana" w:eastAsia="Times New Roman" w:hAnsi="Verdana" w:cs="Helvetica"/>
          <w:color w:val="222222"/>
          <w:sz w:val="24"/>
          <w:szCs w:val="24"/>
          <w:lang w:val="ro-RO" w:eastAsia="cs-CZ"/>
        </w:rPr>
        <w:t>Najerei</w:t>
      </w:r>
      <w:proofErr w:type="spellEnd"/>
      <w:r w:rsidR="009C2F34">
        <w:rPr>
          <w:rFonts w:ascii="Verdana" w:eastAsia="Times New Roman" w:hAnsi="Verdana" w:cs="Helvetica"/>
          <w:color w:val="222222"/>
          <w:sz w:val="24"/>
          <w:szCs w:val="24"/>
          <w:lang w:val="ro-RO" w:eastAsia="cs-CZ"/>
        </w:rPr>
        <w:t xml:space="preserve">, în care la 18.09.1520 s-a remarcat. A avut o contribuție la apărarea </w:t>
      </w:r>
      <w:proofErr w:type="spellStart"/>
      <w:r w:rsidR="009C2F34">
        <w:rPr>
          <w:rFonts w:ascii="Verdana" w:eastAsia="Times New Roman" w:hAnsi="Verdana" w:cs="Helvetica"/>
          <w:color w:val="222222"/>
          <w:sz w:val="24"/>
          <w:szCs w:val="24"/>
          <w:lang w:val="ro-RO" w:eastAsia="cs-CZ"/>
        </w:rPr>
        <w:t>Pamplonei</w:t>
      </w:r>
      <w:proofErr w:type="spellEnd"/>
      <w:r w:rsidR="00C1527A">
        <w:rPr>
          <w:rFonts w:ascii="Verdana" w:eastAsia="Times New Roman" w:hAnsi="Verdana" w:cs="Helvetica"/>
          <w:color w:val="222222"/>
          <w:sz w:val="24"/>
          <w:szCs w:val="24"/>
          <w:lang w:val="ro-RO" w:eastAsia="cs-CZ"/>
        </w:rPr>
        <w:t>,</w:t>
      </w:r>
      <w:r w:rsidR="009C2F34">
        <w:rPr>
          <w:rFonts w:ascii="Verdana" w:eastAsia="Times New Roman" w:hAnsi="Verdana" w:cs="Helvetica"/>
          <w:color w:val="222222"/>
          <w:sz w:val="24"/>
          <w:szCs w:val="24"/>
          <w:lang w:val="ro-RO" w:eastAsia="cs-CZ"/>
        </w:rPr>
        <w:t xml:space="preserve"> în timpul războiului de lungă durată</w:t>
      </w:r>
      <w:r w:rsidR="00C1527A">
        <w:rPr>
          <w:rFonts w:ascii="Verdana" w:eastAsia="Times New Roman" w:hAnsi="Verdana" w:cs="Helvetica"/>
          <w:color w:val="222222"/>
          <w:sz w:val="24"/>
          <w:szCs w:val="24"/>
          <w:lang w:val="ro-RO" w:eastAsia="cs-CZ"/>
        </w:rPr>
        <w:t>,</w:t>
      </w:r>
      <w:r w:rsidR="009C2F34">
        <w:rPr>
          <w:rFonts w:ascii="Verdana" w:eastAsia="Times New Roman" w:hAnsi="Verdana" w:cs="Helvetica"/>
          <w:color w:val="222222"/>
          <w:sz w:val="24"/>
          <w:szCs w:val="24"/>
          <w:lang w:val="ro-RO" w:eastAsia="cs-CZ"/>
        </w:rPr>
        <w:t xml:space="preserve"> pentru regatul </w:t>
      </w:r>
      <w:proofErr w:type="spellStart"/>
      <w:r w:rsidR="009C2F34">
        <w:rPr>
          <w:rFonts w:ascii="Verdana" w:eastAsia="Times New Roman" w:hAnsi="Verdana" w:cs="Helvetica"/>
          <w:color w:val="222222"/>
          <w:sz w:val="24"/>
          <w:szCs w:val="24"/>
          <w:lang w:val="ro-RO" w:eastAsia="cs-CZ"/>
        </w:rPr>
        <w:t>Navarei</w:t>
      </w:r>
      <w:proofErr w:type="spellEnd"/>
      <w:r w:rsidR="009C2F34">
        <w:rPr>
          <w:rFonts w:ascii="Verdana" w:eastAsia="Times New Roman" w:hAnsi="Verdana" w:cs="Helvetica"/>
          <w:color w:val="222222"/>
          <w:sz w:val="24"/>
          <w:szCs w:val="24"/>
          <w:lang w:val="ro-RO" w:eastAsia="cs-CZ"/>
        </w:rPr>
        <w:t xml:space="preserve">. </w:t>
      </w:r>
      <w:proofErr w:type="spellStart"/>
      <w:r w:rsidR="009C2F34">
        <w:rPr>
          <w:rFonts w:ascii="Verdana" w:eastAsia="Times New Roman" w:hAnsi="Verdana" w:cs="Helvetica"/>
          <w:color w:val="222222"/>
          <w:sz w:val="24"/>
          <w:szCs w:val="24"/>
          <w:lang w:val="ro-RO" w:eastAsia="cs-CZ"/>
        </w:rPr>
        <w:t>Inigo</w:t>
      </w:r>
      <w:proofErr w:type="spellEnd"/>
      <w:r w:rsidR="00C1527A">
        <w:rPr>
          <w:rFonts w:ascii="Verdana" w:eastAsia="Times New Roman" w:hAnsi="Verdana" w:cs="Helvetica"/>
          <w:color w:val="222222"/>
          <w:sz w:val="24"/>
          <w:szCs w:val="24"/>
          <w:lang w:val="ro-RO" w:eastAsia="cs-CZ"/>
        </w:rPr>
        <w:t>,</w:t>
      </w:r>
      <w:r w:rsidR="009C2F34">
        <w:rPr>
          <w:rFonts w:ascii="Verdana" w:eastAsia="Times New Roman" w:hAnsi="Verdana" w:cs="Helvetica"/>
          <w:color w:val="222222"/>
          <w:sz w:val="24"/>
          <w:szCs w:val="24"/>
          <w:lang w:val="ro-RO" w:eastAsia="cs-CZ"/>
        </w:rPr>
        <w:t xml:space="preserve"> în fortăreața Pamplona a îndemnat armata sa la eroism și la atacul hotărâtor din 20.05.1521 un</w:t>
      </w:r>
      <w:r w:rsidR="0008593A">
        <w:rPr>
          <w:rFonts w:ascii="Verdana" w:eastAsia="Times New Roman" w:hAnsi="Verdana" w:cs="Helvetica"/>
          <w:color w:val="222222"/>
          <w:sz w:val="24"/>
          <w:szCs w:val="24"/>
          <w:lang w:val="ro-RO" w:eastAsia="cs-CZ"/>
        </w:rPr>
        <w:t xml:space="preserve"> proiectil i-a zdrobit piciorul sub genunchi. </w:t>
      </w:r>
    </w:p>
    <w:p w14:paraId="49A51376" w14:textId="11F56AFA" w:rsidR="0008593A" w:rsidRDefault="0008593A" w:rsidP="00052B31">
      <w:pPr>
        <w:spacing w:after="100" w:afterAutospacing="1"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color w:val="222222"/>
          <w:sz w:val="24"/>
          <w:szCs w:val="24"/>
          <w:lang w:val="ro-RO" w:eastAsia="cs-CZ"/>
        </w:rPr>
        <w:t xml:space="preserve">Francezii victorioși l-au </w:t>
      </w:r>
      <w:r w:rsidR="00C1527A">
        <w:rPr>
          <w:rFonts w:ascii="Verdana" w:eastAsia="Times New Roman" w:hAnsi="Verdana" w:cs="Helvetica"/>
          <w:color w:val="222222"/>
          <w:sz w:val="24"/>
          <w:szCs w:val="24"/>
          <w:lang w:val="ro-RO" w:eastAsia="cs-CZ"/>
        </w:rPr>
        <w:t>tratat timp de două săptămâni apoi</w:t>
      </w:r>
      <w:r>
        <w:rPr>
          <w:rFonts w:ascii="Verdana" w:eastAsia="Times New Roman" w:hAnsi="Verdana" w:cs="Helvetica"/>
          <w:color w:val="222222"/>
          <w:sz w:val="24"/>
          <w:szCs w:val="24"/>
          <w:lang w:val="ro-RO" w:eastAsia="cs-CZ"/>
        </w:rPr>
        <w:t xml:space="preserve"> l-au lăsat să fie transferat în domiciliul său natal. Medicii de acolo</w:t>
      </w:r>
      <w:r w:rsidR="00884AA0">
        <w:rPr>
          <w:rFonts w:ascii="Verdana" w:eastAsia="Times New Roman" w:hAnsi="Verdana" w:cs="Helvetica"/>
          <w:color w:val="222222"/>
          <w:sz w:val="24"/>
          <w:szCs w:val="24"/>
          <w:lang w:val="ro-RO" w:eastAsia="cs-CZ"/>
        </w:rPr>
        <w:t xml:space="preserve"> în prima fază s-au străduit să rezolve problema piciorului pe cale chirurgicală, dar consecințele rănii erau atât de grave, încât la 25.06. i s-a administrat sacramentul muribunzilor. O zi înaintea sărbătorii sf. Patru și Pavel</w:t>
      </w:r>
      <w:r w:rsidR="00C1527A">
        <w:rPr>
          <w:rFonts w:ascii="Verdana" w:eastAsia="Times New Roman" w:hAnsi="Verdana" w:cs="Helvetica"/>
          <w:color w:val="222222"/>
          <w:sz w:val="24"/>
          <w:szCs w:val="24"/>
          <w:lang w:val="ro-RO" w:eastAsia="cs-CZ"/>
        </w:rPr>
        <w:t>,</w:t>
      </w:r>
      <w:r w:rsidR="00884AA0">
        <w:rPr>
          <w:rFonts w:ascii="Verdana" w:eastAsia="Times New Roman" w:hAnsi="Verdana" w:cs="Helvetica"/>
          <w:color w:val="222222"/>
          <w:sz w:val="24"/>
          <w:szCs w:val="24"/>
          <w:lang w:val="ro-RO" w:eastAsia="cs-CZ"/>
        </w:rPr>
        <w:t xml:space="preserve"> medicii deja pregăteau rudele pentru moartea c</w:t>
      </w:r>
      <w:r w:rsidR="00C1527A">
        <w:rPr>
          <w:rFonts w:ascii="Verdana" w:eastAsia="Times New Roman" w:hAnsi="Verdana" w:cs="Helvetica"/>
          <w:color w:val="222222"/>
          <w:sz w:val="24"/>
          <w:szCs w:val="24"/>
          <w:lang w:val="ro-RO" w:eastAsia="cs-CZ"/>
        </w:rPr>
        <w:t>elui rănit. În noaptea de 29.06,</w:t>
      </w:r>
      <w:r w:rsidR="00884AA0">
        <w:rPr>
          <w:rFonts w:ascii="Verdana" w:eastAsia="Times New Roman" w:hAnsi="Verdana" w:cs="Helvetica"/>
          <w:color w:val="222222"/>
          <w:sz w:val="24"/>
          <w:szCs w:val="24"/>
          <w:lang w:val="ro-RO" w:eastAsia="cs-CZ"/>
        </w:rPr>
        <w:t xml:space="preserve"> apoi s-a ajuns</w:t>
      </w:r>
      <w:r>
        <w:rPr>
          <w:rFonts w:ascii="Verdana" w:eastAsia="Times New Roman" w:hAnsi="Verdana" w:cs="Helvetica"/>
          <w:color w:val="222222"/>
          <w:sz w:val="24"/>
          <w:szCs w:val="24"/>
          <w:lang w:val="ro-RO" w:eastAsia="cs-CZ"/>
        </w:rPr>
        <w:t xml:space="preserve"> </w:t>
      </w:r>
      <w:r w:rsidR="00884AA0">
        <w:rPr>
          <w:rFonts w:ascii="Verdana" w:eastAsia="Times New Roman" w:hAnsi="Verdana" w:cs="Helvetica"/>
          <w:color w:val="222222"/>
          <w:sz w:val="24"/>
          <w:szCs w:val="24"/>
          <w:lang w:val="ro-RO" w:eastAsia="cs-CZ"/>
        </w:rPr>
        <w:t>la o răsturnare de situație neașteptată și starea lui s-a îmbunătățit foarte repede. A atribuit aceasta sf. Petru</w:t>
      </w:r>
      <w:r w:rsidR="00C1527A">
        <w:rPr>
          <w:rFonts w:ascii="Verdana" w:eastAsia="Times New Roman" w:hAnsi="Verdana" w:cs="Helvetica"/>
          <w:color w:val="222222"/>
          <w:sz w:val="24"/>
          <w:szCs w:val="24"/>
          <w:lang w:val="ro-RO" w:eastAsia="cs-CZ"/>
        </w:rPr>
        <w:t>,</w:t>
      </w:r>
      <w:r w:rsidR="00884AA0">
        <w:rPr>
          <w:rFonts w:ascii="Verdana" w:eastAsia="Times New Roman" w:hAnsi="Verdana" w:cs="Helvetica"/>
          <w:color w:val="222222"/>
          <w:sz w:val="24"/>
          <w:szCs w:val="24"/>
          <w:lang w:val="ro-RO" w:eastAsia="cs-CZ"/>
        </w:rPr>
        <w:t xml:space="preserve"> căci a fost cinstitorul lui. </w:t>
      </w:r>
    </w:p>
    <w:p w14:paraId="3ED732CF" w14:textId="399A18A2" w:rsidR="00884AA0" w:rsidRDefault="00884AA0" w:rsidP="00052B31">
      <w:pPr>
        <w:spacing w:after="100" w:afterAutospacing="1"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color w:val="222222"/>
          <w:sz w:val="24"/>
          <w:szCs w:val="24"/>
          <w:lang w:val="ro-RO" w:eastAsia="cs-CZ"/>
        </w:rPr>
        <w:t xml:space="preserve">Oasele lui </w:t>
      </w:r>
      <w:proofErr w:type="spellStart"/>
      <w:r>
        <w:rPr>
          <w:rFonts w:ascii="Verdana" w:eastAsia="Times New Roman" w:hAnsi="Verdana" w:cs="Helvetica"/>
          <w:color w:val="222222"/>
          <w:sz w:val="24"/>
          <w:szCs w:val="24"/>
          <w:lang w:val="ro-RO" w:eastAsia="cs-CZ"/>
        </w:rPr>
        <w:t>Inigo</w:t>
      </w:r>
      <w:proofErr w:type="spellEnd"/>
      <w:r>
        <w:rPr>
          <w:rFonts w:ascii="Verdana" w:eastAsia="Times New Roman" w:hAnsi="Verdana" w:cs="Helvetica"/>
          <w:color w:val="222222"/>
          <w:sz w:val="24"/>
          <w:szCs w:val="24"/>
          <w:lang w:val="ro-RO" w:eastAsia="cs-CZ"/>
        </w:rPr>
        <w:t xml:space="preserve"> nu s-au sudat bine, un os sub genunchi îi ieșea în afară și de aceea s-a lăsat operat din nou. Era vorba despre o intervenție dureroasă, înaintea aplicării practicii anesteziei și a narcozei. Nereușita a fost reparată, dar picior</w:t>
      </w:r>
      <w:r w:rsidR="00C1527A">
        <w:rPr>
          <w:rFonts w:ascii="Verdana" w:eastAsia="Times New Roman" w:hAnsi="Verdana" w:cs="Helvetica"/>
          <w:color w:val="222222"/>
          <w:sz w:val="24"/>
          <w:szCs w:val="24"/>
          <w:lang w:val="ro-RO" w:eastAsia="cs-CZ"/>
        </w:rPr>
        <w:t xml:space="preserve">ul i-a rămas mai scurt. Mai </w:t>
      </w:r>
      <w:r>
        <w:rPr>
          <w:rFonts w:ascii="Verdana" w:eastAsia="Times New Roman" w:hAnsi="Verdana" w:cs="Helvetica"/>
          <w:color w:val="222222"/>
          <w:sz w:val="24"/>
          <w:szCs w:val="24"/>
          <w:lang w:val="ro-RO" w:eastAsia="cs-CZ"/>
        </w:rPr>
        <w:t xml:space="preserve"> multe săptămâni lungi nu a putut să coboare din pat și în casa din Loyola nu prea avea mult de ales pentru lectură. Atunci a luat două cărți oferite: Viața lui Cristos de L. </w:t>
      </w:r>
      <w:proofErr w:type="spellStart"/>
      <w:r>
        <w:rPr>
          <w:rFonts w:ascii="Verdana" w:eastAsia="Times New Roman" w:hAnsi="Verdana" w:cs="Helvetica"/>
          <w:color w:val="222222"/>
          <w:sz w:val="24"/>
          <w:szCs w:val="24"/>
          <w:lang w:val="ro-RO" w:eastAsia="cs-CZ"/>
        </w:rPr>
        <w:t>Kartuzian</w:t>
      </w:r>
      <w:proofErr w:type="spellEnd"/>
      <w:r>
        <w:rPr>
          <w:rFonts w:ascii="Verdana" w:eastAsia="Times New Roman" w:hAnsi="Verdana" w:cs="Helvetica"/>
          <w:color w:val="222222"/>
          <w:sz w:val="24"/>
          <w:szCs w:val="24"/>
          <w:lang w:val="ro-RO" w:eastAsia="cs-CZ"/>
        </w:rPr>
        <w:t xml:space="preserve"> și Legenda de aur – viețile sfinților de Iacob de </w:t>
      </w:r>
      <w:proofErr w:type="spellStart"/>
      <w:r>
        <w:rPr>
          <w:rFonts w:ascii="Verdana" w:eastAsia="Times New Roman" w:hAnsi="Verdana" w:cs="Helvetica"/>
          <w:color w:val="222222"/>
          <w:sz w:val="24"/>
          <w:szCs w:val="24"/>
          <w:lang w:val="ro-RO" w:eastAsia="cs-CZ"/>
        </w:rPr>
        <w:t>Voragine</w:t>
      </w:r>
      <w:proofErr w:type="spellEnd"/>
      <w:r>
        <w:rPr>
          <w:rFonts w:ascii="Verdana" w:eastAsia="Times New Roman" w:hAnsi="Verdana" w:cs="Helvetica"/>
          <w:color w:val="222222"/>
          <w:sz w:val="24"/>
          <w:szCs w:val="24"/>
          <w:lang w:val="ro-RO" w:eastAsia="cs-CZ"/>
        </w:rPr>
        <w:t xml:space="preserve">. Lectura i-a adus </w:t>
      </w:r>
      <w:r w:rsidR="00CD732D">
        <w:rPr>
          <w:rFonts w:ascii="Verdana" w:eastAsia="Times New Roman" w:hAnsi="Verdana" w:cs="Helvetica"/>
          <w:color w:val="222222"/>
          <w:sz w:val="24"/>
          <w:szCs w:val="24"/>
          <w:lang w:val="ro-RO" w:eastAsia="cs-CZ"/>
        </w:rPr>
        <w:t>descoperirea cavalerismului spiritual,</w:t>
      </w:r>
      <w:r w:rsidR="00C1527A">
        <w:rPr>
          <w:rFonts w:ascii="Verdana" w:eastAsia="Times New Roman" w:hAnsi="Verdana" w:cs="Helvetica"/>
          <w:color w:val="222222"/>
          <w:sz w:val="24"/>
          <w:szCs w:val="24"/>
          <w:lang w:val="ro-RO" w:eastAsia="cs-CZ"/>
        </w:rPr>
        <w:t xml:space="preserve"> pe care îl considera mult mai</w:t>
      </w:r>
      <w:r w:rsidR="00CD732D">
        <w:rPr>
          <w:rFonts w:ascii="Verdana" w:eastAsia="Times New Roman" w:hAnsi="Verdana" w:cs="Helvetica"/>
          <w:color w:val="222222"/>
          <w:sz w:val="24"/>
          <w:szCs w:val="24"/>
          <w:lang w:val="ro-RO" w:eastAsia="cs-CZ"/>
        </w:rPr>
        <w:t xml:space="preserve"> pretențios decât cavalerismul fizic. A conștientizat, că viața lui de până acu</w:t>
      </w:r>
      <w:r w:rsidR="00C1527A">
        <w:rPr>
          <w:rFonts w:ascii="Verdana" w:eastAsia="Times New Roman" w:hAnsi="Verdana" w:cs="Helvetica"/>
          <w:color w:val="222222"/>
          <w:sz w:val="24"/>
          <w:szCs w:val="24"/>
          <w:lang w:val="ro-RO" w:eastAsia="cs-CZ"/>
        </w:rPr>
        <w:t>m a fost fără vlagă și goală. A</w:t>
      </w:r>
      <w:r w:rsidR="00CD732D">
        <w:rPr>
          <w:rFonts w:ascii="Verdana" w:eastAsia="Times New Roman" w:hAnsi="Verdana" w:cs="Helvetica"/>
          <w:color w:val="222222"/>
          <w:sz w:val="24"/>
          <w:szCs w:val="24"/>
          <w:lang w:val="ro-RO" w:eastAsia="cs-CZ"/>
        </w:rPr>
        <w:t xml:space="preserve"> încolțit în sufletul lui dorința să facă lucruri mari în slujirea lui Dumnezeu</w:t>
      </w:r>
      <w:r w:rsidR="00C1527A">
        <w:rPr>
          <w:rFonts w:ascii="Verdana" w:eastAsia="Times New Roman" w:hAnsi="Verdana" w:cs="Helvetica"/>
          <w:color w:val="222222"/>
          <w:sz w:val="24"/>
          <w:szCs w:val="24"/>
          <w:lang w:val="ro-RO" w:eastAsia="cs-CZ"/>
        </w:rPr>
        <w:t>,</w:t>
      </w:r>
      <w:r w:rsidR="00CD732D">
        <w:rPr>
          <w:rFonts w:ascii="Verdana" w:eastAsia="Times New Roman" w:hAnsi="Verdana" w:cs="Helvetica"/>
          <w:color w:val="222222"/>
          <w:sz w:val="24"/>
          <w:szCs w:val="24"/>
          <w:lang w:val="ro-RO" w:eastAsia="cs-CZ"/>
        </w:rPr>
        <w:t xml:space="preserve"> cum a făcut-o sf. Dominic sau Francisc sau mulți alții. </w:t>
      </w:r>
    </w:p>
    <w:p w14:paraId="465ACA10" w14:textId="26DD6D34" w:rsidR="00CD732D" w:rsidRDefault="00CD732D" w:rsidP="00052B31">
      <w:pPr>
        <w:spacing w:after="100" w:afterAutospacing="1"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color w:val="222222"/>
          <w:sz w:val="24"/>
          <w:szCs w:val="24"/>
          <w:lang w:val="ro-RO" w:eastAsia="cs-CZ"/>
        </w:rPr>
        <w:t xml:space="preserve">În autobiografia lui descrie următoarele vedenii nocturne ale Fecioarei Maria cu Pruncul Isus. Când l-a privit, a simțit consolare și în același timp o rezistență interioară pentru viața dusă până acum. Privirea reciprocă a îndepărtat din inimă toate înclinațiile rele de până atunci ale lui </w:t>
      </w:r>
      <w:proofErr w:type="spellStart"/>
      <w:r>
        <w:rPr>
          <w:rFonts w:ascii="Verdana" w:eastAsia="Times New Roman" w:hAnsi="Verdana" w:cs="Helvetica"/>
          <w:color w:val="222222"/>
          <w:sz w:val="24"/>
          <w:szCs w:val="24"/>
          <w:lang w:val="ro-RO" w:eastAsia="cs-CZ"/>
        </w:rPr>
        <w:t>Inigo</w:t>
      </w:r>
      <w:proofErr w:type="spellEnd"/>
      <w:r>
        <w:rPr>
          <w:rFonts w:ascii="Verdana" w:eastAsia="Times New Roman" w:hAnsi="Verdana" w:cs="Helvetica"/>
          <w:color w:val="222222"/>
          <w:sz w:val="24"/>
          <w:szCs w:val="24"/>
          <w:lang w:val="ro-RO" w:eastAsia="cs-CZ"/>
        </w:rPr>
        <w:t xml:space="preserve">. Așa cum el însuși a precizat în scrisoarea din anul 1533, niciodată începând din acea clipă în viața sa ulterioară nu a acceptat înclinația spre ceva sentimental, senzual. </w:t>
      </w:r>
    </w:p>
    <w:p w14:paraId="17B32348" w14:textId="3DF4E327" w:rsidR="00CD732D" w:rsidRDefault="00CD732D" w:rsidP="00052B31">
      <w:pPr>
        <w:spacing w:after="100" w:afterAutospacing="1"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color w:val="222222"/>
          <w:sz w:val="24"/>
          <w:szCs w:val="24"/>
          <w:lang w:val="ro-RO" w:eastAsia="cs-CZ"/>
        </w:rPr>
        <w:t>Cum a început să umble</w:t>
      </w:r>
      <w:r w:rsidR="00C1527A">
        <w:rPr>
          <w:rFonts w:ascii="Verdana" w:eastAsia="Times New Roman" w:hAnsi="Verdana" w:cs="Helvetica"/>
          <w:color w:val="222222"/>
          <w:sz w:val="24"/>
          <w:szCs w:val="24"/>
          <w:lang w:val="ro-RO" w:eastAsia="cs-CZ"/>
        </w:rPr>
        <w:t>,</w:t>
      </w:r>
      <w:r>
        <w:rPr>
          <w:rFonts w:ascii="Verdana" w:eastAsia="Times New Roman" w:hAnsi="Verdana" w:cs="Helvetica"/>
          <w:color w:val="222222"/>
          <w:sz w:val="24"/>
          <w:szCs w:val="24"/>
          <w:lang w:val="ro-RO" w:eastAsia="cs-CZ"/>
        </w:rPr>
        <w:t xml:space="preserve"> primele gânduri priveau intrarea la mănăstire, dar odată ce s-a întărit piciorul s-a hotărât pentru un pelerinaj în Țara Sfântă.</w:t>
      </w:r>
      <w:r w:rsidR="00AB62D3">
        <w:rPr>
          <w:rFonts w:ascii="Verdana" w:eastAsia="Times New Roman" w:hAnsi="Verdana" w:cs="Helvetica"/>
          <w:color w:val="222222"/>
          <w:sz w:val="24"/>
          <w:szCs w:val="24"/>
          <w:lang w:val="ro-RO" w:eastAsia="cs-CZ"/>
        </w:rPr>
        <w:t xml:space="preserve"> Renumerația primită pentru ultimele servicii a lăsat să-i fie plătit salariul și l-a împărțit printre aceia, de care s-a simțit oarecum legat. O altă parte dintre finanțele sale le-a dat pentru reconstrucția icoanei </w:t>
      </w:r>
      <w:proofErr w:type="spellStart"/>
      <w:r w:rsidR="00AB62D3">
        <w:rPr>
          <w:rFonts w:ascii="Verdana" w:eastAsia="Times New Roman" w:hAnsi="Verdana" w:cs="Helvetica"/>
          <w:color w:val="222222"/>
          <w:sz w:val="24"/>
          <w:szCs w:val="24"/>
          <w:lang w:val="ro-RO" w:eastAsia="cs-CZ"/>
        </w:rPr>
        <w:t>mariane</w:t>
      </w:r>
      <w:proofErr w:type="spellEnd"/>
      <w:r w:rsidR="00AB62D3">
        <w:rPr>
          <w:rFonts w:ascii="Verdana" w:eastAsia="Times New Roman" w:hAnsi="Verdana" w:cs="Helvetica"/>
          <w:color w:val="222222"/>
          <w:sz w:val="24"/>
          <w:szCs w:val="24"/>
          <w:lang w:val="ro-RO" w:eastAsia="cs-CZ"/>
        </w:rPr>
        <w:t xml:space="preserve"> cu ornamente și a plecat la Montserrat</w:t>
      </w:r>
      <w:r w:rsidR="00C1527A">
        <w:rPr>
          <w:rFonts w:ascii="Verdana" w:eastAsia="Times New Roman" w:hAnsi="Verdana" w:cs="Helvetica"/>
          <w:color w:val="222222"/>
          <w:sz w:val="24"/>
          <w:szCs w:val="24"/>
          <w:lang w:val="ro-RO" w:eastAsia="cs-CZ"/>
        </w:rPr>
        <w:t>,</w:t>
      </w:r>
      <w:r w:rsidR="00AB62D3">
        <w:rPr>
          <w:rFonts w:ascii="Verdana" w:eastAsia="Times New Roman" w:hAnsi="Verdana" w:cs="Helvetica"/>
          <w:color w:val="222222"/>
          <w:sz w:val="24"/>
          <w:szCs w:val="24"/>
          <w:lang w:val="ro-RO" w:eastAsia="cs-CZ"/>
        </w:rPr>
        <w:t xml:space="preserve"> în apropiere de Barcelona. Acolo a efectuat o </w:t>
      </w:r>
      <w:proofErr w:type="spellStart"/>
      <w:r w:rsidR="00AB62D3">
        <w:rPr>
          <w:rFonts w:ascii="Verdana" w:eastAsia="Times New Roman" w:hAnsi="Verdana" w:cs="Helvetica"/>
          <w:color w:val="222222"/>
          <w:sz w:val="24"/>
          <w:szCs w:val="24"/>
          <w:lang w:val="ro-RO" w:eastAsia="cs-CZ"/>
        </w:rPr>
        <w:t>spovadă</w:t>
      </w:r>
      <w:proofErr w:type="spellEnd"/>
      <w:r w:rsidR="00AB62D3">
        <w:rPr>
          <w:rFonts w:ascii="Verdana" w:eastAsia="Times New Roman" w:hAnsi="Verdana" w:cs="Helvetica"/>
          <w:color w:val="222222"/>
          <w:sz w:val="24"/>
          <w:szCs w:val="24"/>
          <w:lang w:val="ro-RO" w:eastAsia="cs-CZ"/>
        </w:rPr>
        <w:t xml:space="preserve"> generală</w:t>
      </w:r>
      <w:r w:rsidR="00C1527A">
        <w:rPr>
          <w:rFonts w:ascii="Verdana" w:eastAsia="Times New Roman" w:hAnsi="Verdana" w:cs="Helvetica"/>
          <w:color w:val="222222"/>
          <w:sz w:val="24"/>
          <w:szCs w:val="24"/>
          <w:lang w:val="ro-RO" w:eastAsia="cs-CZ"/>
        </w:rPr>
        <w:t>,</w:t>
      </w:r>
      <w:r w:rsidR="00AB62D3">
        <w:rPr>
          <w:rFonts w:ascii="Verdana" w:eastAsia="Times New Roman" w:hAnsi="Verdana" w:cs="Helvetica"/>
          <w:color w:val="222222"/>
          <w:sz w:val="24"/>
          <w:szCs w:val="24"/>
          <w:lang w:val="ro-RO" w:eastAsia="cs-CZ"/>
        </w:rPr>
        <w:t xml:space="preserve"> neobișnuit de lungă. </w:t>
      </w:r>
      <w:r w:rsidR="00AB62D3">
        <w:rPr>
          <w:rFonts w:ascii="Verdana" w:eastAsia="Times New Roman" w:hAnsi="Verdana" w:cs="Helvetica"/>
          <w:color w:val="222222"/>
          <w:sz w:val="24"/>
          <w:szCs w:val="24"/>
          <w:lang w:val="ro-RO" w:eastAsia="cs-CZ"/>
        </w:rPr>
        <w:lastRenderedPageBreak/>
        <w:t>Animalul de transport cu care a călătorit, l-a dăruit mănăstirii de acolo, sabia și pumnalul le-a pus ca un dar votiv la icoana Fecioarei Maria și îmbrăcămintea s</w:t>
      </w:r>
      <w:r w:rsidR="00CA7D42">
        <w:rPr>
          <w:rFonts w:ascii="Verdana" w:eastAsia="Times New Roman" w:hAnsi="Verdana" w:cs="Helvetica"/>
          <w:color w:val="222222"/>
          <w:sz w:val="24"/>
          <w:szCs w:val="24"/>
          <w:lang w:val="ro-RO" w:eastAsia="cs-CZ"/>
        </w:rPr>
        <w:t xml:space="preserve">a de cavaler </w:t>
      </w:r>
      <w:r w:rsidR="00AB62D3">
        <w:rPr>
          <w:rFonts w:ascii="Verdana" w:eastAsia="Times New Roman" w:hAnsi="Verdana" w:cs="Helvetica"/>
          <w:color w:val="222222"/>
          <w:sz w:val="24"/>
          <w:szCs w:val="24"/>
          <w:lang w:val="ro-RO" w:eastAsia="cs-CZ"/>
        </w:rPr>
        <w:t>a dăruit</w:t>
      </w:r>
      <w:r w:rsidR="00CA7D42">
        <w:rPr>
          <w:rFonts w:ascii="Verdana" w:eastAsia="Times New Roman" w:hAnsi="Verdana" w:cs="Helvetica"/>
          <w:color w:val="222222"/>
          <w:sz w:val="24"/>
          <w:szCs w:val="24"/>
          <w:lang w:val="ro-RO" w:eastAsia="cs-CZ"/>
        </w:rPr>
        <w:t>-o</w:t>
      </w:r>
      <w:r w:rsidR="00AB62D3">
        <w:rPr>
          <w:rFonts w:ascii="Verdana" w:eastAsia="Times New Roman" w:hAnsi="Verdana" w:cs="Helvetica"/>
          <w:color w:val="222222"/>
          <w:sz w:val="24"/>
          <w:szCs w:val="24"/>
          <w:lang w:val="ro-RO" w:eastAsia="cs-CZ"/>
        </w:rPr>
        <w:t xml:space="preserve"> unui cerșetor. În îmbrăcăminte de căință din pânză de sac în timpul vegherii nocturne din 24 spre 25 martie</w:t>
      </w:r>
      <w:r w:rsidR="00CA7D42">
        <w:rPr>
          <w:rFonts w:ascii="Verdana" w:eastAsia="Times New Roman" w:hAnsi="Verdana" w:cs="Helvetica"/>
          <w:color w:val="222222"/>
          <w:sz w:val="24"/>
          <w:szCs w:val="24"/>
          <w:lang w:val="ro-RO" w:eastAsia="cs-CZ"/>
        </w:rPr>
        <w:t>,</w:t>
      </w:r>
      <w:r w:rsidR="00AB62D3">
        <w:rPr>
          <w:rFonts w:ascii="Verdana" w:eastAsia="Times New Roman" w:hAnsi="Verdana" w:cs="Helvetica"/>
          <w:color w:val="222222"/>
          <w:sz w:val="24"/>
          <w:szCs w:val="24"/>
          <w:lang w:val="ro-RO" w:eastAsia="cs-CZ"/>
        </w:rPr>
        <w:t xml:space="preserve"> a început în genunchi</w:t>
      </w:r>
      <w:r w:rsidR="00CA7D42">
        <w:rPr>
          <w:rFonts w:ascii="Verdana" w:eastAsia="Times New Roman" w:hAnsi="Verdana" w:cs="Helvetica"/>
          <w:color w:val="222222"/>
          <w:sz w:val="24"/>
          <w:szCs w:val="24"/>
          <w:lang w:val="ro-RO" w:eastAsia="cs-CZ"/>
        </w:rPr>
        <w:t>,</w:t>
      </w:r>
      <w:r w:rsidR="00AB62D3">
        <w:rPr>
          <w:rFonts w:ascii="Verdana" w:eastAsia="Times New Roman" w:hAnsi="Verdana" w:cs="Helvetica"/>
          <w:color w:val="222222"/>
          <w:sz w:val="24"/>
          <w:szCs w:val="24"/>
          <w:lang w:val="ro-RO" w:eastAsia="cs-CZ"/>
        </w:rPr>
        <w:t xml:space="preserve"> în fașa Madonei din Montserrat o nouă viață. După ceremonia Bunei Vestiri a plecat în apropiata </w:t>
      </w:r>
      <w:proofErr w:type="spellStart"/>
      <w:r w:rsidR="00AB62D3">
        <w:rPr>
          <w:rFonts w:ascii="Verdana" w:eastAsia="Times New Roman" w:hAnsi="Verdana" w:cs="Helvetica"/>
          <w:color w:val="222222"/>
          <w:sz w:val="24"/>
          <w:szCs w:val="24"/>
          <w:lang w:val="ro-RO" w:eastAsia="cs-CZ"/>
        </w:rPr>
        <w:t>Manaresa</w:t>
      </w:r>
      <w:proofErr w:type="spellEnd"/>
      <w:r w:rsidR="00AB62D3">
        <w:rPr>
          <w:rFonts w:ascii="Verdana" w:eastAsia="Times New Roman" w:hAnsi="Verdana" w:cs="Helvetica"/>
          <w:color w:val="222222"/>
          <w:sz w:val="24"/>
          <w:szCs w:val="24"/>
          <w:lang w:val="ro-RO" w:eastAsia="cs-CZ"/>
        </w:rPr>
        <w:t>, unde a început „exercițiile” sale și o formare interioară de 11 luni. O perioadă vizita azilul pentru săraci nu departe de peșteră, u</w:t>
      </w:r>
      <w:r w:rsidR="00CA7D42">
        <w:rPr>
          <w:rFonts w:ascii="Verdana" w:eastAsia="Times New Roman" w:hAnsi="Verdana" w:cs="Helvetica"/>
          <w:color w:val="222222"/>
          <w:sz w:val="24"/>
          <w:szCs w:val="24"/>
          <w:lang w:val="ro-RO" w:eastAsia="cs-CZ"/>
        </w:rPr>
        <w:t>n</w:t>
      </w:r>
      <w:r w:rsidR="00AB62D3">
        <w:rPr>
          <w:rFonts w:ascii="Verdana" w:eastAsia="Times New Roman" w:hAnsi="Verdana" w:cs="Helvetica"/>
          <w:color w:val="222222"/>
          <w:sz w:val="24"/>
          <w:szCs w:val="24"/>
          <w:lang w:val="ro-RO" w:eastAsia="cs-CZ"/>
        </w:rPr>
        <w:t>de se ruga foarte des și făcea pocăință, apoi vizita și mânăstirea dominicană. A trăit în mod ascetic</w:t>
      </w:r>
      <w:r w:rsidR="00CE0CBF">
        <w:rPr>
          <w:rFonts w:ascii="Verdana" w:eastAsia="Times New Roman" w:hAnsi="Verdana" w:cs="Helvetica"/>
          <w:color w:val="222222"/>
          <w:sz w:val="24"/>
          <w:szCs w:val="24"/>
          <w:lang w:val="ro-RO" w:eastAsia="cs-CZ"/>
        </w:rPr>
        <w:t>,</w:t>
      </w:r>
      <w:r w:rsidR="00AB62D3">
        <w:rPr>
          <w:rFonts w:ascii="Verdana" w:eastAsia="Times New Roman" w:hAnsi="Verdana" w:cs="Helvetica"/>
          <w:color w:val="222222"/>
          <w:sz w:val="24"/>
          <w:szCs w:val="24"/>
          <w:lang w:val="ro-RO" w:eastAsia="cs-CZ"/>
        </w:rPr>
        <w:t xml:space="preserve"> fără carne și făr</w:t>
      </w:r>
      <w:r w:rsidR="00CA7D42">
        <w:rPr>
          <w:rFonts w:ascii="Verdana" w:eastAsia="Times New Roman" w:hAnsi="Verdana" w:cs="Helvetica"/>
          <w:color w:val="222222"/>
          <w:sz w:val="24"/>
          <w:szCs w:val="24"/>
          <w:lang w:val="ro-RO" w:eastAsia="cs-CZ"/>
        </w:rPr>
        <w:t>ă v</w:t>
      </w:r>
      <w:r w:rsidR="00AB62D3">
        <w:rPr>
          <w:rFonts w:ascii="Verdana" w:eastAsia="Times New Roman" w:hAnsi="Verdana" w:cs="Helvetica"/>
          <w:color w:val="222222"/>
          <w:sz w:val="24"/>
          <w:szCs w:val="24"/>
          <w:lang w:val="ro-RO" w:eastAsia="cs-CZ"/>
        </w:rPr>
        <w:t xml:space="preserve">in, o săptămână a petrecut-o în foame și sete. Fiecărei rugăciuni zilnice îi oferea 7 ore. Aprofunda evlavia și </w:t>
      </w:r>
      <w:r w:rsidR="00670522">
        <w:rPr>
          <w:rFonts w:ascii="Verdana" w:eastAsia="Times New Roman" w:hAnsi="Verdana" w:cs="Helvetica"/>
          <w:color w:val="222222"/>
          <w:sz w:val="24"/>
          <w:szCs w:val="24"/>
          <w:lang w:val="ro-RO" w:eastAsia="cs-CZ"/>
        </w:rPr>
        <w:t>consistența vieții creștine. În această perioadă i-a fost oferit harul excepțional unei cunoașteri penetrante</w:t>
      </w:r>
      <w:r w:rsidR="00CA7D42">
        <w:rPr>
          <w:rFonts w:ascii="Verdana" w:eastAsia="Times New Roman" w:hAnsi="Verdana" w:cs="Helvetica"/>
          <w:color w:val="222222"/>
          <w:sz w:val="24"/>
          <w:szCs w:val="24"/>
          <w:lang w:val="ro-RO" w:eastAsia="cs-CZ"/>
        </w:rPr>
        <w:t>,</w:t>
      </w:r>
      <w:r w:rsidR="00670522">
        <w:rPr>
          <w:rFonts w:ascii="Verdana" w:eastAsia="Times New Roman" w:hAnsi="Verdana" w:cs="Helvetica"/>
          <w:color w:val="222222"/>
          <w:sz w:val="24"/>
          <w:szCs w:val="24"/>
          <w:lang w:val="ro-RO" w:eastAsia="cs-CZ"/>
        </w:rPr>
        <w:t xml:space="preserve"> a multor lucruri ale credinței și vieții din credință. În ziua de 18.02.1523 a plecat din </w:t>
      </w:r>
      <w:proofErr w:type="spellStart"/>
      <w:r w:rsidR="00670522">
        <w:rPr>
          <w:rFonts w:ascii="Verdana" w:eastAsia="Times New Roman" w:hAnsi="Verdana" w:cs="Helvetica"/>
          <w:color w:val="222222"/>
          <w:sz w:val="24"/>
          <w:szCs w:val="24"/>
          <w:lang w:val="ro-RO" w:eastAsia="cs-CZ"/>
        </w:rPr>
        <w:t>Manres</w:t>
      </w:r>
      <w:proofErr w:type="spellEnd"/>
      <w:r w:rsidR="00670522">
        <w:rPr>
          <w:rFonts w:ascii="Verdana" w:eastAsia="Times New Roman" w:hAnsi="Verdana" w:cs="Helvetica"/>
          <w:color w:val="222222"/>
          <w:sz w:val="24"/>
          <w:szCs w:val="24"/>
          <w:lang w:val="ro-RO" w:eastAsia="cs-CZ"/>
        </w:rPr>
        <w:t xml:space="preserve"> la Barcelona și apoi cu un vas a continuat drumul spre Roma. </w:t>
      </w:r>
    </w:p>
    <w:p w14:paraId="6E7AFD88" w14:textId="7345175D" w:rsidR="00670522" w:rsidRDefault="00670522" w:rsidP="00052B31">
      <w:pPr>
        <w:spacing w:after="100" w:afterAutospacing="1"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color w:val="222222"/>
          <w:sz w:val="24"/>
          <w:szCs w:val="24"/>
          <w:lang w:val="ro-RO" w:eastAsia="cs-CZ"/>
        </w:rPr>
        <w:t>În fața papei Adrian al VI.-lea</w:t>
      </w:r>
      <w:r w:rsidR="00CA7D42">
        <w:rPr>
          <w:rFonts w:ascii="Verdana" w:eastAsia="Times New Roman" w:hAnsi="Verdana" w:cs="Helvetica"/>
          <w:color w:val="222222"/>
          <w:sz w:val="24"/>
          <w:szCs w:val="24"/>
          <w:lang w:val="ro-RO" w:eastAsia="cs-CZ"/>
        </w:rPr>
        <w:t>,</w:t>
      </w:r>
      <w:r>
        <w:rPr>
          <w:rFonts w:ascii="Verdana" w:eastAsia="Times New Roman" w:hAnsi="Verdana" w:cs="Helvetica"/>
          <w:color w:val="222222"/>
          <w:sz w:val="24"/>
          <w:szCs w:val="24"/>
          <w:lang w:val="ro-RO" w:eastAsia="cs-CZ"/>
        </w:rPr>
        <w:t xml:space="preserve"> a ajuns în ziua de 29.03</w:t>
      </w:r>
      <w:r w:rsidR="00CA7D42">
        <w:rPr>
          <w:rFonts w:ascii="Verdana" w:eastAsia="Times New Roman" w:hAnsi="Verdana" w:cs="Helvetica"/>
          <w:color w:val="222222"/>
          <w:sz w:val="24"/>
          <w:szCs w:val="24"/>
          <w:lang w:val="ro-RO" w:eastAsia="cs-CZ"/>
        </w:rPr>
        <w:t xml:space="preserve">, </w:t>
      </w:r>
      <w:r>
        <w:rPr>
          <w:rFonts w:ascii="Verdana" w:eastAsia="Times New Roman" w:hAnsi="Verdana" w:cs="Helvetica"/>
          <w:color w:val="222222"/>
          <w:sz w:val="24"/>
          <w:szCs w:val="24"/>
          <w:lang w:val="ro-RO" w:eastAsia="cs-CZ"/>
        </w:rPr>
        <w:t xml:space="preserve"> cu rugămintea pentru acordul și binecuvântarea</w:t>
      </w:r>
      <w:r w:rsidR="00CE0CBF">
        <w:rPr>
          <w:rFonts w:ascii="Verdana" w:eastAsia="Times New Roman" w:hAnsi="Verdana" w:cs="Helvetica"/>
          <w:color w:val="222222"/>
          <w:sz w:val="24"/>
          <w:szCs w:val="24"/>
          <w:lang w:val="ro-RO" w:eastAsia="cs-CZ"/>
        </w:rPr>
        <w:t xml:space="preserve"> pentru a călători</w:t>
      </w:r>
      <w:r w:rsidR="00160E57">
        <w:rPr>
          <w:rFonts w:ascii="Verdana" w:eastAsia="Times New Roman" w:hAnsi="Verdana" w:cs="Helvetica"/>
          <w:color w:val="222222"/>
          <w:sz w:val="24"/>
          <w:szCs w:val="24"/>
          <w:lang w:val="ro-RO" w:eastAsia="cs-CZ"/>
        </w:rPr>
        <w:t xml:space="preserve"> spre locurile sfințite de viața lui Isus și jertfa sa mântuitoare. A trecut pe jos până la Veneția, de unde la 14.07 s-a îmbarcat pe vaporul care se îndrepta spre Țara Sfânt. După 53 de zile a ajuns la Ierusalim și la locurile sfinte a rămas 20 de zile. Drumul de întoarcere</w:t>
      </w:r>
      <w:r w:rsidR="00CE0CBF">
        <w:rPr>
          <w:rFonts w:ascii="Verdana" w:eastAsia="Times New Roman" w:hAnsi="Verdana" w:cs="Helvetica"/>
          <w:color w:val="222222"/>
          <w:sz w:val="24"/>
          <w:szCs w:val="24"/>
          <w:lang w:val="ro-RO" w:eastAsia="cs-CZ"/>
        </w:rPr>
        <w:t>,</w:t>
      </w:r>
      <w:r w:rsidR="00160E57">
        <w:rPr>
          <w:rFonts w:ascii="Verdana" w:eastAsia="Times New Roman" w:hAnsi="Verdana" w:cs="Helvetica"/>
          <w:color w:val="222222"/>
          <w:sz w:val="24"/>
          <w:szCs w:val="24"/>
          <w:lang w:val="ro-RO" w:eastAsia="cs-CZ"/>
        </w:rPr>
        <w:t xml:space="preserve"> pe o durată de 183 de zile</w:t>
      </w:r>
      <w:r w:rsidR="00CE0CBF">
        <w:rPr>
          <w:rFonts w:ascii="Verdana" w:eastAsia="Times New Roman" w:hAnsi="Verdana" w:cs="Helvetica"/>
          <w:color w:val="222222"/>
          <w:sz w:val="24"/>
          <w:szCs w:val="24"/>
          <w:lang w:val="ro-RO" w:eastAsia="cs-CZ"/>
        </w:rPr>
        <w:t>,</w:t>
      </w:r>
      <w:r w:rsidR="00160E57">
        <w:rPr>
          <w:rFonts w:ascii="Verdana" w:eastAsia="Times New Roman" w:hAnsi="Verdana" w:cs="Helvetica"/>
          <w:color w:val="222222"/>
          <w:sz w:val="24"/>
          <w:szCs w:val="24"/>
          <w:lang w:val="ro-RO" w:eastAsia="cs-CZ"/>
        </w:rPr>
        <w:t xml:space="preserve"> l-a început la 03.10. În anul 1524 a trecut pe jos la Veneția, imediat în februarie a plecat la Geneva și de aici cu vaporul la Barcelona. Acolo, la vârsta de 34 de ani a început să studieze latina. Mai departe a studiat filozofia </w:t>
      </w:r>
      <w:r w:rsidR="005B7372">
        <w:rPr>
          <w:rFonts w:ascii="Verdana" w:eastAsia="Times New Roman" w:hAnsi="Verdana" w:cs="Helvetica"/>
          <w:color w:val="222222"/>
          <w:sz w:val="24"/>
          <w:szCs w:val="24"/>
          <w:lang w:val="ro-RO" w:eastAsia="cs-CZ"/>
        </w:rPr>
        <w:t xml:space="preserve">la universitatea din </w:t>
      </w:r>
      <w:proofErr w:type="spellStart"/>
      <w:r w:rsidR="005B7372">
        <w:rPr>
          <w:rFonts w:ascii="Verdana" w:eastAsia="Times New Roman" w:hAnsi="Verdana" w:cs="Helvetica"/>
          <w:color w:val="222222"/>
          <w:sz w:val="24"/>
          <w:szCs w:val="24"/>
          <w:lang w:val="ro-RO" w:eastAsia="cs-CZ"/>
        </w:rPr>
        <w:t>Alcal</w:t>
      </w:r>
      <w:r w:rsidR="008A6418">
        <w:rPr>
          <w:rFonts w:ascii="Verdana" w:eastAsia="Times New Roman" w:hAnsi="Verdana" w:cs="Helvetica"/>
          <w:color w:val="222222"/>
          <w:sz w:val="24"/>
          <w:szCs w:val="24"/>
          <w:lang w:val="ro-RO" w:eastAsia="cs-CZ"/>
        </w:rPr>
        <w:t>á</w:t>
      </w:r>
      <w:proofErr w:type="spellEnd"/>
      <w:r w:rsidR="005B7372">
        <w:rPr>
          <w:rStyle w:val="FootnoteReference"/>
          <w:rFonts w:ascii="Verdana" w:eastAsia="Times New Roman" w:hAnsi="Verdana" w:cs="Helvetica"/>
          <w:color w:val="222222"/>
          <w:sz w:val="24"/>
          <w:szCs w:val="24"/>
          <w:lang w:val="ro-RO" w:eastAsia="cs-CZ"/>
        </w:rPr>
        <w:footnoteReference w:id="1"/>
      </w:r>
      <w:r w:rsidR="008A6418">
        <w:rPr>
          <w:rFonts w:ascii="Verdana" w:eastAsia="Times New Roman" w:hAnsi="Verdana" w:cs="Helvetica"/>
          <w:color w:val="222222"/>
          <w:sz w:val="24"/>
          <w:szCs w:val="24"/>
          <w:lang w:val="ro-RO" w:eastAsia="cs-CZ"/>
        </w:rPr>
        <w:t>, unde a fost încarcerat pentru 42 de zile pentru suspiciune</w:t>
      </w:r>
      <w:r w:rsidR="00CE0CBF">
        <w:rPr>
          <w:rFonts w:ascii="Verdana" w:eastAsia="Times New Roman" w:hAnsi="Verdana" w:cs="Helvetica"/>
          <w:color w:val="222222"/>
          <w:sz w:val="24"/>
          <w:szCs w:val="24"/>
          <w:lang w:val="ro-RO" w:eastAsia="cs-CZ"/>
        </w:rPr>
        <w:t xml:space="preserve"> de erezie. A continuat apoi</w:t>
      </w:r>
      <w:r w:rsidR="008A6418">
        <w:rPr>
          <w:rFonts w:ascii="Verdana" w:eastAsia="Times New Roman" w:hAnsi="Verdana" w:cs="Helvetica"/>
          <w:color w:val="222222"/>
          <w:sz w:val="24"/>
          <w:szCs w:val="24"/>
          <w:lang w:val="ro-RO" w:eastAsia="cs-CZ"/>
        </w:rPr>
        <w:t xml:space="preserve"> la Salamanca, dar și acolo</w:t>
      </w:r>
      <w:r w:rsidR="00CE0CBF">
        <w:rPr>
          <w:rFonts w:ascii="Verdana" w:eastAsia="Times New Roman" w:hAnsi="Verdana" w:cs="Helvetica"/>
          <w:color w:val="222222"/>
          <w:sz w:val="24"/>
          <w:szCs w:val="24"/>
          <w:lang w:val="ro-RO" w:eastAsia="cs-CZ"/>
        </w:rPr>
        <w:t>,</w:t>
      </w:r>
      <w:r w:rsidR="008A6418">
        <w:rPr>
          <w:rFonts w:ascii="Verdana" w:eastAsia="Times New Roman" w:hAnsi="Verdana" w:cs="Helvetica"/>
          <w:color w:val="222222"/>
          <w:sz w:val="24"/>
          <w:szCs w:val="24"/>
          <w:lang w:val="ro-RO" w:eastAsia="cs-CZ"/>
        </w:rPr>
        <w:t xml:space="preserve"> din același motiv a fost încarcerat pentru 22 de zile și a primit interdicția pentru terminarea studiilor teologice și interdicția de a vorbi despre diferența dintre păcatul greu și păcatul ușor. La ambele locuri de studiu</w:t>
      </w:r>
      <w:r w:rsidR="00CE0CBF">
        <w:rPr>
          <w:rFonts w:ascii="Verdana" w:eastAsia="Times New Roman" w:hAnsi="Verdana" w:cs="Helvetica"/>
          <w:color w:val="222222"/>
          <w:sz w:val="24"/>
          <w:szCs w:val="24"/>
          <w:lang w:val="ro-RO" w:eastAsia="cs-CZ"/>
        </w:rPr>
        <w:t>,</w:t>
      </w:r>
      <w:r w:rsidR="008A6418">
        <w:rPr>
          <w:rFonts w:ascii="Verdana" w:eastAsia="Times New Roman" w:hAnsi="Verdana" w:cs="Helvetica"/>
          <w:color w:val="222222"/>
          <w:sz w:val="24"/>
          <w:szCs w:val="24"/>
          <w:lang w:val="ro-RO" w:eastAsia="cs-CZ"/>
        </w:rPr>
        <w:t xml:space="preserve"> pe lângă studiu s-a dedicat apostolatului și conducerii spirituale ale credincioșilor, care l-au solicitat pentru aceasta. De la Salamanca a plecat în septembrie 1527, trei luni a rămas la Barcelona și pe jos a plecat până la Paris. S-a cazat la colegiul din </w:t>
      </w:r>
      <w:proofErr w:type="spellStart"/>
      <w:r w:rsidR="008A6418">
        <w:rPr>
          <w:rFonts w:ascii="Verdana" w:eastAsia="Times New Roman" w:hAnsi="Verdana" w:cs="Helvetica"/>
          <w:color w:val="222222"/>
          <w:sz w:val="24"/>
          <w:szCs w:val="24"/>
          <w:lang w:val="ro-RO" w:eastAsia="cs-CZ"/>
        </w:rPr>
        <w:t>Montaig</w:t>
      </w:r>
      <w:r w:rsidR="00CE0CBF">
        <w:rPr>
          <w:rFonts w:ascii="Verdana" w:eastAsia="Times New Roman" w:hAnsi="Verdana" w:cs="Helvetica"/>
          <w:color w:val="222222"/>
          <w:sz w:val="24"/>
          <w:szCs w:val="24"/>
          <w:lang w:val="ro-RO" w:eastAsia="cs-CZ"/>
        </w:rPr>
        <w:t>o</w:t>
      </w:r>
      <w:proofErr w:type="spellEnd"/>
      <w:r w:rsidR="00CE0CBF">
        <w:rPr>
          <w:rFonts w:ascii="Verdana" w:eastAsia="Times New Roman" w:hAnsi="Verdana" w:cs="Helvetica"/>
          <w:color w:val="222222"/>
          <w:sz w:val="24"/>
          <w:szCs w:val="24"/>
          <w:lang w:val="ro-RO" w:eastAsia="cs-CZ"/>
        </w:rPr>
        <w:t xml:space="preserve"> și de-a lungul </w:t>
      </w:r>
      <w:r w:rsidR="003C620D">
        <w:rPr>
          <w:rFonts w:ascii="Verdana" w:eastAsia="Times New Roman" w:hAnsi="Verdana" w:cs="Helvetica"/>
          <w:color w:val="222222"/>
          <w:sz w:val="24"/>
          <w:szCs w:val="24"/>
          <w:lang w:val="ro-RO" w:eastAsia="cs-CZ"/>
        </w:rPr>
        <w:t xml:space="preserve"> unui an a inițiat de aici trei mari călătorii, dintre care una l-a purtat până la Londra. Astfel a adunat bani pentru alte studii. La universitatea din Paris a dobândit o privire generală asupra politicii în Europa, cât și despre situația religioasă</w:t>
      </w:r>
      <w:r w:rsidR="00CE0CBF">
        <w:rPr>
          <w:rFonts w:ascii="Verdana" w:eastAsia="Times New Roman" w:hAnsi="Verdana" w:cs="Helvetica"/>
          <w:color w:val="222222"/>
          <w:sz w:val="24"/>
          <w:szCs w:val="24"/>
          <w:lang w:val="ro-RO" w:eastAsia="cs-CZ"/>
        </w:rPr>
        <w:t>,</w:t>
      </w:r>
      <w:r w:rsidR="003C620D">
        <w:rPr>
          <w:rFonts w:ascii="Verdana" w:eastAsia="Times New Roman" w:hAnsi="Verdana" w:cs="Helvetica"/>
          <w:color w:val="222222"/>
          <w:sz w:val="24"/>
          <w:szCs w:val="24"/>
          <w:lang w:val="ro-RO" w:eastAsia="cs-CZ"/>
        </w:rPr>
        <w:t xml:space="preserve"> în creștinismul occidental. Tot în acest timp a cunoscut, că Biserica poate fi afectată nu numai prin răspândirea relelor moravuri, ci și prin lip</w:t>
      </w:r>
      <w:r w:rsidR="00CE0CBF">
        <w:rPr>
          <w:rFonts w:ascii="Verdana" w:eastAsia="Times New Roman" w:hAnsi="Verdana" w:cs="Helvetica"/>
          <w:color w:val="222222"/>
          <w:sz w:val="24"/>
          <w:szCs w:val="24"/>
          <w:lang w:val="ro-RO" w:eastAsia="cs-CZ"/>
        </w:rPr>
        <w:t>s</w:t>
      </w:r>
      <w:r w:rsidR="003C620D">
        <w:rPr>
          <w:rFonts w:ascii="Verdana" w:eastAsia="Times New Roman" w:hAnsi="Verdana" w:cs="Helvetica"/>
          <w:color w:val="222222"/>
          <w:sz w:val="24"/>
          <w:szCs w:val="24"/>
          <w:lang w:val="ro-RO" w:eastAsia="cs-CZ"/>
        </w:rPr>
        <w:t xml:space="preserve">a </w:t>
      </w:r>
      <w:r w:rsidR="00E83931">
        <w:rPr>
          <w:rFonts w:ascii="Verdana" w:eastAsia="Times New Roman" w:hAnsi="Verdana" w:cs="Helvetica"/>
          <w:color w:val="222222"/>
          <w:sz w:val="24"/>
          <w:szCs w:val="24"/>
          <w:lang w:val="ro-RO" w:eastAsia="cs-CZ"/>
        </w:rPr>
        <w:t>respectului necesar și al ascultării, mai ales față de sfântul scaun</w:t>
      </w:r>
      <w:r w:rsidR="00CE0CBF">
        <w:rPr>
          <w:rFonts w:ascii="Verdana" w:eastAsia="Times New Roman" w:hAnsi="Verdana" w:cs="Helvetica"/>
          <w:color w:val="222222"/>
          <w:sz w:val="24"/>
          <w:szCs w:val="24"/>
          <w:lang w:val="ro-RO" w:eastAsia="cs-CZ"/>
        </w:rPr>
        <w:t>,</w:t>
      </w:r>
      <w:r w:rsidR="00E83931">
        <w:rPr>
          <w:rFonts w:ascii="Verdana" w:eastAsia="Times New Roman" w:hAnsi="Verdana" w:cs="Helvetica"/>
          <w:color w:val="222222"/>
          <w:sz w:val="24"/>
          <w:szCs w:val="24"/>
          <w:lang w:val="ro-RO" w:eastAsia="cs-CZ"/>
        </w:rPr>
        <w:t xml:space="preserve"> la Roma. </w:t>
      </w:r>
    </w:p>
    <w:p w14:paraId="69D06A5E" w14:textId="3C9E42D2" w:rsidR="00E83931" w:rsidRDefault="00E83931" w:rsidP="00052B31">
      <w:pPr>
        <w:spacing w:after="100" w:afterAutospacing="1"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color w:val="222222"/>
          <w:sz w:val="24"/>
          <w:szCs w:val="24"/>
          <w:lang w:val="ro-RO" w:eastAsia="cs-CZ"/>
        </w:rPr>
        <w:t>Doctoratul l-a obținut la 15.03,1533 și în anul următor</w:t>
      </w:r>
      <w:r w:rsidR="00CE0CBF">
        <w:rPr>
          <w:rFonts w:ascii="Verdana" w:eastAsia="Times New Roman" w:hAnsi="Verdana" w:cs="Helvetica"/>
          <w:color w:val="222222"/>
          <w:sz w:val="24"/>
          <w:szCs w:val="24"/>
          <w:lang w:val="ro-RO" w:eastAsia="cs-CZ"/>
        </w:rPr>
        <w:t>,</w:t>
      </w:r>
      <w:r>
        <w:rPr>
          <w:rFonts w:ascii="Verdana" w:eastAsia="Times New Roman" w:hAnsi="Verdana" w:cs="Helvetica"/>
          <w:color w:val="222222"/>
          <w:sz w:val="24"/>
          <w:szCs w:val="24"/>
          <w:lang w:val="ro-RO" w:eastAsia="cs-CZ"/>
        </w:rPr>
        <w:t xml:space="preserve"> la dominicanii din </w:t>
      </w:r>
      <w:proofErr w:type="spellStart"/>
      <w:r>
        <w:rPr>
          <w:rFonts w:ascii="Verdana" w:eastAsia="Times New Roman" w:hAnsi="Verdana" w:cs="Helvetica"/>
          <w:color w:val="222222"/>
          <w:sz w:val="24"/>
          <w:szCs w:val="24"/>
          <w:lang w:val="ro-RO" w:eastAsia="cs-CZ"/>
        </w:rPr>
        <w:t>Saint-Jacqes</w:t>
      </w:r>
      <w:proofErr w:type="spellEnd"/>
      <w:r>
        <w:rPr>
          <w:rFonts w:ascii="Verdana" w:eastAsia="Times New Roman" w:hAnsi="Verdana" w:cs="Helvetica"/>
          <w:color w:val="222222"/>
          <w:sz w:val="24"/>
          <w:szCs w:val="24"/>
          <w:lang w:val="ro-RO" w:eastAsia="cs-CZ"/>
        </w:rPr>
        <w:t xml:space="preserve"> s-a dedicat studiului teologiei. În ziua de 15.08.1534 s-a întâlnit în capela sf. Dionisie din </w:t>
      </w:r>
      <w:proofErr w:type="spellStart"/>
      <w:r>
        <w:rPr>
          <w:rFonts w:ascii="Verdana" w:eastAsia="Times New Roman" w:hAnsi="Verdana" w:cs="Helvetica"/>
          <w:color w:val="222222"/>
          <w:sz w:val="24"/>
          <w:szCs w:val="24"/>
          <w:lang w:val="ro-RO" w:eastAsia="cs-CZ"/>
        </w:rPr>
        <w:t>Montmart-ul</w:t>
      </w:r>
      <w:proofErr w:type="spellEnd"/>
      <w:r>
        <w:rPr>
          <w:rFonts w:ascii="Verdana" w:eastAsia="Times New Roman" w:hAnsi="Verdana" w:cs="Helvetica"/>
          <w:color w:val="222222"/>
          <w:sz w:val="24"/>
          <w:szCs w:val="24"/>
          <w:lang w:val="ro-RO" w:eastAsia="cs-CZ"/>
        </w:rPr>
        <w:t xml:space="preserve"> parizian cu șase amici, care sub conducerea sa s-au hotărât împreună cu el să facă promisiunea de a trăi în sărăcie, curăție și slujirea sufletelor în Țara Sfântă sau să fie la </w:t>
      </w:r>
      <w:r>
        <w:rPr>
          <w:rFonts w:ascii="Verdana" w:eastAsia="Times New Roman" w:hAnsi="Verdana" w:cs="Helvetica"/>
          <w:color w:val="222222"/>
          <w:sz w:val="24"/>
          <w:szCs w:val="24"/>
          <w:lang w:val="ro-RO" w:eastAsia="cs-CZ"/>
        </w:rPr>
        <w:lastRenderedPageBreak/>
        <w:t xml:space="preserve">dispoziția papei ca și reprezentanți ai lui Cristos. Prin această promisiune a început existența comunității monahale a iezuiților și confrații lui Ignațiu au devenit Petr </w:t>
      </w:r>
      <w:proofErr w:type="spellStart"/>
      <w:r>
        <w:rPr>
          <w:rFonts w:ascii="Verdana" w:eastAsia="Times New Roman" w:hAnsi="Verdana" w:cs="Helvetica"/>
          <w:color w:val="222222"/>
          <w:sz w:val="24"/>
          <w:szCs w:val="24"/>
          <w:lang w:val="ro-RO" w:eastAsia="cs-CZ"/>
        </w:rPr>
        <w:t>Faber</w:t>
      </w:r>
      <w:proofErr w:type="spellEnd"/>
      <w:r>
        <w:rPr>
          <w:rFonts w:ascii="Verdana" w:eastAsia="Times New Roman" w:hAnsi="Verdana" w:cs="Helvetica"/>
          <w:color w:val="222222"/>
          <w:sz w:val="24"/>
          <w:szCs w:val="24"/>
          <w:lang w:val="ro-RO" w:eastAsia="cs-CZ"/>
        </w:rPr>
        <w:t xml:space="preserve">, Francisc de Xavier, </w:t>
      </w:r>
      <w:proofErr w:type="spellStart"/>
      <w:r>
        <w:rPr>
          <w:rFonts w:ascii="Verdana" w:eastAsia="Times New Roman" w:hAnsi="Verdana" w:cs="Helvetica"/>
          <w:color w:val="222222"/>
          <w:sz w:val="24"/>
          <w:szCs w:val="24"/>
          <w:lang w:val="ro-RO" w:eastAsia="cs-CZ"/>
        </w:rPr>
        <w:t>Laynez</w:t>
      </w:r>
      <w:proofErr w:type="spellEnd"/>
      <w:r>
        <w:rPr>
          <w:rFonts w:ascii="Verdana" w:eastAsia="Times New Roman" w:hAnsi="Verdana" w:cs="Helvetica"/>
          <w:color w:val="222222"/>
          <w:sz w:val="24"/>
          <w:szCs w:val="24"/>
          <w:lang w:val="ro-RO" w:eastAsia="cs-CZ"/>
        </w:rPr>
        <w:t xml:space="preserve">, </w:t>
      </w:r>
      <w:proofErr w:type="spellStart"/>
      <w:r>
        <w:rPr>
          <w:rFonts w:ascii="Verdana" w:eastAsia="Times New Roman" w:hAnsi="Verdana" w:cs="Helvetica"/>
          <w:color w:val="222222"/>
          <w:sz w:val="24"/>
          <w:szCs w:val="24"/>
          <w:lang w:val="ro-RO" w:eastAsia="cs-CZ"/>
        </w:rPr>
        <w:t>Bobadilla</w:t>
      </w:r>
      <w:proofErr w:type="spellEnd"/>
      <w:r>
        <w:rPr>
          <w:rFonts w:ascii="Verdana" w:eastAsia="Times New Roman" w:hAnsi="Verdana" w:cs="Helvetica"/>
          <w:color w:val="222222"/>
          <w:sz w:val="24"/>
          <w:szCs w:val="24"/>
          <w:lang w:val="ro-RO" w:eastAsia="cs-CZ"/>
        </w:rPr>
        <w:t xml:space="preserve">, </w:t>
      </w:r>
      <w:proofErr w:type="spellStart"/>
      <w:r>
        <w:rPr>
          <w:rFonts w:ascii="Verdana" w:eastAsia="Times New Roman" w:hAnsi="Verdana" w:cs="Helvetica"/>
          <w:color w:val="222222"/>
          <w:sz w:val="24"/>
          <w:szCs w:val="24"/>
          <w:lang w:val="ro-RO" w:eastAsia="cs-CZ"/>
        </w:rPr>
        <w:t>Salmeron</w:t>
      </w:r>
      <w:proofErr w:type="spellEnd"/>
      <w:r>
        <w:rPr>
          <w:rFonts w:ascii="Verdana" w:eastAsia="Times New Roman" w:hAnsi="Verdana" w:cs="Helvetica"/>
          <w:color w:val="222222"/>
          <w:sz w:val="24"/>
          <w:szCs w:val="24"/>
          <w:lang w:val="ro-RO" w:eastAsia="cs-CZ"/>
        </w:rPr>
        <w:t xml:space="preserve"> și Rodriguez. </w:t>
      </w:r>
    </w:p>
    <w:p w14:paraId="14ECFC15" w14:textId="5682C3A0" w:rsidR="00E83931" w:rsidRDefault="00E83931" w:rsidP="00052B31">
      <w:pPr>
        <w:spacing w:after="100" w:afterAutospacing="1"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color w:val="222222"/>
          <w:sz w:val="24"/>
          <w:szCs w:val="24"/>
          <w:lang w:val="ro-RO" w:eastAsia="cs-CZ"/>
        </w:rPr>
        <w:t>Ignațiu</w:t>
      </w:r>
      <w:r w:rsidR="00CE0CBF">
        <w:rPr>
          <w:rFonts w:ascii="Verdana" w:eastAsia="Times New Roman" w:hAnsi="Verdana" w:cs="Helvetica"/>
          <w:color w:val="222222"/>
          <w:sz w:val="24"/>
          <w:szCs w:val="24"/>
          <w:lang w:val="ro-RO" w:eastAsia="cs-CZ"/>
        </w:rPr>
        <w:t>,</w:t>
      </w:r>
      <w:r>
        <w:rPr>
          <w:rFonts w:ascii="Verdana" w:eastAsia="Times New Roman" w:hAnsi="Verdana" w:cs="Helvetica"/>
          <w:color w:val="222222"/>
          <w:sz w:val="24"/>
          <w:szCs w:val="24"/>
          <w:lang w:val="ro-RO" w:eastAsia="cs-CZ"/>
        </w:rPr>
        <w:t xml:space="preserve"> în aprilie 1535</w:t>
      </w:r>
      <w:r w:rsidR="00CE0CBF">
        <w:rPr>
          <w:rFonts w:ascii="Verdana" w:eastAsia="Times New Roman" w:hAnsi="Verdana" w:cs="Helvetica"/>
          <w:color w:val="222222"/>
          <w:sz w:val="24"/>
          <w:szCs w:val="24"/>
          <w:lang w:val="ro-RO" w:eastAsia="cs-CZ"/>
        </w:rPr>
        <w:t>,</w:t>
      </w:r>
      <w:r>
        <w:rPr>
          <w:rFonts w:ascii="Verdana" w:eastAsia="Times New Roman" w:hAnsi="Verdana" w:cs="Helvetica"/>
          <w:color w:val="222222"/>
          <w:sz w:val="24"/>
          <w:szCs w:val="24"/>
          <w:lang w:val="ro-RO" w:eastAsia="cs-CZ"/>
        </w:rPr>
        <w:t xml:space="preserve"> din motive de sănătate a plecat în Spania, în</w:t>
      </w:r>
      <w:r w:rsidR="00100F64">
        <w:rPr>
          <w:rFonts w:ascii="Verdana" w:eastAsia="Times New Roman" w:hAnsi="Verdana" w:cs="Helvetica"/>
          <w:color w:val="222222"/>
          <w:sz w:val="24"/>
          <w:szCs w:val="24"/>
          <w:lang w:val="ro-RO" w:eastAsia="cs-CZ"/>
        </w:rPr>
        <w:t xml:space="preserve"> luna octombrie a trecut din Valencia la Genova de unde prin Bologna a ajuns în Veneția, u</w:t>
      </w:r>
      <w:r w:rsidR="00CE0CBF">
        <w:rPr>
          <w:rFonts w:ascii="Verdana" w:eastAsia="Times New Roman" w:hAnsi="Verdana" w:cs="Helvetica"/>
          <w:color w:val="222222"/>
          <w:sz w:val="24"/>
          <w:szCs w:val="24"/>
          <w:lang w:val="ro-RO" w:eastAsia="cs-CZ"/>
        </w:rPr>
        <w:t>n</w:t>
      </w:r>
      <w:r w:rsidR="00100F64">
        <w:rPr>
          <w:rFonts w:ascii="Verdana" w:eastAsia="Times New Roman" w:hAnsi="Verdana" w:cs="Helvetica"/>
          <w:color w:val="222222"/>
          <w:sz w:val="24"/>
          <w:szCs w:val="24"/>
          <w:lang w:val="ro-RO" w:eastAsia="cs-CZ"/>
        </w:rPr>
        <w:t>de cu confrații s-au cazat la spitalul „celor nevindecabili”. Au început să se dedice griji</w:t>
      </w:r>
      <w:r w:rsidR="00CE0CBF">
        <w:rPr>
          <w:rFonts w:ascii="Verdana" w:eastAsia="Times New Roman" w:hAnsi="Verdana" w:cs="Helvetica"/>
          <w:color w:val="222222"/>
          <w:sz w:val="24"/>
          <w:szCs w:val="24"/>
          <w:lang w:val="ro-RO" w:eastAsia="cs-CZ"/>
        </w:rPr>
        <w:t>i</w:t>
      </w:r>
      <w:r w:rsidR="00100F64">
        <w:rPr>
          <w:rFonts w:ascii="Verdana" w:eastAsia="Times New Roman" w:hAnsi="Verdana" w:cs="Helvetica"/>
          <w:color w:val="222222"/>
          <w:sz w:val="24"/>
          <w:szCs w:val="24"/>
          <w:lang w:val="ro-RO" w:eastAsia="cs-CZ"/>
        </w:rPr>
        <w:t xml:space="preserve"> pentru trupul și sufletul lor și Ignațiu</w:t>
      </w:r>
      <w:r w:rsidR="00CE0CBF">
        <w:rPr>
          <w:rFonts w:ascii="Verdana" w:eastAsia="Times New Roman" w:hAnsi="Verdana" w:cs="Helvetica"/>
          <w:color w:val="222222"/>
          <w:sz w:val="24"/>
          <w:szCs w:val="24"/>
          <w:lang w:val="ro-RO" w:eastAsia="cs-CZ"/>
        </w:rPr>
        <w:t>,</w:t>
      </w:r>
      <w:r w:rsidR="00100F64">
        <w:rPr>
          <w:rFonts w:ascii="Verdana" w:eastAsia="Times New Roman" w:hAnsi="Verdana" w:cs="Helvetica"/>
          <w:color w:val="222222"/>
          <w:sz w:val="24"/>
          <w:szCs w:val="24"/>
          <w:lang w:val="ro-RO" w:eastAsia="cs-CZ"/>
        </w:rPr>
        <w:t xml:space="preserve"> în anul următor a terminat teologia. La vârsta de 46 de ani</w:t>
      </w:r>
      <w:r w:rsidR="00CE0CBF">
        <w:rPr>
          <w:rFonts w:ascii="Verdana" w:eastAsia="Times New Roman" w:hAnsi="Verdana" w:cs="Helvetica"/>
          <w:color w:val="222222"/>
          <w:sz w:val="24"/>
          <w:szCs w:val="24"/>
          <w:lang w:val="ro-RO" w:eastAsia="cs-CZ"/>
        </w:rPr>
        <w:t>,</w:t>
      </w:r>
      <w:r w:rsidR="00100F64">
        <w:rPr>
          <w:rFonts w:ascii="Verdana" w:eastAsia="Times New Roman" w:hAnsi="Verdana" w:cs="Helvetica"/>
          <w:color w:val="222222"/>
          <w:sz w:val="24"/>
          <w:szCs w:val="24"/>
          <w:lang w:val="ro-RO" w:eastAsia="cs-CZ"/>
        </w:rPr>
        <w:t xml:space="preserve"> la 25.06 a fost hirotonit preot. În noiembrie împreună cu </w:t>
      </w:r>
      <w:proofErr w:type="spellStart"/>
      <w:r w:rsidR="00100F64">
        <w:rPr>
          <w:rFonts w:ascii="Verdana" w:eastAsia="Times New Roman" w:hAnsi="Verdana" w:cs="Helvetica"/>
          <w:color w:val="222222"/>
          <w:sz w:val="24"/>
          <w:szCs w:val="24"/>
          <w:lang w:val="ro-RO" w:eastAsia="cs-CZ"/>
        </w:rPr>
        <w:t>Taberen</w:t>
      </w:r>
      <w:proofErr w:type="spellEnd"/>
      <w:r w:rsidR="00100F64">
        <w:rPr>
          <w:rFonts w:ascii="Verdana" w:eastAsia="Times New Roman" w:hAnsi="Verdana" w:cs="Helvetica"/>
          <w:color w:val="222222"/>
          <w:sz w:val="24"/>
          <w:szCs w:val="24"/>
          <w:lang w:val="ro-RO" w:eastAsia="cs-CZ"/>
        </w:rPr>
        <w:t xml:space="preserve"> și cu </w:t>
      </w:r>
      <w:proofErr w:type="spellStart"/>
      <w:r w:rsidR="00100F64">
        <w:rPr>
          <w:rFonts w:ascii="Verdana" w:eastAsia="Times New Roman" w:hAnsi="Verdana" w:cs="Helvetica"/>
          <w:color w:val="222222"/>
          <w:sz w:val="24"/>
          <w:szCs w:val="24"/>
          <w:lang w:val="ro-RO" w:eastAsia="cs-CZ"/>
        </w:rPr>
        <w:t>Lazneey</w:t>
      </w:r>
      <w:proofErr w:type="spellEnd"/>
      <w:r w:rsidR="00100F64">
        <w:rPr>
          <w:rFonts w:ascii="Verdana" w:eastAsia="Times New Roman" w:hAnsi="Verdana" w:cs="Helvetica"/>
          <w:color w:val="222222"/>
          <w:sz w:val="24"/>
          <w:szCs w:val="24"/>
          <w:lang w:val="ro-RO" w:eastAsia="cs-CZ"/>
        </w:rPr>
        <w:t xml:space="preserve"> s-au pregăti</w:t>
      </w:r>
      <w:r w:rsidR="00CE0CBF">
        <w:rPr>
          <w:rFonts w:ascii="Verdana" w:eastAsia="Times New Roman" w:hAnsi="Verdana" w:cs="Helvetica"/>
          <w:color w:val="222222"/>
          <w:sz w:val="24"/>
          <w:szCs w:val="24"/>
          <w:lang w:val="ro-RO" w:eastAsia="cs-CZ"/>
        </w:rPr>
        <w:t>t</w:t>
      </w:r>
      <w:r w:rsidR="00100F64">
        <w:rPr>
          <w:rFonts w:ascii="Verdana" w:eastAsia="Times New Roman" w:hAnsi="Verdana" w:cs="Helvetica"/>
          <w:color w:val="222222"/>
          <w:sz w:val="24"/>
          <w:szCs w:val="24"/>
          <w:lang w:val="ro-RO" w:eastAsia="cs-CZ"/>
        </w:rPr>
        <w:t xml:space="preserve"> pentru Roma. Pe drum a primit asigurarea lui Cristos, că la Roma îi va ajuta. Pentru ajutor</w:t>
      </w:r>
      <w:r w:rsidR="00CE0CBF">
        <w:rPr>
          <w:rFonts w:ascii="Verdana" w:eastAsia="Times New Roman" w:hAnsi="Verdana" w:cs="Helvetica"/>
          <w:color w:val="222222"/>
          <w:sz w:val="24"/>
          <w:szCs w:val="24"/>
          <w:lang w:val="ro-RO" w:eastAsia="cs-CZ"/>
        </w:rPr>
        <w:t>,</w:t>
      </w:r>
      <w:r w:rsidR="00100F64">
        <w:rPr>
          <w:rFonts w:ascii="Verdana" w:eastAsia="Times New Roman" w:hAnsi="Verdana" w:cs="Helvetica"/>
          <w:color w:val="222222"/>
          <w:sz w:val="24"/>
          <w:szCs w:val="24"/>
          <w:lang w:val="ro-RO" w:eastAsia="cs-CZ"/>
        </w:rPr>
        <w:t xml:space="preserve"> Ignațiu s-a rugat și Fecioarei Maria și la 10 km înainte de țintă</w:t>
      </w:r>
      <w:r w:rsidR="00CE0CBF">
        <w:rPr>
          <w:rFonts w:ascii="Verdana" w:eastAsia="Times New Roman" w:hAnsi="Verdana" w:cs="Helvetica"/>
          <w:color w:val="222222"/>
          <w:sz w:val="24"/>
          <w:szCs w:val="24"/>
          <w:lang w:val="ro-RO" w:eastAsia="cs-CZ"/>
        </w:rPr>
        <w:t>,</w:t>
      </w:r>
      <w:r w:rsidR="00100F64">
        <w:rPr>
          <w:rFonts w:ascii="Verdana" w:eastAsia="Times New Roman" w:hAnsi="Verdana" w:cs="Helvetica"/>
          <w:color w:val="222222"/>
          <w:sz w:val="24"/>
          <w:szCs w:val="24"/>
          <w:lang w:val="ro-RO" w:eastAsia="cs-CZ"/>
        </w:rPr>
        <w:t xml:space="preserve"> la Sorta</w:t>
      </w:r>
      <w:r w:rsidR="00CE0CBF">
        <w:rPr>
          <w:rFonts w:ascii="Verdana" w:eastAsia="Times New Roman" w:hAnsi="Verdana" w:cs="Helvetica"/>
          <w:color w:val="222222"/>
          <w:sz w:val="24"/>
          <w:szCs w:val="24"/>
          <w:lang w:val="ro-RO" w:eastAsia="cs-CZ"/>
        </w:rPr>
        <w:t>,</w:t>
      </w:r>
      <w:r w:rsidR="00100F64">
        <w:rPr>
          <w:rFonts w:ascii="Verdana" w:eastAsia="Times New Roman" w:hAnsi="Verdana" w:cs="Helvetica"/>
          <w:color w:val="222222"/>
          <w:sz w:val="24"/>
          <w:szCs w:val="24"/>
          <w:lang w:val="ro-RO" w:eastAsia="cs-CZ"/>
        </w:rPr>
        <w:t xml:space="preserve"> a avut o trăire mistică importantă. Într-o vedenie specială</w:t>
      </w:r>
      <w:r w:rsidR="00CE0CBF">
        <w:rPr>
          <w:rFonts w:ascii="Verdana" w:eastAsia="Times New Roman" w:hAnsi="Verdana" w:cs="Helvetica"/>
          <w:color w:val="222222"/>
          <w:sz w:val="24"/>
          <w:szCs w:val="24"/>
          <w:lang w:val="ro-RO" w:eastAsia="cs-CZ"/>
        </w:rPr>
        <w:t>,</w:t>
      </w:r>
      <w:r w:rsidR="00100F64">
        <w:rPr>
          <w:rFonts w:ascii="Verdana" w:eastAsia="Times New Roman" w:hAnsi="Verdana" w:cs="Helvetica"/>
          <w:color w:val="222222"/>
          <w:sz w:val="24"/>
          <w:szCs w:val="24"/>
          <w:lang w:val="ro-RO" w:eastAsia="cs-CZ"/>
        </w:rPr>
        <w:t xml:space="preserve"> Dumnezeu Tatăl l-a </w:t>
      </w:r>
      <w:r w:rsidR="00024151">
        <w:rPr>
          <w:rFonts w:ascii="Verdana" w:eastAsia="Times New Roman" w:hAnsi="Verdana" w:cs="Helvetica"/>
          <w:color w:val="222222"/>
          <w:sz w:val="24"/>
          <w:szCs w:val="24"/>
          <w:lang w:val="ro-RO" w:eastAsia="cs-CZ"/>
        </w:rPr>
        <w:t xml:space="preserve">recomandat Fiului care duce crucea și acesta l-a primit în slujirea sa. </w:t>
      </w:r>
    </w:p>
    <w:p w14:paraId="00B51857" w14:textId="13A1FE30" w:rsidR="00024151" w:rsidRDefault="00024151" w:rsidP="00052B31">
      <w:pPr>
        <w:spacing w:after="100" w:afterAutospacing="1"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color w:val="222222"/>
          <w:sz w:val="24"/>
          <w:szCs w:val="24"/>
          <w:lang w:val="ro-RO" w:eastAsia="cs-CZ"/>
        </w:rPr>
        <w:t xml:space="preserve">La Roma Ignațiu a oferit slujirea întregii comunități papei și împreună cu frații au început să învețe catehismul, să predice, să îngrijească bolnavi și să acorde exerciții spirituale personalităților </w:t>
      </w:r>
      <w:proofErr w:type="spellStart"/>
      <w:r>
        <w:rPr>
          <w:rFonts w:ascii="Verdana" w:eastAsia="Times New Roman" w:hAnsi="Verdana" w:cs="Helvetica"/>
          <w:color w:val="222222"/>
          <w:sz w:val="24"/>
          <w:szCs w:val="24"/>
          <w:lang w:val="ro-RO" w:eastAsia="cs-CZ"/>
        </w:rPr>
        <w:t>remarcante</w:t>
      </w:r>
      <w:proofErr w:type="spellEnd"/>
      <w:r>
        <w:rPr>
          <w:rFonts w:ascii="Verdana" w:eastAsia="Times New Roman" w:hAnsi="Verdana" w:cs="Helvetica"/>
          <w:color w:val="222222"/>
          <w:sz w:val="24"/>
          <w:szCs w:val="24"/>
          <w:lang w:val="ro-RO" w:eastAsia="cs-CZ"/>
        </w:rPr>
        <w:t xml:space="preserve">. </w:t>
      </w:r>
    </w:p>
    <w:p w14:paraId="22E9DEDE" w14:textId="36D8953A" w:rsidR="00024151" w:rsidRDefault="00024151" w:rsidP="00052B31">
      <w:pPr>
        <w:spacing w:after="100" w:afterAutospacing="1"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color w:val="222222"/>
          <w:sz w:val="24"/>
          <w:szCs w:val="24"/>
          <w:lang w:val="ro-RO" w:eastAsia="cs-CZ"/>
        </w:rPr>
        <w:t>Papa Paul al III.-lea</w:t>
      </w:r>
      <w:r w:rsidR="00CE0CBF">
        <w:rPr>
          <w:rFonts w:ascii="Verdana" w:eastAsia="Times New Roman" w:hAnsi="Verdana" w:cs="Helvetica"/>
          <w:color w:val="222222"/>
          <w:sz w:val="24"/>
          <w:szCs w:val="24"/>
          <w:lang w:val="ro-RO" w:eastAsia="cs-CZ"/>
        </w:rPr>
        <w:t>,</w:t>
      </w:r>
      <w:r>
        <w:rPr>
          <w:rFonts w:ascii="Verdana" w:eastAsia="Times New Roman" w:hAnsi="Verdana" w:cs="Helvetica"/>
          <w:color w:val="222222"/>
          <w:sz w:val="24"/>
          <w:szCs w:val="24"/>
          <w:lang w:val="ro-RO" w:eastAsia="cs-CZ"/>
        </w:rPr>
        <w:t xml:space="preserve"> prin bula „</w:t>
      </w:r>
      <w:proofErr w:type="spellStart"/>
      <w:r>
        <w:rPr>
          <w:rFonts w:ascii="Verdana" w:eastAsia="Times New Roman" w:hAnsi="Verdana" w:cs="Helvetica"/>
          <w:color w:val="222222"/>
          <w:sz w:val="24"/>
          <w:szCs w:val="24"/>
          <w:lang w:val="ro-RO" w:eastAsia="cs-CZ"/>
        </w:rPr>
        <w:t>Regimini</w:t>
      </w:r>
      <w:proofErr w:type="spellEnd"/>
      <w:r>
        <w:rPr>
          <w:rFonts w:ascii="Verdana" w:eastAsia="Times New Roman" w:hAnsi="Verdana" w:cs="Helvetica"/>
          <w:color w:val="222222"/>
          <w:sz w:val="24"/>
          <w:szCs w:val="24"/>
          <w:lang w:val="ro-RO" w:eastAsia="cs-CZ"/>
        </w:rPr>
        <w:t xml:space="preserve"> </w:t>
      </w:r>
      <w:proofErr w:type="spellStart"/>
      <w:r>
        <w:rPr>
          <w:rFonts w:ascii="Verdana" w:eastAsia="Times New Roman" w:hAnsi="Verdana" w:cs="Helvetica"/>
          <w:color w:val="222222"/>
          <w:sz w:val="24"/>
          <w:szCs w:val="24"/>
          <w:lang w:val="ro-RO" w:eastAsia="cs-CZ"/>
        </w:rPr>
        <w:t>militanti</w:t>
      </w:r>
      <w:proofErr w:type="spellEnd"/>
      <w:r>
        <w:rPr>
          <w:rFonts w:ascii="Verdana" w:eastAsia="Times New Roman" w:hAnsi="Verdana" w:cs="Helvetica"/>
          <w:color w:val="222222"/>
          <w:sz w:val="24"/>
          <w:szCs w:val="24"/>
          <w:lang w:val="ro-RO" w:eastAsia="cs-CZ"/>
        </w:rPr>
        <w:t xml:space="preserve"> </w:t>
      </w:r>
      <w:proofErr w:type="spellStart"/>
      <w:r>
        <w:rPr>
          <w:rFonts w:ascii="Verdana" w:eastAsia="Times New Roman" w:hAnsi="Verdana" w:cs="Helvetica"/>
          <w:color w:val="222222"/>
          <w:sz w:val="24"/>
          <w:szCs w:val="24"/>
          <w:lang w:val="ro-RO" w:eastAsia="cs-CZ"/>
        </w:rPr>
        <w:t>Ecclesiae</w:t>
      </w:r>
      <w:proofErr w:type="spellEnd"/>
      <w:r>
        <w:rPr>
          <w:rFonts w:ascii="Verdana" w:eastAsia="Times New Roman" w:hAnsi="Verdana" w:cs="Helvetica"/>
          <w:color w:val="222222"/>
          <w:sz w:val="24"/>
          <w:szCs w:val="24"/>
          <w:lang w:val="ro-RO" w:eastAsia="cs-CZ"/>
        </w:rPr>
        <w:t>” din 27.09.1540 a aprobat ordinul lor</w:t>
      </w:r>
      <w:r w:rsidR="00CE0CBF">
        <w:rPr>
          <w:rFonts w:ascii="Verdana" w:eastAsia="Times New Roman" w:hAnsi="Verdana" w:cs="Helvetica"/>
          <w:color w:val="222222"/>
          <w:sz w:val="24"/>
          <w:szCs w:val="24"/>
          <w:lang w:val="ro-RO" w:eastAsia="cs-CZ"/>
        </w:rPr>
        <w:t>,</w:t>
      </w:r>
      <w:r>
        <w:rPr>
          <w:rFonts w:ascii="Verdana" w:eastAsia="Times New Roman" w:hAnsi="Verdana" w:cs="Helvetica"/>
          <w:color w:val="222222"/>
          <w:sz w:val="24"/>
          <w:szCs w:val="24"/>
          <w:lang w:val="ro-RO" w:eastAsia="cs-CZ"/>
        </w:rPr>
        <w:t xml:space="preserve"> încă înainte de stabilirea statului ca și Comunitatea lui Isus. La ordinul papei</w:t>
      </w:r>
      <w:r w:rsidR="00CE0CBF">
        <w:rPr>
          <w:rFonts w:ascii="Verdana" w:eastAsia="Times New Roman" w:hAnsi="Verdana" w:cs="Helvetica"/>
          <w:color w:val="222222"/>
          <w:sz w:val="24"/>
          <w:szCs w:val="24"/>
          <w:lang w:val="ro-RO" w:eastAsia="cs-CZ"/>
        </w:rPr>
        <w:t>,</w:t>
      </w:r>
      <w:r>
        <w:rPr>
          <w:rFonts w:ascii="Verdana" w:eastAsia="Times New Roman" w:hAnsi="Verdana" w:cs="Helvetica"/>
          <w:color w:val="222222"/>
          <w:sz w:val="24"/>
          <w:szCs w:val="24"/>
          <w:lang w:val="ro-RO" w:eastAsia="cs-CZ"/>
        </w:rPr>
        <w:t xml:space="preserve"> apoi frații au plecat prin Spania, Portugalia, Franța, Germania, Austria și Francisc de Xavier a mers în India și în Japonia. Doi au fost numiți teologi papali la Conciliul din Trident</w:t>
      </w:r>
      <w:r w:rsidR="00CE0CBF">
        <w:rPr>
          <w:rFonts w:ascii="Verdana" w:eastAsia="Times New Roman" w:hAnsi="Verdana" w:cs="Helvetica"/>
          <w:color w:val="222222"/>
          <w:sz w:val="24"/>
          <w:szCs w:val="24"/>
          <w:lang w:val="ro-RO" w:eastAsia="cs-CZ"/>
        </w:rPr>
        <w:t>,</w:t>
      </w:r>
      <w:r>
        <w:rPr>
          <w:rFonts w:ascii="Verdana" w:eastAsia="Times New Roman" w:hAnsi="Verdana" w:cs="Helvetica"/>
          <w:color w:val="222222"/>
          <w:sz w:val="24"/>
          <w:szCs w:val="24"/>
          <w:lang w:val="ro-RO" w:eastAsia="cs-CZ"/>
        </w:rPr>
        <w:t xml:space="preserve"> în anul 1545</w:t>
      </w:r>
      <w:r w:rsidR="00DA08A7">
        <w:rPr>
          <w:rFonts w:ascii="Verdana" w:eastAsia="Times New Roman" w:hAnsi="Verdana" w:cs="Helvetica"/>
          <w:color w:val="222222"/>
          <w:sz w:val="24"/>
          <w:szCs w:val="24"/>
          <w:lang w:val="ro-RO" w:eastAsia="cs-CZ"/>
        </w:rPr>
        <w:t>. Ignațiu a fost reprezentantul general cu sediul la Roma, unde în anul 1551 a fondat „</w:t>
      </w:r>
      <w:proofErr w:type="spellStart"/>
      <w:r w:rsidR="00DA08A7">
        <w:rPr>
          <w:rFonts w:ascii="Verdana" w:eastAsia="Times New Roman" w:hAnsi="Verdana" w:cs="Helvetica"/>
          <w:color w:val="222222"/>
          <w:sz w:val="24"/>
          <w:szCs w:val="24"/>
          <w:lang w:val="ro-RO" w:eastAsia="cs-CZ"/>
        </w:rPr>
        <w:t>Collegium</w:t>
      </w:r>
      <w:proofErr w:type="spellEnd"/>
      <w:r w:rsidR="00DA08A7">
        <w:rPr>
          <w:rFonts w:ascii="Verdana" w:eastAsia="Times New Roman" w:hAnsi="Verdana" w:cs="Helvetica"/>
          <w:color w:val="222222"/>
          <w:sz w:val="24"/>
          <w:szCs w:val="24"/>
          <w:lang w:val="ro-RO" w:eastAsia="cs-CZ"/>
        </w:rPr>
        <w:t xml:space="preserve"> </w:t>
      </w:r>
      <w:proofErr w:type="spellStart"/>
      <w:r w:rsidR="00DA08A7">
        <w:rPr>
          <w:rFonts w:ascii="Verdana" w:eastAsia="Times New Roman" w:hAnsi="Verdana" w:cs="Helvetica"/>
          <w:color w:val="222222"/>
          <w:sz w:val="24"/>
          <w:szCs w:val="24"/>
          <w:lang w:val="ro-RO" w:eastAsia="cs-CZ"/>
        </w:rPr>
        <w:t>Romanum</w:t>
      </w:r>
      <w:proofErr w:type="spellEnd"/>
      <w:r w:rsidR="00DA08A7">
        <w:rPr>
          <w:rFonts w:ascii="Verdana" w:eastAsia="Times New Roman" w:hAnsi="Verdana" w:cs="Helvetica"/>
          <w:color w:val="222222"/>
          <w:sz w:val="24"/>
          <w:szCs w:val="24"/>
          <w:lang w:val="ro-RO" w:eastAsia="cs-CZ"/>
        </w:rPr>
        <w:t xml:space="preserve">” din care a apărut și durează până acum Universitatea Gregoriană. </w:t>
      </w:r>
    </w:p>
    <w:p w14:paraId="210CF2EE" w14:textId="7781CC7E" w:rsidR="00DA08A7" w:rsidRDefault="00DA08A7" w:rsidP="00052B31">
      <w:pPr>
        <w:spacing w:after="100" w:afterAutospacing="1"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color w:val="222222"/>
          <w:sz w:val="24"/>
          <w:szCs w:val="24"/>
          <w:lang w:val="ro-RO" w:eastAsia="cs-CZ"/>
        </w:rPr>
        <w:t>În anul următor a fondat „</w:t>
      </w:r>
      <w:proofErr w:type="spellStart"/>
      <w:r>
        <w:rPr>
          <w:rFonts w:ascii="Verdana" w:eastAsia="Times New Roman" w:hAnsi="Verdana" w:cs="Helvetica"/>
          <w:color w:val="222222"/>
          <w:sz w:val="24"/>
          <w:szCs w:val="24"/>
          <w:lang w:val="ro-RO" w:eastAsia="cs-CZ"/>
        </w:rPr>
        <w:t>Collegium</w:t>
      </w:r>
      <w:proofErr w:type="spellEnd"/>
      <w:r>
        <w:rPr>
          <w:rFonts w:ascii="Verdana" w:eastAsia="Times New Roman" w:hAnsi="Verdana" w:cs="Helvetica"/>
          <w:color w:val="222222"/>
          <w:sz w:val="24"/>
          <w:szCs w:val="24"/>
          <w:lang w:val="ro-RO" w:eastAsia="cs-CZ"/>
        </w:rPr>
        <w:t xml:space="preserve"> Germanium” pentru educația preoților din țările amenințate de protestantism</w:t>
      </w:r>
      <w:r w:rsidR="00CE0CBF">
        <w:rPr>
          <w:rFonts w:ascii="Verdana" w:eastAsia="Times New Roman" w:hAnsi="Verdana" w:cs="Helvetica"/>
          <w:color w:val="222222"/>
          <w:sz w:val="24"/>
          <w:szCs w:val="24"/>
          <w:lang w:val="ro-RO" w:eastAsia="cs-CZ"/>
        </w:rPr>
        <w:t>,</w:t>
      </w:r>
      <w:r>
        <w:rPr>
          <w:rFonts w:ascii="Verdana" w:eastAsia="Times New Roman" w:hAnsi="Verdana" w:cs="Helvetica"/>
          <w:color w:val="222222"/>
          <w:sz w:val="24"/>
          <w:szCs w:val="24"/>
          <w:lang w:val="ro-RO" w:eastAsia="cs-CZ"/>
        </w:rPr>
        <w:t xml:space="preserve"> în Europa Centrală. Ordinul Iezuit</w:t>
      </w:r>
      <w:r w:rsidR="00CE0CBF">
        <w:rPr>
          <w:rFonts w:ascii="Verdana" w:eastAsia="Times New Roman" w:hAnsi="Verdana" w:cs="Helvetica"/>
          <w:color w:val="222222"/>
          <w:sz w:val="24"/>
          <w:szCs w:val="24"/>
          <w:lang w:val="ro-RO" w:eastAsia="cs-CZ"/>
        </w:rPr>
        <w:t>,</w:t>
      </w:r>
      <w:r>
        <w:rPr>
          <w:rFonts w:ascii="Verdana" w:eastAsia="Times New Roman" w:hAnsi="Verdana" w:cs="Helvetica"/>
          <w:color w:val="222222"/>
          <w:sz w:val="24"/>
          <w:szCs w:val="24"/>
          <w:lang w:val="ro-RO" w:eastAsia="cs-CZ"/>
        </w:rPr>
        <w:t xml:space="preserve"> care chiar de la începuturile sale a jucat un rol important în reînnoirea interioară a Bisericii și în războiul cu învățăturile eretice care se extindeau. Ignațiu a condus cu răbdare ordinul său și a apărat acest ordin, bazat fiind pe ajutorul supranatural al lui Dumnezeu. </w:t>
      </w:r>
      <w:r w:rsidR="001117E6">
        <w:rPr>
          <w:rFonts w:ascii="Verdana" w:eastAsia="Times New Roman" w:hAnsi="Verdana" w:cs="Helvetica"/>
          <w:color w:val="222222"/>
          <w:sz w:val="24"/>
          <w:szCs w:val="24"/>
          <w:lang w:val="ro-RO" w:eastAsia="cs-CZ"/>
        </w:rPr>
        <w:t xml:space="preserve">Lozinca lui de bază a devenit: </w:t>
      </w:r>
      <w:r w:rsidR="001117E6">
        <w:rPr>
          <w:rFonts w:ascii="Verdana" w:eastAsia="Times New Roman" w:hAnsi="Verdana" w:cs="Helvetica"/>
          <w:i/>
          <w:color w:val="222222"/>
          <w:sz w:val="24"/>
          <w:szCs w:val="24"/>
          <w:lang w:val="ro-RO" w:eastAsia="cs-CZ"/>
        </w:rPr>
        <w:t>„Totul pentr</w:t>
      </w:r>
      <w:r w:rsidR="00CE0CBF">
        <w:rPr>
          <w:rFonts w:ascii="Verdana" w:eastAsia="Times New Roman" w:hAnsi="Verdana" w:cs="Helvetica"/>
          <w:i/>
          <w:color w:val="222222"/>
          <w:sz w:val="24"/>
          <w:szCs w:val="24"/>
          <w:lang w:val="ro-RO" w:eastAsia="cs-CZ"/>
        </w:rPr>
        <w:t xml:space="preserve">u un mai mare respect și slavă </w:t>
      </w:r>
      <w:r w:rsidR="001117E6">
        <w:rPr>
          <w:rFonts w:ascii="Verdana" w:eastAsia="Times New Roman" w:hAnsi="Verdana" w:cs="Helvetica"/>
          <w:i/>
          <w:color w:val="222222"/>
          <w:sz w:val="24"/>
          <w:szCs w:val="24"/>
          <w:lang w:val="ro-RO" w:eastAsia="cs-CZ"/>
        </w:rPr>
        <w:t xml:space="preserve"> lui Dumnezeu.” </w:t>
      </w:r>
    </w:p>
    <w:p w14:paraId="67A3314F" w14:textId="37AB3ED2" w:rsidR="001117E6" w:rsidRDefault="001117E6" w:rsidP="00052B31">
      <w:pPr>
        <w:spacing w:after="100" w:afterAutospacing="1"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color w:val="222222"/>
          <w:sz w:val="24"/>
          <w:szCs w:val="24"/>
          <w:lang w:val="ro-RO" w:eastAsia="cs-CZ"/>
        </w:rPr>
        <w:t>A dus o vi</w:t>
      </w:r>
      <w:r w:rsidR="00CE0CBF">
        <w:rPr>
          <w:rFonts w:ascii="Verdana" w:eastAsia="Times New Roman" w:hAnsi="Verdana" w:cs="Helvetica"/>
          <w:color w:val="222222"/>
          <w:sz w:val="24"/>
          <w:szCs w:val="24"/>
          <w:lang w:val="ro-RO" w:eastAsia="cs-CZ"/>
        </w:rPr>
        <w:t>a</w:t>
      </w:r>
      <w:r>
        <w:rPr>
          <w:rFonts w:ascii="Verdana" w:eastAsia="Times New Roman" w:hAnsi="Verdana" w:cs="Helvetica"/>
          <w:color w:val="222222"/>
          <w:sz w:val="24"/>
          <w:szCs w:val="24"/>
          <w:lang w:val="ro-RO" w:eastAsia="cs-CZ"/>
        </w:rPr>
        <w:t>ță de rugăciune, care a fost</w:t>
      </w:r>
      <w:r w:rsidR="00B72247">
        <w:rPr>
          <w:rFonts w:ascii="Verdana" w:eastAsia="Times New Roman" w:hAnsi="Verdana" w:cs="Helvetica"/>
          <w:color w:val="222222"/>
          <w:sz w:val="24"/>
          <w:szCs w:val="24"/>
          <w:lang w:val="ro-RO" w:eastAsia="cs-CZ"/>
        </w:rPr>
        <w:t xml:space="preserve"> deseori afectivă. Stând în picioare și-a închipuit prezența lui Dumnezeu, apoi s-a înclinat respectuos și a adorat. În genunchi</w:t>
      </w:r>
      <w:r w:rsidR="00CE0CBF">
        <w:rPr>
          <w:rFonts w:ascii="Verdana" w:eastAsia="Times New Roman" w:hAnsi="Verdana" w:cs="Helvetica"/>
          <w:color w:val="222222"/>
          <w:sz w:val="24"/>
          <w:szCs w:val="24"/>
          <w:lang w:val="ro-RO" w:eastAsia="cs-CZ"/>
        </w:rPr>
        <w:t>,</w:t>
      </w:r>
      <w:r w:rsidR="00B72247">
        <w:rPr>
          <w:rFonts w:ascii="Verdana" w:eastAsia="Times New Roman" w:hAnsi="Verdana" w:cs="Helvetica"/>
          <w:color w:val="222222"/>
          <w:sz w:val="24"/>
          <w:szCs w:val="24"/>
          <w:lang w:val="ro-RO" w:eastAsia="cs-CZ"/>
        </w:rPr>
        <w:t xml:space="preserve"> pe un scăunel scund s-a concentrat până a avut lacrimi în </w:t>
      </w:r>
      <w:r w:rsidR="00CE0CBF">
        <w:rPr>
          <w:rFonts w:ascii="Verdana" w:eastAsia="Times New Roman" w:hAnsi="Verdana" w:cs="Helvetica"/>
          <w:color w:val="222222"/>
          <w:sz w:val="24"/>
          <w:szCs w:val="24"/>
          <w:lang w:val="ro-RO" w:eastAsia="cs-CZ"/>
        </w:rPr>
        <w:t>ochi. Marile vedenii și trăiri</w:t>
      </w:r>
      <w:r w:rsidR="00B72247">
        <w:rPr>
          <w:rFonts w:ascii="Verdana" w:eastAsia="Times New Roman" w:hAnsi="Verdana" w:cs="Helvetica"/>
          <w:color w:val="222222"/>
          <w:sz w:val="24"/>
          <w:szCs w:val="24"/>
          <w:lang w:val="ro-RO" w:eastAsia="cs-CZ"/>
        </w:rPr>
        <w:t xml:space="preserve"> spirituale și le păstra cu scurte adnotări. Întotdeauna se stăpânea și a trăit în ascultare și deliberare, pentru a nu cădea în amăgire. Pentru aceia, pe care îi învăța rugăciunea meditativă</w:t>
      </w:r>
      <w:r w:rsidR="00CE0CBF">
        <w:rPr>
          <w:rFonts w:ascii="Verdana" w:eastAsia="Times New Roman" w:hAnsi="Verdana" w:cs="Helvetica"/>
          <w:color w:val="222222"/>
          <w:sz w:val="24"/>
          <w:szCs w:val="24"/>
          <w:lang w:val="ro-RO" w:eastAsia="cs-CZ"/>
        </w:rPr>
        <w:t>,</w:t>
      </w:r>
      <w:r w:rsidR="00B72247">
        <w:rPr>
          <w:rFonts w:ascii="Verdana" w:eastAsia="Times New Roman" w:hAnsi="Verdana" w:cs="Helvetica"/>
          <w:color w:val="222222"/>
          <w:sz w:val="24"/>
          <w:szCs w:val="24"/>
          <w:lang w:val="ro-RO" w:eastAsia="cs-CZ"/>
        </w:rPr>
        <w:t xml:space="preserve"> a scris și metoda pentru meditație. </w:t>
      </w:r>
    </w:p>
    <w:p w14:paraId="5719BC45" w14:textId="39C23539" w:rsidR="00B72247" w:rsidRDefault="00B72247" w:rsidP="00052B31">
      <w:pPr>
        <w:spacing w:after="100" w:afterAutospacing="1" w:line="240" w:lineRule="auto"/>
        <w:jc w:val="both"/>
        <w:rPr>
          <w:rFonts w:ascii="Verdana" w:eastAsia="Times New Roman" w:hAnsi="Verdana" w:cs="Helvetica"/>
          <w:i/>
          <w:color w:val="222222"/>
          <w:sz w:val="24"/>
          <w:szCs w:val="24"/>
          <w:lang w:val="ro-RO" w:eastAsia="cs-CZ"/>
        </w:rPr>
      </w:pPr>
      <w:r>
        <w:rPr>
          <w:rFonts w:ascii="Verdana" w:eastAsia="Times New Roman" w:hAnsi="Verdana" w:cs="Helvetica"/>
          <w:color w:val="222222"/>
          <w:sz w:val="24"/>
          <w:szCs w:val="24"/>
          <w:lang w:val="ro-RO" w:eastAsia="cs-CZ"/>
        </w:rPr>
        <w:t xml:space="preserve">Dintre citatele și reflecțiile lui a apărut cartea Scântei, în care, în afară de altele ne readuce aminte, </w:t>
      </w:r>
      <w:r>
        <w:rPr>
          <w:rFonts w:ascii="Verdana" w:eastAsia="Times New Roman" w:hAnsi="Verdana" w:cs="Helvetica"/>
          <w:i/>
          <w:color w:val="222222"/>
          <w:sz w:val="24"/>
          <w:szCs w:val="24"/>
          <w:lang w:val="ro-RO" w:eastAsia="cs-CZ"/>
        </w:rPr>
        <w:t xml:space="preserve">că în toate hotărârile noastre trebuie să avem în </w:t>
      </w:r>
      <w:r>
        <w:rPr>
          <w:rFonts w:ascii="Verdana" w:eastAsia="Times New Roman" w:hAnsi="Verdana" w:cs="Helvetica"/>
          <w:i/>
          <w:color w:val="222222"/>
          <w:sz w:val="24"/>
          <w:szCs w:val="24"/>
          <w:lang w:val="ro-RO" w:eastAsia="cs-CZ"/>
        </w:rPr>
        <w:lastRenderedPageBreak/>
        <w:t xml:space="preserve">minte doar țelul spre care se îndreaptă obiectul alegerii noastre și să nu alegem conform exteriorului. </w:t>
      </w:r>
      <w:r>
        <w:rPr>
          <w:rFonts w:ascii="Verdana" w:eastAsia="Times New Roman" w:hAnsi="Verdana" w:cs="Helvetica"/>
          <w:color w:val="222222"/>
          <w:sz w:val="24"/>
          <w:szCs w:val="24"/>
          <w:lang w:val="ro-RO" w:eastAsia="cs-CZ"/>
        </w:rPr>
        <w:t xml:space="preserve">Ne atenționează și asupra a </w:t>
      </w:r>
      <w:r>
        <w:rPr>
          <w:rFonts w:ascii="Verdana" w:eastAsia="Times New Roman" w:hAnsi="Verdana" w:cs="Helvetica"/>
          <w:i/>
          <w:color w:val="222222"/>
          <w:sz w:val="24"/>
          <w:szCs w:val="24"/>
          <w:lang w:val="ro-RO" w:eastAsia="cs-CZ"/>
        </w:rPr>
        <w:t xml:space="preserve">două conduceri ale lui Dumnezeu, timp în care modul primei conduceri, care este direct, nu ne este cunoscut, pentru că se derulează în secret, dar al doilea se realizează prin intermediul oamenilor. </w:t>
      </w:r>
    </w:p>
    <w:p w14:paraId="6A221D12" w14:textId="3F95CDDD" w:rsidR="00B72247" w:rsidRDefault="00B72247" w:rsidP="00052B31">
      <w:pPr>
        <w:spacing w:after="100" w:afterAutospacing="1"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color w:val="222222"/>
          <w:sz w:val="24"/>
          <w:szCs w:val="24"/>
          <w:lang w:val="ro-RO" w:eastAsia="cs-CZ"/>
        </w:rPr>
        <w:t>Ignațiu, probabil cea mai importantă lucrare pe care a scris-o despre exercițiile spirituale, care i-a apărut tipărită în anul 1548. Abia în anul 1550 a terminat elaborarea constituției ordinului. Marea parte a scrierilor, care se ridică la un număr de 7000</w:t>
      </w:r>
      <w:r w:rsidR="00CE0CBF">
        <w:rPr>
          <w:rFonts w:ascii="Verdana" w:eastAsia="Times New Roman" w:hAnsi="Verdana" w:cs="Helvetica"/>
          <w:color w:val="222222"/>
          <w:sz w:val="24"/>
          <w:szCs w:val="24"/>
          <w:lang w:val="ro-RO" w:eastAsia="cs-CZ"/>
        </w:rPr>
        <w:t>,</w:t>
      </w:r>
      <w:r>
        <w:rPr>
          <w:rFonts w:ascii="Verdana" w:eastAsia="Times New Roman" w:hAnsi="Verdana" w:cs="Helvetica"/>
          <w:color w:val="222222"/>
          <w:sz w:val="24"/>
          <w:szCs w:val="24"/>
          <w:lang w:val="ro-RO" w:eastAsia="cs-CZ"/>
        </w:rPr>
        <w:t xml:space="preserve"> a apărut în ultima perioadă a vieții sale. </w:t>
      </w:r>
    </w:p>
    <w:p w14:paraId="3C4F94AC" w14:textId="71076D60" w:rsidR="00B72247" w:rsidRDefault="00B72247" w:rsidP="00052B31">
      <w:pPr>
        <w:spacing w:after="100" w:afterAutospacing="1"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color w:val="222222"/>
          <w:sz w:val="24"/>
          <w:szCs w:val="24"/>
          <w:lang w:val="ro-RO" w:eastAsia="cs-CZ"/>
        </w:rPr>
        <w:t xml:space="preserve">Ultimii lui ani au fost completați cu suferințe fizice. A avut </w:t>
      </w:r>
      <w:r w:rsidR="00157E8C">
        <w:rPr>
          <w:rFonts w:ascii="Verdana" w:eastAsia="Times New Roman" w:hAnsi="Verdana" w:cs="Helvetica"/>
          <w:color w:val="222222"/>
          <w:sz w:val="24"/>
          <w:szCs w:val="24"/>
          <w:lang w:val="ro-RO" w:eastAsia="cs-CZ"/>
        </w:rPr>
        <w:t>mari dureri de stomac și fiere, împotriva cărora medicii nu puteau face nimic. Mare parte din timp</w:t>
      </w:r>
      <w:r w:rsidR="00CE0CBF">
        <w:rPr>
          <w:rFonts w:ascii="Verdana" w:eastAsia="Times New Roman" w:hAnsi="Verdana" w:cs="Helvetica"/>
          <w:color w:val="222222"/>
          <w:sz w:val="24"/>
          <w:szCs w:val="24"/>
          <w:lang w:val="ro-RO" w:eastAsia="cs-CZ"/>
        </w:rPr>
        <w:t>,</w:t>
      </w:r>
      <w:r w:rsidR="00157E8C">
        <w:rPr>
          <w:rFonts w:ascii="Verdana" w:eastAsia="Times New Roman" w:hAnsi="Verdana" w:cs="Helvetica"/>
          <w:color w:val="222222"/>
          <w:sz w:val="24"/>
          <w:szCs w:val="24"/>
          <w:lang w:val="ro-RO" w:eastAsia="cs-CZ"/>
        </w:rPr>
        <w:t xml:space="preserve"> până la sfârșitul vieții îl dedica meditației de dimineața și sfintei liturghii, despre care dă mărturie și jurnalul său spiritual. </w:t>
      </w:r>
    </w:p>
    <w:p w14:paraId="5032AD66" w14:textId="742BC715" w:rsidR="00157E8C" w:rsidRDefault="00157E8C" w:rsidP="00052B31">
      <w:pPr>
        <w:spacing w:after="100" w:afterAutospacing="1"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color w:val="222222"/>
          <w:sz w:val="24"/>
          <w:szCs w:val="24"/>
          <w:lang w:val="ro-RO" w:eastAsia="cs-CZ"/>
        </w:rPr>
        <w:t>Când Ignațiu</w:t>
      </w:r>
      <w:r w:rsidR="00CE0CBF">
        <w:rPr>
          <w:rFonts w:ascii="Verdana" w:eastAsia="Times New Roman" w:hAnsi="Verdana" w:cs="Helvetica"/>
          <w:color w:val="222222"/>
          <w:sz w:val="24"/>
          <w:szCs w:val="24"/>
          <w:lang w:val="ro-RO" w:eastAsia="cs-CZ"/>
        </w:rPr>
        <w:t>,</w:t>
      </w:r>
      <w:r>
        <w:rPr>
          <w:rFonts w:ascii="Verdana" w:eastAsia="Times New Roman" w:hAnsi="Verdana" w:cs="Helvetica"/>
          <w:color w:val="222222"/>
          <w:sz w:val="24"/>
          <w:szCs w:val="24"/>
          <w:lang w:val="ro-RO" w:eastAsia="cs-CZ"/>
        </w:rPr>
        <w:t xml:space="preserve"> în orele dimineții la 31.07 în vârstă de 65 de ani a murit, ordinul lui a avut d</w:t>
      </w:r>
      <w:r w:rsidR="00CE0CBF">
        <w:rPr>
          <w:rFonts w:ascii="Verdana" w:eastAsia="Times New Roman" w:hAnsi="Verdana" w:cs="Helvetica"/>
          <w:color w:val="222222"/>
          <w:sz w:val="24"/>
          <w:szCs w:val="24"/>
          <w:lang w:val="ro-RO" w:eastAsia="cs-CZ"/>
        </w:rPr>
        <w:t>eja mai mult de o mie de membri</w:t>
      </w:r>
      <w:r>
        <w:rPr>
          <w:rFonts w:ascii="Verdana" w:eastAsia="Times New Roman" w:hAnsi="Verdana" w:cs="Helvetica"/>
          <w:color w:val="222222"/>
          <w:sz w:val="24"/>
          <w:szCs w:val="24"/>
          <w:lang w:val="ro-RO" w:eastAsia="cs-CZ"/>
        </w:rPr>
        <w:t xml:space="preserve"> în 13 provincii cu 110 case. Una și la Paris. </w:t>
      </w:r>
    </w:p>
    <w:p w14:paraId="337C158D" w14:textId="4E81795F" w:rsidR="00157E8C" w:rsidRDefault="00157E8C" w:rsidP="00052B31">
      <w:pPr>
        <w:spacing w:after="100" w:afterAutospacing="1"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color w:val="222222"/>
          <w:sz w:val="24"/>
          <w:szCs w:val="24"/>
          <w:lang w:val="ro-RO" w:eastAsia="cs-CZ"/>
        </w:rPr>
        <w:t>Papa Paul al V.-lea, l</w:t>
      </w:r>
      <w:r w:rsidR="00CE0CBF">
        <w:rPr>
          <w:rFonts w:ascii="Verdana" w:eastAsia="Times New Roman" w:hAnsi="Verdana" w:cs="Helvetica"/>
          <w:color w:val="222222"/>
          <w:sz w:val="24"/>
          <w:szCs w:val="24"/>
          <w:lang w:val="ro-RO" w:eastAsia="cs-CZ"/>
        </w:rPr>
        <w:t>-</w:t>
      </w:r>
      <w:r>
        <w:rPr>
          <w:rFonts w:ascii="Verdana" w:eastAsia="Times New Roman" w:hAnsi="Verdana" w:cs="Helvetica"/>
          <w:color w:val="222222"/>
          <w:sz w:val="24"/>
          <w:szCs w:val="24"/>
          <w:lang w:val="ro-RO" w:eastAsia="cs-CZ"/>
        </w:rPr>
        <w:t xml:space="preserve">a beatificat pe Ignațiu din Loyola la 27.07.1609 iar papa Grigore al XV.-lea l-a canonizat la data de 12.03.1622. </w:t>
      </w:r>
    </w:p>
    <w:p w14:paraId="1BFF3CC2" w14:textId="7D0C6C84" w:rsidR="00157E8C" w:rsidRDefault="00157E8C" w:rsidP="00052B31">
      <w:pPr>
        <w:spacing w:after="100" w:afterAutospacing="1" w:line="240" w:lineRule="auto"/>
        <w:jc w:val="both"/>
        <w:rPr>
          <w:rFonts w:ascii="Verdana" w:eastAsia="Times New Roman" w:hAnsi="Verdana" w:cs="Helvetica"/>
          <w:color w:val="222222"/>
          <w:sz w:val="24"/>
          <w:szCs w:val="24"/>
          <w:lang w:val="ro-RO" w:eastAsia="cs-CZ"/>
        </w:rPr>
      </w:pPr>
      <w:r>
        <w:rPr>
          <w:rFonts w:ascii="Verdana" w:eastAsia="Times New Roman" w:hAnsi="Verdana" w:cs="Helvetica"/>
          <w:color w:val="222222"/>
          <w:sz w:val="24"/>
          <w:szCs w:val="24"/>
          <w:lang w:val="ro-RO" w:eastAsia="cs-CZ"/>
        </w:rPr>
        <w:t>Comunitatea fondată de sfântul Ignațiu a devenit în secolul XX. cea mai numeroasă comunitate de călugări bărbați ai Bisericii. Iezuiții au astăzi mai mult de 500 de</w:t>
      </w:r>
      <w:r w:rsidR="00CE0CBF">
        <w:rPr>
          <w:rFonts w:ascii="Verdana" w:eastAsia="Times New Roman" w:hAnsi="Verdana" w:cs="Helvetica"/>
          <w:color w:val="222222"/>
          <w:sz w:val="24"/>
          <w:szCs w:val="24"/>
          <w:lang w:val="ro-RO" w:eastAsia="cs-CZ"/>
        </w:rPr>
        <w:t xml:space="preserve"> facultății cu 30.000 de membri</w:t>
      </w:r>
      <w:r>
        <w:rPr>
          <w:rFonts w:ascii="Verdana" w:eastAsia="Times New Roman" w:hAnsi="Verdana" w:cs="Helvetica"/>
          <w:color w:val="222222"/>
          <w:sz w:val="24"/>
          <w:szCs w:val="24"/>
          <w:lang w:val="ro-RO" w:eastAsia="cs-CZ"/>
        </w:rPr>
        <w:t>, care în fiecare an școlarizează mai mult de 200.000 de studenți.</w:t>
      </w:r>
    </w:p>
    <w:p w14:paraId="64843E6D" w14:textId="523588E9" w:rsidR="00157E8C" w:rsidRDefault="00157E8C" w:rsidP="00052B31">
      <w:pPr>
        <w:spacing w:after="100" w:afterAutospacing="1" w:line="240" w:lineRule="auto"/>
        <w:jc w:val="both"/>
        <w:rPr>
          <w:rFonts w:ascii="Verdana" w:eastAsia="Times New Roman" w:hAnsi="Verdana" w:cs="Helvetica"/>
          <w:b/>
          <w:color w:val="660033"/>
          <w:sz w:val="28"/>
          <w:szCs w:val="28"/>
          <w:lang w:val="ro-RO" w:eastAsia="cs-CZ"/>
        </w:rPr>
      </w:pPr>
      <w:r>
        <w:rPr>
          <w:rFonts w:ascii="Verdana" w:eastAsia="Times New Roman" w:hAnsi="Verdana" w:cs="Helvetica"/>
          <w:b/>
          <w:color w:val="660033"/>
          <w:sz w:val="28"/>
          <w:szCs w:val="28"/>
          <w:lang w:val="ro-RO" w:eastAsia="cs-CZ"/>
        </w:rPr>
        <w:t>HOTĂRÂRE, RUGĂCIUNEA</w:t>
      </w:r>
    </w:p>
    <w:p w14:paraId="6A59D477" w14:textId="5975B4A6" w:rsidR="00157E8C" w:rsidRDefault="00157E8C" w:rsidP="00052B31">
      <w:pPr>
        <w:spacing w:after="100" w:afterAutospacing="1" w:line="240" w:lineRule="auto"/>
        <w:jc w:val="both"/>
        <w:rPr>
          <w:rFonts w:ascii="Verdana" w:eastAsia="Times New Roman" w:hAnsi="Verdana" w:cs="Helvetica"/>
          <w:color w:val="000000" w:themeColor="text1"/>
          <w:sz w:val="24"/>
          <w:szCs w:val="24"/>
          <w:lang w:val="ro-RO" w:eastAsia="cs-CZ"/>
        </w:rPr>
      </w:pPr>
      <w:r>
        <w:rPr>
          <w:rFonts w:ascii="Verdana" w:eastAsia="Times New Roman" w:hAnsi="Verdana" w:cs="Helvetica"/>
          <w:color w:val="000000" w:themeColor="text1"/>
          <w:sz w:val="24"/>
          <w:szCs w:val="24"/>
          <w:lang w:val="ro-RO" w:eastAsia="cs-CZ"/>
        </w:rPr>
        <w:t>În funcție de posibilitățile mele mă voi familiariza cu metodele sf. Ignațiu de meditație și voi pune la inimă sfaturile sf. Ignațiu din următoarele citate.</w:t>
      </w:r>
    </w:p>
    <w:p w14:paraId="6E472387" w14:textId="240158C6" w:rsidR="00C72333" w:rsidRDefault="00157E8C" w:rsidP="00052B31">
      <w:pPr>
        <w:spacing w:after="100" w:afterAutospacing="1" w:line="240" w:lineRule="auto"/>
        <w:jc w:val="both"/>
        <w:rPr>
          <w:rFonts w:ascii="Verdana" w:eastAsia="Times New Roman" w:hAnsi="Verdana" w:cs="Helvetica"/>
          <w:i/>
          <w:color w:val="000000" w:themeColor="text1"/>
          <w:sz w:val="24"/>
          <w:szCs w:val="24"/>
          <w:lang w:val="ro-RO" w:eastAsia="cs-CZ"/>
        </w:rPr>
      </w:pPr>
      <w:r>
        <w:rPr>
          <w:rFonts w:ascii="Verdana" w:eastAsia="Times New Roman" w:hAnsi="Verdana" w:cs="Helvetica"/>
          <w:color w:val="000000" w:themeColor="text1"/>
          <w:sz w:val="24"/>
          <w:szCs w:val="24"/>
          <w:lang w:val="ro-RO" w:eastAsia="cs-CZ"/>
        </w:rPr>
        <w:t>Dumnezeule, Tu l-ai chemat pe sf. Ignațiu, ca în Biserica ta să depună efort pentru o mai mare slavă</w:t>
      </w:r>
      <w:r w:rsidR="00C72333">
        <w:rPr>
          <w:rFonts w:ascii="Verdana" w:eastAsia="Times New Roman" w:hAnsi="Verdana" w:cs="Helvetica"/>
          <w:color w:val="000000" w:themeColor="text1"/>
          <w:sz w:val="24"/>
          <w:szCs w:val="24"/>
          <w:lang w:val="ro-RO" w:eastAsia="cs-CZ"/>
        </w:rPr>
        <w:t xml:space="preserve"> numelui Tău; dă, ca după exemplul lui și cu ajutorul lui să luptăm lupta dreaptă aici pe pământ, pentru ca împreună cu el să dobândim coroana slavei în cer. Prin Fiul Tău Isus Cristos, Domnul nostru, căci el împreună cu Tine în unire cu Duhul Sfânt viețuiește și domnește în toți vecii vecilor. Amin. </w:t>
      </w:r>
      <w:r w:rsidR="00C72333">
        <w:rPr>
          <w:rFonts w:ascii="Verdana" w:eastAsia="Times New Roman" w:hAnsi="Verdana" w:cs="Helvetica"/>
          <w:i/>
          <w:color w:val="000000" w:themeColor="text1"/>
          <w:sz w:val="24"/>
          <w:szCs w:val="24"/>
          <w:lang w:val="ro-RO" w:eastAsia="cs-CZ"/>
        </w:rPr>
        <w:t>(pe baza rugăciunii de încheiere din breviar</w:t>
      </w:r>
      <w:r w:rsidR="00C72333">
        <w:rPr>
          <w:rStyle w:val="FootnoteReference"/>
          <w:rFonts w:ascii="Verdana" w:eastAsia="Times New Roman" w:hAnsi="Verdana" w:cs="Helvetica"/>
          <w:i/>
          <w:color w:val="000000" w:themeColor="text1"/>
          <w:sz w:val="24"/>
          <w:szCs w:val="24"/>
          <w:lang w:val="ro-RO" w:eastAsia="cs-CZ"/>
        </w:rPr>
        <w:footnoteReference w:id="2"/>
      </w:r>
      <w:r w:rsidR="00C72333">
        <w:rPr>
          <w:rFonts w:ascii="Verdana" w:eastAsia="Times New Roman" w:hAnsi="Verdana" w:cs="Helvetica"/>
          <w:i/>
          <w:color w:val="000000" w:themeColor="text1"/>
          <w:sz w:val="24"/>
          <w:szCs w:val="24"/>
          <w:lang w:val="ro-RO" w:eastAsia="cs-CZ"/>
        </w:rPr>
        <w:t>).</w:t>
      </w:r>
    </w:p>
    <w:p w14:paraId="5CE792EE" w14:textId="77777777" w:rsidR="00CE0CBF" w:rsidRDefault="00CE0CBF" w:rsidP="00052B31">
      <w:pPr>
        <w:spacing w:after="100" w:afterAutospacing="1" w:line="240" w:lineRule="auto"/>
        <w:jc w:val="both"/>
        <w:rPr>
          <w:rFonts w:ascii="Verdana" w:eastAsia="Times New Roman" w:hAnsi="Verdana" w:cs="Helvetica"/>
          <w:i/>
          <w:color w:val="000000" w:themeColor="text1"/>
          <w:sz w:val="24"/>
          <w:szCs w:val="24"/>
          <w:lang w:val="ro-RO" w:eastAsia="cs-CZ"/>
        </w:rPr>
      </w:pPr>
    </w:p>
    <w:p w14:paraId="0E3FEE65" w14:textId="7E7D4FD4" w:rsidR="00C72333" w:rsidRPr="00CE0CBF" w:rsidRDefault="00C72333" w:rsidP="00052B31">
      <w:pPr>
        <w:spacing w:after="100" w:afterAutospacing="1" w:line="240" w:lineRule="auto"/>
        <w:jc w:val="both"/>
        <w:rPr>
          <w:rFonts w:ascii="Verdana" w:eastAsia="Times New Roman" w:hAnsi="Verdana" w:cs="Helvetica"/>
          <w:b/>
          <w:color w:val="000000" w:themeColor="text1"/>
          <w:sz w:val="24"/>
          <w:szCs w:val="24"/>
          <w:lang w:val="ro-RO" w:eastAsia="cs-CZ"/>
        </w:rPr>
      </w:pPr>
      <w:r w:rsidRPr="00CE0CBF">
        <w:rPr>
          <w:rFonts w:ascii="Verdana" w:eastAsia="Times New Roman" w:hAnsi="Verdana" w:cs="Helvetica"/>
          <w:b/>
          <w:color w:val="000000" w:themeColor="text1"/>
          <w:sz w:val="24"/>
          <w:szCs w:val="24"/>
          <w:lang w:val="ro-RO" w:eastAsia="cs-CZ"/>
        </w:rPr>
        <w:lastRenderedPageBreak/>
        <w:t>Schema de meditație conform sf. Ignațiu</w:t>
      </w:r>
    </w:p>
    <w:p w14:paraId="5F59604F" w14:textId="051B2A37" w:rsidR="00C72333" w:rsidRDefault="00C72333" w:rsidP="00052B31">
      <w:pPr>
        <w:spacing w:after="100" w:afterAutospacing="1" w:line="240" w:lineRule="auto"/>
        <w:jc w:val="both"/>
        <w:rPr>
          <w:rFonts w:ascii="Verdana" w:eastAsia="Times New Roman" w:hAnsi="Verdana" w:cs="Helvetica"/>
          <w:color w:val="000000" w:themeColor="text1"/>
          <w:sz w:val="24"/>
          <w:szCs w:val="24"/>
          <w:lang w:val="ro-RO" w:eastAsia="cs-CZ"/>
        </w:rPr>
      </w:pPr>
      <w:r>
        <w:rPr>
          <w:rFonts w:ascii="Verdana" w:eastAsia="Times New Roman" w:hAnsi="Verdana" w:cs="Helvetica"/>
          <w:color w:val="000000" w:themeColor="text1"/>
          <w:sz w:val="24"/>
          <w:szCs w:val="24"/>
          <w:lang w:val="ro-RO" w:eastAsia="cs-CZ"/>
        </w:rPr>
        <w:t xml:space="preserve">începe: </w:t>
      </w:r>
    </w:p>
    <w:p w14:paraId="3A916C55" w14:textId="7C514832" w:rsidR="00C72333" w:rsidRDefault="00C72333" w:rsidP="00C72333">
      <w:pPr>
        <w:spacing w:after="100" w:afterAutospacing="1" w:line="240" w:lineRule="auto"/>
        <w:jc w:val="both"/>
        <w:rPr>
          <w:rFonts w:ascii="Verdana" w:eastAsia="Times New Roman" w:hAnsi="Verdana" w:cs="Helvetica"/>
          <w:color w:val="000000" w:themeColor="text1"/>
          <w:sz w:val="24"/>
          <w:szCs w:val="24"/>
          <w:lang w:val="ro-RO" w:eastAsia="cs-CZ"/>
        </w:rPr>
      </w:pPr>
      <w:r>
        <w:rPr>
          <w:rFonts w:ascii="Verdana" w:eastAsia="Times New Roman" w:hAnsi="Verdana" w:cs="Helvetica"/>
          <w:color w:val="000000" w:themeColor="text1"/>
          <w:sz w:val="24"/>
          <w:szCs w:val="24"/>
          <w:lang w:val="ro-RO" w:eastAsia="cs-CZ"/>
        </w:rPr>
        <w:t xml:space="preserve">I.- o pregătire îndelungată în timpul căreia trebuie îndepărtate obstacolele din fața rugăciunii, care sunt: păcatele, viciile nestăpânite, o grijă mare pentru problemele zilnice, o instabilitate și neliniște. </w:t>
      </w:r>
    </w:p>
    <w:p w14:paraId="554BA039" w14:textId="32297F56" w:rsidR="00C72333" w:rsidRDefault="00C72333" w:rsidP="00C72333">
      <w:pPr>
        <w:spacing w:after="100" w:afterAutospacing="1" w:line="240" w:lineRule="auto"/>
        <w:jc w:val="both"/>
        <w:rPr>
          <w:rFonts w:ascii="Verdana" w:eastAsia="Times New Roman" w:hAnsi="Verdana" w:cs="Helvetica"/>
          <w:color w:val="000000" w:themeColor="text1"/>
          <w:sz w:val="24"/>
          <w:szCs w:val="24"/>
          <w:lang w:val="ro-RO" w:eastAsia="cs-CZ"/>
        </w:rPr>
      </w:pPr>
      <w:r>
        <w:rPr>
          <w:rFonts w:ascii="Verdana" w:eastAsia="Times New Roman" w:hAnsi="Verdana" w:cs="Helvetica"/>
          <w:color w:val="000000" w:themeColor="text1"/>
          <w:sz w:val="24"/>
          <w:szCs w:val="24"/>
          <w:lang w:val="ro-RO" w:eastAsia="cs-CZ"/>
        </w:rPr>
        <w:t xml:space="preserve">Al doilea lucru al pregătirii este dispoziția pentru rugăciune: conștiința curată, auto stăpânire, </w:t>
      </w:r>
      <w:r w:rsidR="00A57B76">
        <w:rPr>
          <w:rFonts w:ascii="Verdana" w:eastAsia="Times New Roman" w:hAnsi="Verdana" w:cs="Helvetica"/>
          <w:color w:val="000000" w:themeColor="text1"/>
          <w:sz w:val="24"/>
          <w:szCs w:val="24"/>
          <w:lang w:val="ro-RO" w:eastAsia="cs-CZ"/>
        </w:rPr>
        <w:t>mărinimie și atenție.</w:t>
      </w:r>
    </w:p>
    <w:p w14:paraId="0EBAD975" w14:textId="7D06DFDA" w:rsidR="00C72333" w:rsidRDefault="00C72333" w:rsidP="00C72333">
      <w:pPr>
        <w:spacing w:after="100" w:afterAutospacing="1" w:line="240" w:lineRule="auto"/>
        <w:jc w:val="both"/>
        <w:rPr>
          <w:rFonts w:ascii="Verdana" w:eastAsia="Times New Roman" w:hAnsi="Verdana" w:cs="Helvetica"/>
          <w:color w:val="000000" w:themeColor="text1"/>
          <w:sz w:val="24"/>
          <w:szCs w:val="24"/>
          <w:lang w:val="ro-RO" w:eastAsia="cs-CZ"/>
        </w:rPr>
      </w:pPr>
      <w:r>
        <w:rPr>
          <w:rFonts w:ascii="Verdana" w:eastAsia="Times New Roman" w:hAnsi="Verdana" w:cs="Helvetica"/>
          <w:color w:val="000000" w:themeColor="text1"/>
          <w:sz w:val="24"/>
          <w:szCs w:val="24"/>
          <w:lang w:val="ro-RO" w:eastAsia="cs-CZ"/>
        </w:rPr>
        <w:t xml:space="preserve">II.- </w:t>
      </w:r>
      <w:r w:rsidR="00A57B76">
        <w:rPr>
          <w:rFonts w:ascii="Verdana" w:eastAsia="Times New Roman" w:hAnsi="Verdana" w:cs="Helvetica"/>
          <w:color w:val="000000" w:themeColor="text1"/>
          <w:sz w:val="24"/>
          <w:szCs w:val="24"/>
          <w:lang w:val="ro-RO" w:eastAsia="cs-CZ"/>
        </w:rPr>
        <w:t xml:space="preserve">este vorba de pregătirea punctelor pentru meditație cu urmarea tăcerii și concentrării. </w:t>
      </w:r>
    </w:p>
    <w:p w14:paraId="0BC6B7B1" w14:textId="49CCF346" w:rsidR="00A57B76" w:rsidRDefault="00A57B76" w:rsidP="00C72333">
      <w:pPr>
        <w:spacing w:after="100" w:afterAutospacing="1" w:line="240" w:lineRule="auto"/>
        <w:jc w:val="both"/>
        <w:rPr>
          <w:rFonts w:ascii="Verdana" w:eastAsia="Times New Roman" w:hAnsi="Verdana" w:cs="Helvetica"/>
          <w:color w:val="000000" w:themeColor="text1"/>
          <w:sz w:val="24"/>
          <w:szCs w:val="24"/>
          <w:lang w:val="ro-RO" w:eastAsia="cs-CZ"/>
        </w:rPr>
      </w:pPr>
      <w:r>
        <w:rPr>
          <w:rFonts w:ascii="Verdana" w:eastAsia="Times New Roman" w:hAnsi="Verdana" w:cs="Helvetica"/>
          <w:color w:val="000000" w:themeColor="text1"/>
          <w:sz w:val="24"/>
          <w:szCs w:val="24"/>
          <w:lang w:val="ro-RO" w:eastAsia="cs-CZ"/>
        </w:rPr>
        <w:t>III.- așa numitele adiționale sau adausuri recomandă:</w:t>
      </w:r>
    </w:p>
    <w:p w14:paraId="6181C0C3" w14:textId="3B017472" w:rsidR="00A57B76" w:rsidRDefault="00A57B76" w:rsidP="00A57B76">
      <w:pPr>
        <w:pStyle w:val="ListParagraph"/>
        <w:numPr>
          <w:ilvl w:val="0"/>
          <w:numId w:val="3"/>
        </w:numPr>
        <w:spacing w:after="100" w:afterAutospacing="1" w:line="240" w:lineRule="auto"/>
        <w:ind w:left="0" w:firstLine="360"/>
        <w:jc w:val="both"/>
        <w:rPr>
          <w:rFonts w:ascii="Verdana" w:eastAsia="Times New Roman" w:hAnsi="Verdana" w:cs="Helvetica"/>
          <w:color w:val="000000" w:themeColor="text1"/>
          <w:sz w:val="24"/>
          <w:szCs w:val="24"/>
          <w:lang w:val="ro-RO" w:eastAsia="cs-CZ"/>
        </w:rPr>
      </w:pPr>
      <w:r>
        <w:rPr>
          <w:rFonts w:ascii="Verdana" w:eastAsia="Times New Roman" w:hAnsi="Verdana" w:cs="Helvetica"/>
          <w:color w:val="000000" w:themeColor="text1"/>
          <w:sz w:val="24"/>
          <w:szCs w:val="24"/>
          <w:lang w:val="ro-RO" w:eastAsia="cs-CZ"/>
        </w:rPr>
        <w:t>înaintea somnului</w:t>
      </w:r>
      <w:r w:rsidR="00CE0CBF">
        <w:rPr>
          <w:rFonts w:ascii="Verdana" w:eastAsia="Times New Roman" w:hAnsi="Verdana" w:cs="Helvetica"/>
          <w:color w:val="000000" w:themeColor="text1"/>
          <w:sz w:val="24"/>
          <w:szCs w:val="24"/>
          <w:lang w:val="ro-RO" w:eastAsia="cs-CZ"/>
        </w:rPr>
        <w:t>,</w:t>
      </w:r>
      <w:r w:rsidR="00CB2C06">
        <w:rPr>
          <w:rFonts w:ascii="Verdana" w:eastAsia="Times New Roman" w:hAnsi="Verdana" w:cs="Helvetica"/>
          <w:color w:val="000000" w:themeColor="text1"/>
          <w:sz w:val="24"/>
          <w:szCs w:val="24"/>
          <w:lang w:val="ro-RO" w:eastAsia="cs-CZ"/>
        </w:rPr>
        <w:t xml:space="preserve"> pe timpul Bucură-te M</w:t>
      </w:r>
      <w:r>
        <w:rPr>
          <w:rFonts w:ascii="Verdana" w:eastAsia="Times New Roman" w:hAnsi="Verdana" w:cs="Helvetica"/>
          <w:color w:val="000000" w:themeColor="text1"/>
          <w:sz w:val="24"/>
          <w:szCs w:val="24"/>
          <w:lang w:val="ro-RO" w:eastAsia="cs-CZ"/>
        </w:rPr>
        <w:t>aria</w:t>
      </w:r>
      <w:r w:rsidR="00CB2C06">
        <w:rPr>
          <w:rFonts w:ascii="Verdana" w:eastAsia="Times New Roman" w:hAnsi="Verdana" w:cs="Helvetica"/>
          <w:color w:val="000000" w:themeColor="text1"/>
          <w:sz w:val="24"/>
          <w:szCs w:val="24"/>
          <w:lang w:val="ro-RO" w:eastAsia="cs-CZ"/>
        </w:rPr>
        <w:t>,</w:t>
      </w:r>
      <w:r>
        <w:rPr>
          <w:rFonts w:ascii="Verdana" w:eastAsia="Times New Roman" w:hAnsi="Verdana" w:cs="Helvetica"/>
          <w:color w:val="000000" w:themeColor="text1"/>
          <w:sz w:val="24"/>
          <w:szCs w:val="24"/>
          <w:lang w:val="ro-RO" w:eastAsia="cs-CZ"/>
        </w:rPr>
        <w:t xml:space="preserve"> o oră să ne gândim</w:t>
      </w:r>
      <w:r w:rsidR="00CB2C06">
        <w:rPr>
          <w:rFonts w:ascii="Verdana" w:eastAsia="Times New Roman" w:hAnsi="Verdana" w:cs="Helvetica"/>
          <w:color w:val="000000" w:themeColor="text1"/>
          <w:sz w:val="24"/>
          <w:szCs w:val="24"/>
          <w:lang w:val="ro-RO" w:eastAsia="cs-CZ"/>
        </w:rPr>
        <w:t>,</w:t>
      </w:r>
      <w:r>
        <w:rPr>
          <w:rFonts w:ascii="Verdana" w:eastAsia="Times New Roman" w:hAnsi="Verdana" w:cs="Helvetica"/>
          <w:color w:val="000000" w:themeColor="text1"/>
          <w:sz w:val="24"/>
          <w:szCs w:val="24"/>
          <w:lang w:val="ro-RO" w:eastAsia="cs-CZ"/>
        </w:rPr>
        <w:t xml:space="preserve"> timp în care stăm în picioare și medităm. 2. după trezire să ne străduim să rămânem binedispuși pentru lucrurile care depind de meditație. 3. să ne deschidem trăirii prezenței lui Dumnezeu</w:t>
      </w:r>
      <w:r w:rsidR="00CB2C06">
        <w:rPr>
          <w:rFonts w:ascii="Verdana" w:eastAsia="Times New Roman" w:hAnsi="Verdana" w:cs="Helvetica"/>
          <w:color w:val="000000" w:themeColor="text1"/>
          <w:sz w:val="24"/>
          <w:szCs w:val="24"/>
          <w:lang w:val="ro-RO" w:eastAsia="cs-CZ"/>
        </w:rPr>
        <w:t>,</w:t>
      </w:r>
      <w:r>
        <w:rPr>
          <w:rFonts w:ascii="Verdana" w:eastAsia="Times New Roman" w:hAnsi="Verdana" w:cs="Helvetica"/>
          <w:color w:val="000000" w:themeColor="text1"/>
          <w:sz w:val="24"/>
          <w:szCs w:val="24"/>
          <w:lang w:val="ro-RO" w:eastAsia="cs-CZ"/>
        </w:rPr>
        <w:t xml:space="preserve"> fie ea exterioară sau în inimă și să îngenunchem. 4. să luăm o poziție a trupului care să-mi convină mie pentru meditație și în același timp</w:t>
      </w:r>
      <w:r w:rsidR="00CB2C06">
        <w:rPr>
          <w:rFonts w:ascii="Verdana" w:eastAsia="Times New Roman" w:hAnsi="Verdana" w:cs="Helvetica"/>
          <w:color w:val="000000" w:themeColor="text1"/>
          <w:sz w:val="24"/>
          <w:szCs w:val="24"/>
          <w:lang w:val="ro-RO" w:eastAsia="cs-CZ"/>
        </w:rPr>
        <w:t>,</w:t>
      </w:r>
      <w:r>
        <w:rPr>
          <w:rFonts w:ascii="Verdana" w:eastAsia="Times New Roman" w:hAnsi="Verdana" w:cs="Helvetica"/>
          <w:color w:val="000000" w:themeColor="text1"/>
          <w:sz w:val="24"/>
          <w:szCs w:val="24"/>
          <w:lang w:val="ro-RO" w:eastAsia="cs-CZ"/>
        </w:rPr>
        <w:t xml:space="preserve"> să fie plină de respect față de Dumnezeu. 5. să încep cu rugăciunea pregătitoare; poate cea mai indicată este imnul către Duhul Sfânt, de ex. : „Vino</w:t>
      </w:r>
      <w:r w:rsidR="00CB2C06">
        <w:rPr>
          <w:rFonts w:ascii="Verdana" w:eastAsia="Times New Roman" w:hAnsi="Verdana" w:cs="Helvetica"/>
          <w:color w:val="000000" w:themeColor="text1"/>
          <w:sz w:val="24"/>
          <w:szCs w:val="24"/>
          <w:lang w:val="ro-RO" w:eastAsia="cs-CZ"/>
        </w:rPr>
        <w:t>,</w:t>
      </w:r>
      <w:r>
        <w:rPr>
          <w:rFonts w:ascii="Verdana" w:eastAsia="Times New Roman" w:hAnsi="Verdana" w:cs="Helvetica"/>
          <w:color w:val="000000" w:themeColor="text1"/>
          <w:sz w:val="24"/>
          <w:szCs w:val="24"/>
          <w:lang w:val="ro-RO" w:eastAsia="cs-CZ"/>
        </w:rPr>
        <w:t xml:space="preserve"> Duhule preasfânt..”</w:t>
      </w:r>
    </w:p>
    <w:p w14:paraId="671F7FF7" w14:textId="77777777" w:rsidR="00A57B76" w:rsidRDefault="00A57B76" w:rsidP="00A57B76">
      <w:pPr>
        <w:pStyle w:val="ListParagraph"/>
        <w:spacing w:after="100" w:afterAutospacing="1" w:line="240" w:lineRule="auto"/>
        <w:ind w:left="360"/>
        <w:jc w:val="both"/>
        <w:rPr>
          <w:rFonts w:ascii="Verdana" w:eastAsia="Times New Roman" w:hAnsi="Verdana" w:cs="Helvetica"/>
          <w:color w:val="000000" w:themeColor="text1"/>
          <w:sz w:val="24"/>
          <w:szCs w:val="24"/>
          <w:lang w:val="ro-RO" w:eastAsia="cs-CZ"/>
        </w:rPr>
      </w:pPr>
    </w:p>
    <w:p w14:paraId="2E2BC99A" w14:textId="60E1ED8A" w:rsidR="00A57B76" w:rsidRDefault="00A57B76" w:rsidP="00A57B76">
      <w:pPr>
        <w:pStyle w:val="ListParagraph"/>
        <w:spacing w:after="100" w:afterAutospacing="1" w:line="240" w:lineRule="auto"/>
        <w:ind w:left="360"/>
        <w:jc w:val="both"/>
        <w:rPr>
          <w:rFonts w:ascii="Verdana" w:eastAsia="Times New Roman" w:hAnsi="Verdana" w:cs="Helvetica"/>
          <w:color w:val="000000" w:themeColor="text1"/>
          <w:sz w:val="24"/>
          <w:szCs w:val="24"/>
          <w:lang w:val="ro-RO" w:eastAsia="cs-CZ"/>
        </w:rPr>
      </w:pPr>
      <w:r>
        <w:rPr>
          <w:rFonts w:ascii="Verdana" w:eastAsia="Times New Roman" w:hAnsi="Verdana" w:cs="Helvetica"/>
          <w:color w:val="000000" w:themeColor="text1"/>
          <w:sz w:val="24"/>
          <w:szCs w:val="24"/>
          <w:lang w:val="ro-RO" w:eastAsia="cs-CZ"/>
        </w:rPr>
        <w:t xml:space="preserve">IV. așa numită pregătire sau preambulul: </w:t>
      </w:r>
    </w:p>
    <w:p w14:paraId="5DE78310" w14:textId="5ADC2367" w:rsidR="00A57B76" w:rsidRDefault="00A57B76" w:rsidP="00A57B76">
      <w:pPr>
        <w:pStyle w:val="ListParagraph"/>
        <w:numPr>
          <w:ilvl w:val="0"/>
          <w:numId w:val="4"/>
        </w:numPr>
        <w:spacing w:after="100" w:afterAutospacing="1" w:line="240" w:lineRule="auto"/>
        <w:ind w:left="0" w:firstLine="360"/>
        <w:jc w:val="both"/>
        <w:rPr>
          <w:rFonts w:ascii="Verdana" w:eastAsia="Times New Roman" w:hAnsi="Verdana" w:cs="Helvetica"/>
          <w:color w:val="000000" w:themeColor="text1"/>
          <w:sz w:val="24"/>
          <w:szCs w:val="24"/>
          <w:lang w:val="ro-RO" w:eastAsia="cs-CZ"/>
        </w:rPr>
      </w:pPr>
      <w:r>
        <w:rPr>
          <w:rFonts w:ascii="Verdana" w:eastAsia="Times New Roman" w:hAnsi="Verdana" w:cs="Helvetica"/>
          <w:color w:val="000000" w:themeColor="text1"/>
          <w:sz w:val="24"/>
          <w:szCs w:val="24"/>
          <w:lang w:val="ro-RO" w:eastAsia="cs-CZ"/>
        </w:rPr>
        <w:t>este vorba de imaginația locului</w:t>
      </w:r>
      <w:r w:rsidR="00CB2C06">
        <w:rPr>
          <w:rFonts w:ascii="Verdana" w:eastAsia="Times New Roman" w:hAnsi="Verdana" w:cs="Helvetica"/>
          <w:color w:val="000000" w:themeColor="text1"/>
          <w:sz w:val="24"/>
          <w:szCs w:val="24"/>
          <w:lang w:val="ro-RO" w:eastAsia="cs-CZ"/>
        </w:rPr>
        <w:t>: fie îmi închipui locul faptei</w:t>
      </w:r>
      <w:bookmarkStart w:id="0" w:name="_GoBack"/>
      <w:bookmarkEnd w:id="0"/>
      <w:r>
        <w:rPr>
          <w:rFonts w:ascii="Verdana" w:eastAsia="Times New Roman" w:hAnsi="Verdana" w:cs="Helvetica"/>
          <w:color w:val="000000" w:themeColor="text1"/>
          <w:sz w:val="24"/>
          <w:szCs w:val="24"/>
          <w:lang w:val="ro-RO" w:eastAsia="cs-CZ"/>
        </w:rPr>
        <w:t xml:space="preserve"> sau  îmi localizez acțiunea într-un mediu cunoscut. 2.  voi „cere ceea ce îmi doresc” într-o scurtă rugăciune, ceea ce vreau să obțin de la meditație. </w:t>
      </w:r>
    </w:p>
    <w:p w14:paraId="33A0BE42" w14:textId="07FA9F6C" w:rsidR="00A57B76" w:rsidRDefault="00A57B76" w:rsidP="00A57B76">
      <w:pPr>
        <w:pStyle w:val="ListParagraph"/>
        <w:spacing w:after="100" w:afterAutospacing="1" w:line="240" w:lineRule="auto"/>
        <w:ind w:left="0" w:firstLine="360"/>
        <w:jc w:val="both"/>
        <w:rPr>
          <w:rFonts w:ascii="Verdana" w:eastAsia="Times New Roman" w:hAnsi="Verdana" w:cs="Helvetica"/>
          <w:color w:val="000000" w:themeColor="text1"/>
          <w:sz w:val="24"/>
          <w:szCs w:val="24"/>
          <w:lang w:val="ro-RO" w:eastAsia="cs-CZ"/>
        </w:rPr>
      </w:pPr>
      <w:r>
        <w:rPr>
          <w:rFonts w:ascii="Verdana" w:eastAsia="Times New Roman" w:hAnsi="Verdana" w:cs="Helvetica"/>
          <w:color w:val="000000" w:themeColor="text1"/>
          <w:sz w:val="24"/>
          <w:szCs w:val="24"/>
          <w:lang w:val="ro-RO" w:eastAsia="cs-CZ"/>
        </w:rPr>
        <w:t xml:space="preserve">V. </w:t>
      </w:r>
      <w:r w:rsidR="00603D3A">
        <w:rPr>
          <w:rFonts w:ascii="Verdana" w:eastAsia="Times New Roman" w:hAnsi="Verdana" w:cs="Helvetica"/>
          <w:color w:val="000000" w:themeColor="text1"/>
          <w:sz w:val="24"/>
          <w:szCs w:val="24"/>
          <w:lang w:val="ro-RO" w:eastAsia="cs-CZ"/>
        </w:rPr>
        <w:t xml:space="preserve">în miezul meditației este vorba de „utilizarea capabilităților” (și în funcție de felul meditației și disponibilitatea de a pune întrebări): 1. Utilizarea memoriei. 2. conectarea activității minții. 3. hotărârea voinței și mișcarea sentimentelor. </w:t>
      </w:r>
    </w:p>
    <w:p w14:paraId="65339C28" w14:textId="08751D5C" w:rsidR="00603D3A" w:rsidRDefault="00603D3A" w:rsidP="00A57B76">
      <w:pPr>
        <w:pStyle w:val="ListParagraph"/>
        <w:spacing w:after="100" w:afterAutospacing="1" w:line="240" w:lineRule="auto"/>
        <w:ind w:left="0" w:firstLine="360"/>
        <w:jc w:val="both"/>
        <w:rPr>
          <w:rFonts w:ascii="Verdana" w:eastAsia="Times New Roman" w:hAnsi="Verdana" w:cs="Helvetica"/>
          <w:color w:val="000000" w:themeColor="text1"/>
          <w:sz w:val="24"/>
          <w:szCs w:val="24"/>
          <w:lang w:val="ro-RO" w:eastAsia="cs-CZ"/>
        </w:rPr>
      </w:pPr>
      <w:r>
        <w:rPr>
          <w:rFonts w:ascii="Verdana" w:eastAsia="Times New Roman" w:hAnsi="Verdana" w:cs="Helvetica"/>
          <w:color w:val="000000" w:themeColor="text1"/>
          <w:sz w:val="24"/>
          <w:szCs w:val="24"/>
          <w:lang w:val="ro-RO" w:eastAsia="cs-CZ"/>
        </w:rPr>
        <w:t xml:space="preserve">VI. „Dialogul” – presupune terminarea cu rugăciunea vorbită cu Dumnezeu și sfinții. Menționate sunt trei dialoguri. </w:t>
      </w:r>
    </w:p>
    <w:p w14:paraId="69449E2D" w14:textId="0FF41350" w:rsidR="00603D3A" w:rsidRDefault="00603D3A" w:rsidP="00A57B76">
      <w:pPr>
        <w:pStyle w:val="ListParagraph"/>
        <w:spacing w:after="100" w:afterAutospacing="1" w:line="240" w:lineRule="auto"/>
        <w:ind w:left="0" w:firstLine="360"/>
        <w:jc w:val="both"/>
        <w:rPr>
          <w:rFonts w:ascii="Verdana" w:eastAsia="Times New Roman" w:hAnsi="Verdana" w:cs="Helvetica"/>
          <w:color w:val="000000" w:themeColor="text1"/>
          <w:sz w:val="24"/>
          <w:szCs w:val="24"/>
          <w:lang w:val="ro-RO" w:eastAsia="cs-CZ"/>
        </w:rPr>
      </w:pPr>
      <w:r>
        <w:rPr>
          <w:rFonts w:ascii="Verdana" w:eastAsia="Times New Roman" w:hAnsi="Verdana" w:cs="Helvetica"/>
          <w:color w:val="000000" w:themeColor="text1"/>
          <w:sz w:val="24"/>
          <w:szCs w:val="24"/>
          <w:lang w:val="ro-RO" w:eastAsia="cs-CZ"/>
        </w:rPr>
        <w:t xml:space="preserve">VII. Reflecția: o scurtă analiză de conștiință despre meditația și rezumarea utilității ei. </w:t>
      </w:r>
    </w:p>
    <w:p w14:paraId="76C2ADD8" w14:textId="3FC16EE8" w:rsidR="00603D3A" w:rsidRDefault="00603D3A" w:rsidP="00603D3A">
      <w:pPr>
        <w:pStyle w:val="ListParagraph"/>
        <w:spacing w:after="100" w:afterAutospacing="1" w:line="240" w:lineRule="auto"/>
        <w:ind w:left="0" w:firstLine="360"/>
        <w:jc w:val="both"/>
        <w:rPr>
          <w:rFonts w:ascii="Verdana" w:eastAsia="Times New Roman" w:hAnsi="Verdana" w:cs="Helvetica"/>
          <w:i/>
          <w:color w:val="000000" w:themeColor="text1"/>
          <w:sz w:val="24"/>
          <w:szCs w:val="24"/>
          <w:lang w:val="ro-RO" w:eastAsia="cs-CZ"/>
        </w:rPr>
      </w:pPr>
      <w:r>
        <w:rPr>
          <w:rFonts w:ascii="Verdana" w:eastAsia="Times New Roman" w:hAnsi="Verdana" w:cs="Helvetica"/>
          <w:i/>
          <w:color w:val="000000" w:themeColor="text1"/>
          <w:sz w:val="24"/>
          <w:szCs w:val="24"/>
          <w:lang w:val="ro-RO" w:eastAsia="cs-CZ"/>
        </w:rPr>
        <w:t xml:space="preserve">(Aici a fost utilizată schema din Izvoarele luminii de </w:t>
      </w:r>
      <w:r>
        <w:rPr>
          <w:rFonts w:ascii="Verdana" w:eastAsia="Times New Roman" w:hAnsi="Verdana" w:cs="Helvetica"/>
          <w:i/>
          <w:color w:val="000000" w:themeColor="text1"/>
          <w:sz w:val="24"/>
          <w:szCs w:val="24"/>
          <w:lang w:eastAsia="cs-CZ"/>
        </w:rPr>
        <w:t xml:space="preserve">Tomáš Špidlík, </w:t>
      </w:r>
      <w:r>
        <w:rPr>
          <w:rFonts w:ascii="Verdana" w:eastAsia="Times New Roman" w:hAnsi="Verdana" w:cs="Helvetica"/>
          <w:i/>
          <w:color w:val="000000" w:themeColor="text1"/>
          <w:sz w:val="24"/>
          <w:szCs w:val="24"/>
          <w:lang w:val="ro-RO" w:eastAsia="cs-CZ"/>
        </w:rPr>
        <w:t>unde la paginile 530-454 sunt comentate pe larg.).</w:t>
      </w:r>
    </w:p>
    <w:p w14:paraId="7AC89A30" w14:textId="77777777" w:rsidR="00603D3A" w:rsidRDefault="00603D3A" w:rsidP="00603D3A">
      <w:pPr>
        <w:pStyle w:val="ListParagraph"/>
        <w:spacing w:after="100" w:afterAutospacing="1" w:line="240" w:lineRule="auto"/>
        <w:ind w:left="0" w:firstLine="360"/>
        <w:jc w:val="both"/>
        <w:rPr>
          <w:rFonts w:ascii="Verdana" w:eastAsia="Times New Roman" w:hAnsi="Verdana" w:cs="Helvetica"/>
          <w:i/>
          <w:color w:val="000000" w:themeColor="text1"/>
          <w:sz w:val="24"/>
          <w:szCs w:val="24"/>
          <w:lang w:val="ro-RO" w:eastAsia="cs-CZ"/>
        </w:rPr>
      </w:pPr>
    </w:p>
    <w:p w14:paraId="55143D6E" w14:textId="5DF48DAB" w:rsidR="00603D3A" w:rsidRDefault="00603D3A" w:rsidP="00603D3A">
      <w:pPr>
        <w:pStyle w:val="ListParagraph"/>
        <w:spacing w:after="100" w:afterAutospacing="1" w:line="240" w:lineRule="auto"/>
        <w:ind w:left="0" w:firstLine="360"/>
        <w:jc w:val="both"/>
        <w:rPr>
          <w:rFonts w:ascii="Verdana" w:eastAsia="Times New Roman" w:hAnsi="Verdana" w:cs="Helvetica"/>
          <w:b/>
          <w:i/>
          <w:color w:val="660033"/>
          <w:sz w:val="24"/>
          <w:szCs w:val="24"/>
          <w:lang w:val="ro-RO" w:eastAsia="cs-CZ"/>
        </w:rPr>
      </w:pPr>
      <w:r>
        <w:rPr>
          <w:rFonts w:ascii="Verdana" w:eastAsia="Times New Roman" w:hAnsi="Verdana" w:cs="Helvetica"/>
          <w:b/>
          <w:i/>
          <w:color w:val="660033"/>
          <w:sz w:val="24"/>
          <w:szCs w:val="24"/>
          <w:lang w:val="ro-RO" w:eastAsia="cs-CZ"/>
        </w:rPr>
        <w:t xml:space="preserve">Cu acordul autorului paginilor </w:t>
      </w:r>
      <w:hyperlink r:id="rId10" w:history="1">
        <w:r w:rsidRPr="003A3BD3">
          <w:rPr>
            <w:rStyle w:val="Hyperlink"/>
            <w:rFonts w:ascii="Verdana" w:eastAsia="Times New Roman" w:hAnsi="Verdana" w:cs="Helvetica"/>
            <w:b/>
            <w:i/>
            <w:sz w:val="24"/>
            <w:szCs w:val="24"/>
            <w:lang w:val="ro-RO" w:eastAsia="cs-CZ"/>
          </w:rPr>
          <w:t>www.catholica.cz</w:t>
        </w:r>
      </w:hyperlink>
      <w:r>
        <w:rPr>
          <w:rFonts w:ascii="Verdana" w:eastAsia="Times New Roman" w:hAnsi="Verdana" w:cs="Helvetica"/>
          <w:b/>
          <w:i/>
          <w:color w:val="660033"/>
          <w:sz w:val="24"/>
          <w:szCs w:val="24"/>
          <w:lang w:val="ro-RO" w:eastAsia="cs-CZ"/>
        </w:rPr>
        <w:t xml:space="preserve"> a tradus și pregătit pentru tipar, Iosif </w:t>
      </w:r>
      <w:proofErr w:type="spellStart"/>
      <w:r>
        <w:rPr>
          <w:rFonts w:ascii="Verdana" w:eastAsia="Times New Roman" w:hAnsi="Verdana" w:cs="Helvetica"/>
          <w:b/>
          <w:i/>
          <w:color w:val="660033"/>
          <w:sz w:val="24"/>
          <w:szCs w:val="24"/>
          <w:lang w:val="ro-RO" w:eastAsia="cs-CZ"/>
        </w:rPr>
        <w:t>Fickl</w:t>
      </w:r>
      <w:proofErr w:type="spellEnd"/>
      <w:r>
        <w:rPr>
          <w:rFonts w:ascii="Verdana" w:eastAsia="Times New Roman" w:hAnsi="Verdana" w:cs="Helvetica"/>
          <w:b/>
          <w:i/>
          <w:color w:val="660033"/>
          <w:sz w:val="24"/>
          <w:szCs w:val="24"/>
          <w:lang w:val="ro-RO" w:eastAsia="cs-CZ"/>
        </w:rPr>
        <w:t xml:space="preserve"> </w:t>
      </w:r>
    </w:p>
    <w:p w14:paraId="25AFA25D" w14:textId="09EBC8B1" w:rsidR="00603D3A" w:rsidRPr="00603D3A" w:rsidRDefault="00603D3A" w:rsidP="00603D3A">
      <w:pPr>
        <w:pStyle w:val="ListParagraph"/>
        <w:spacing w:after="100" w:afterAutospacing="1" w:line="240" w:lineRule="auto"/>
        <w:ind w:left="0" w:firstLine="360"/>
        <w:jc w:val="both"/>
        <w:rPr>
          <w:rFonts w:ascii="Verdana" w:eastAsia="Times New Roman" w:hAnsi="Verdana" w:cs="Helvetica"/>
          <w:b/>
          <w:i/>
          <w:color w:val="660033"/>
          <w:sz w:val="24"/>
          <w:szCs w:val="24"/>
          <w:lang w:val="ro-RO" w:eastAsia="cs-CZ"/>
        </w:rPr>
      </w:pPr>
      <w:r>
        <w:rPr>
          <w:rFonts w:ascii="Verdana" w:eastAsia="Times New Roman" w:hAnsi="Verdana" w:cs="Helvetica"/>
          <w:b/>
          <w:i/>
          <w:color w:val="660033"/>
          <w:sz w:val="24"/>
          <w:szCs w:val="24"/>
          <w:lang w:val="ro-RO" w:eastAsia="cs-CZ"/>
        </w:rPr>
        <w:t xml:space="preserve">Corectura: Maria </w:t>
      </w:r>
      <w:proofErr w:type="spellStart"/>
      <w:r>
        <w:rPr>
          <w:rFonts w:ascii="Verdana" w:eastAsia="Times New Roman" w:hAnsi="Verdana" w:cs="Helvetica"/>
          <w:b/>
          <w:i/>
          <w:color w:val="660033"/>
          <w:sz w:val="24"/>
          <w:szCs w:val="24"/>
          <w:lang w:val="ro-RO" w:eastAsia="cs-CZ"/>
        </w:rPr>
        <w:t>Fickl</w:t>
      </w:r>
      <w:proofErr w:type="spellEnd"/>
      <w:r>
        <w:rPr>
          <w:rFonts w:ascii="Verdana" w:eastAsia="Times New Roman" w:hAnsi="Verdana" w:cs="Helvetica"/>
          <w:b/>
          <w:i/>
          <w:color w:val="660033"/>
          <w:sz w:val="24"/>
          <w:szCs w:val="24"/>
          <w:lang w:val="ro-RO" w:eastAsia="cs-CZ"/>
        </w:rPr>
        <w:t xml:space="preserve"> </w:t>
      </w:r>
    </w:p>
    <w:p w14:paraId="3E7D09A3" w14:textId="77777777" w:rsidR="00A57B76" w:rsidRPr="00A57B76" w:rsidRDefault="00A57B76" w:rsidP="00A57B76">
      <w:pPr>
        <w:pStyle w:val="ListParagraph"/>
        <w:spacing w:after="100" w:afterAutospacing="1" w:line="240" w:lineRule="auto"/>
        <w:ind w:left="0" w:firstLine="360"/>
        <w:jc w:val="both"/>
        <w:rPr>
          <w:rFonts w:ascii="Verdana" w:eastAsia="Times New Roman" w:hAnsi="Verdana" w:cs="Helvetica"/>
          <w:color w:val="000000" w:themeColor="text1"/>
          <w:sz w:val="24"/>
          <w:szCs w:val="24"/>
          <w:lang w:val="ro-RO" w:eastAsia="cs-CZ"/>
        </w:rPr>
      </w:pPr>
    </w:p>
    <w:p w14:paraId="37F01D97" w14:textId="357EF389" w:rsidR="008F1CDA" w:rsidRPr="005F6753" w:rsidRDefault="00603D3A" w:rsidP="00636E4D">
      <w:pPr>
        <w:spacing w:after="100" w:afterAutospacing="1" w:line="240" w:lineRule="auto"/>
        <w:rPr>
          <w:rFonts w:ascii="Verdana" w:hAnsi="Verdana"/>
          <w:sz w:val="24"/>
          <w:szCs w:val="24"/>
        </w:rPr>
      </w:pPr>
      <w:r w:rsidRPr="008F1CDA">
        <w:rPr>
          <w:rFonts w:ascii="Verdana" w:eastAsia="Times New Roman" w:hAnsi="Verdana" w:cs="Helvetica"/>
          <w:i/>
          <w:iCs/>
          <w:color w:val="222222"/>
          <w:lang w:eastAsia="cs-CZ"/>
        </w:rPr>
        <w:t xml:space="preserve"> </w:t>
      </w:r>
    </w:p>
    <w:sectPr w:rsidR="008F1CDA" w:rsidRPr="005F6753" w:rsidSect="00CE0CBF">
      <w:footerReference w:type="default" r:id="rId1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B4903" w14:textId="77777777" w:rsidR="00A85273" w:rsidRDefault="00A85273" w:rsidP="00A56075">
      <w:pPr>
        <w:spacing w:after="0" w:line="240" w:lineRule="auto"/>
      </w:pPr>
      <w:r>
        <w:separator/>
      </w:r>
    </w:p>
  </w:endnote>
  <w:endnote w:type="continuationSeparator" w:id="0">
    <w:p w14:paraId="0284D52B" w14:textId="77777777" w:rsidR="00A85273" w:rsidRDefault="00A85273" w:rsidP="00A56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017088"/>
      <w:docPartObj>
        <w:docPartGallery w:val="Page Numbers (Bottom of Page)"/>
        <w:docPartUnique/>
      </w:docPartObj>
    </w:sdtPr>
    <w:sdtEndPr>
      <w:rPr>
        <w:noProof/>
      </w:rPr>
    </w:sdtEndPr>
    <w:sdtContent>
      <w:p w14:paraId="630E352F" w14:textId="35B23ADA" w:rsidR="00A56075" w:rsidRDefault="00A56075">
        <w:pPr>
          <w:pStyle w:val="Footer"/>
          <w:jc w:val="center"/>
        </w:pPr>
        <w:r>
          <w:fldChar w:fldCharType="begin"/>
        </w:r>
        <w:r>
          <w:instrText xml:space="preserve"> PAGE   \* MERGEFORMAT </w:instrText>
        </w:r>
        <w:r>
          <w:fldChar w:fldCharType="separate"/>
        </w:r>
        <w:r w:rsidR="00CB2C06">
          <w:rPr>
            <w:noProof/>
          </w:rPr>
          <w:t>6</w:t>
        </w:r>
        <w:r>
          <w:rPr>
            <w:noProof/>
          </w:rPr>
          <w:fldChar w:fldCharType="end"/>
        </w:r>
      </w:p>
    </w:sdtContent>
  </w:sdt>
  <w:p w14:paraId="66D889E0" w14:textId="77777777" w:rsidR="00A56075" w:rsidRDefault="00A560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6C6C9" w14:textId="77777777" w:rsidR="00A85273" w:rsidRDefault="00A85273" w:rsidP="00A56075">
      <w:pPr>
        <w:spacing w:after="0" w:line="240" w:lineRule="auto"/>
      </w:pPr>
      <w:r>
        <w:separator/>
      </w:r>
    </w:p>
  </w:footnote>
  <w:footnote w:type="continuationSeparator" w:id="0">
    <w:p w14:paraId="7A77A664" w14:textId="77777777" w:rsidR="00A85273" w:rsidRDefault="00A85273" w:rsidP="00A56075">
      <w:pPr>
        <w:spacing w:after="0" w:line="240" w:lineRule="auto"/>
      </w:pPr>
      <w:r>
        <w:continuationSeparator/>
      </w:r>
    </w:p>
  </w:footnote>
  <w:footnote w:id="1">
    <w:p w14:paraId="41FC6545" w14:textId="7165FDF5" w:rsidR="005B7372" w:rsidRPr="005B7372" w:rsidRDefault="005B7372">
      <w:pPr>
        <w:pStyle w:val="FootnoteText"/>
        <w:rPr>
          <w:lang w:val="ro-RO"/>
        </w:rPr>
      </w:pPr>
      <w:r>
        <w:rPr>
          <w:rStyle w:val="FootnoteReference"/>
        </w:rPr>
        <w:footnoteRef/>
      </w:r>
      <w:r>
        <w:t xml:space="preserve"> </w:t>
      </w:r>
      <w:proofErr w:type="spellStart"/>
      <w:r>
        <w:rPr>
          <w:rFonts w:ascii="Arial" w:hAnsi="Arial" w:cs="Arial"/>
          <w:color w:val="000000"/>
          <w:shd w:val="clear" w:color="auto" w:fill="F6F6F6"/>
        </w:rPr>
        <w:t>Universitatea</w:t>
      </w:r>
      <w:proofErr w:type="spellEnd"/>
      <w:r>
        <w:rPr>
          <w:rFonts w:ascii="Arial" w:hAnsi="Arial" w:cs="Arial"/>
          <w:color w:val="000000"/>
          <w:shd w:val="clear" w:color="auto" w:fill="F6F6F6"/>
        </w:rPr>
        <w:t xml:space="preserve"> din </w:t>
      </w:r>
      <w:proofErr w:type="spellStart"/>
      <w:r>
        <w:rPr>
          <w:rFonts w:ascii="Arial" w:hAnsi="Arial" w:cs="Arial"/>
          <w:color w:val="000000"/>
          <w:shd w:val="clear" w:color="auto" w:fill="F6F6F6"/>
        </w:rPr>
        <w:t>Alcalá</w:t>
      </w:r>
      <w:proofErr w:type="spellEnd"/>
      <w:r>
        <w:rPr>
          <w:rFonts w:ascii="Arial" w:hAnsi="Arial" w:cs="Arial"/>
          <w:color w:val="000000"/>
          <w:shd w:val="clear" w:color="auto" w:fill="F6F6F6"/>
        </w:rPr>
        <w:t xml:space="preserve"> ( </w:t>
      </w:r>
      <w:proofErr w:type="spellStart"/>
      <w:r>
        <w:rPr>
          <w:rFonts w:ascii="Arial" w:hAnsi="Arial" w:cs="Arial"/>
          <w:color w:val="000000"/>
          <w:shd w:val="clear" w:color="auto" w:fill="F6F6F6"/>
        </w:rPr>
        <w:t>spaniolă</w:t>
      </w:r>
      <w:proofErr w:type="spellEnd"/>
      <w:r>
        <w:rPr>
          <w:rFonts w:ascii="Arial" w:hAnsi="Arial" w:cs="Arial"/>
          <w:color w:val="000000"/>
          <w:shd w:val="clear" w:color="auto" w:fill="F6F6F6"/>
        </w:rPr>
        <w:t xml:space="preserve"> : </w:t>
      </w:r>
      <w:proofErr w:type="spellStart"/>
      <w:r>
        <w:rPr>
          <w:rFonts w:ascii="Arial" w:hAnsi="Arial" w:cs="Arial"/>
          <w:color w:val="000000"/>
          <w:shd w:val="clear" w:color="auto" w:fill="F6F6F6"/>
        </w:rPr>
        <w:t>Universidad</w:t>
      </w:r>
      <w:proofErr w:type="spellEnd"/>
      <w:r>
        <w:rPr>
          <w:rFonts w:ascii="Arial" w:hAnsi="Arial" w:cs="Arial"/>
          <w:color w:val="000000"/>
          <w:shd w:val="clear" w:color="auto" w:fill="F6F6F6"/>
        </w:rPr>
        <w:t xml:space="preserve"> de </w:t>
      </w:r>
      <w:proofErr w:type="spellStart"/>
      <w:proofErr w:type="gramStart"/>
      <w:r>
        <w:rPr>
          <w:rFonts w:ascii="Arial" w:hAnsi="Arial" w:cs="Arial"/>
          <w:color w:val="000000"/>
          <w:shd w:val="clear" w:color="auto" w:fill="F6F6F6"/>
        </w:rPr>
        <w:t>Alcalá</w:t>
      </w:r>
      <w:proofErr w:type="spellEnd"/>
      <w:r>
        <w:rPr>
          <w:rFonts w:ascii="Arial" w:hAnsi="Arial" w:cs="Arial"/>
          <w:color w:val="000000"/>
          <w:shd w:val="clear" w:color="auto" w:fill="F6F6F6"/>
        </w:rPr>
        <w:t xml:space="preserve"> ) </w:t>
      </w:r>
      <w:proofErr w:type="spellStart"/>
      <w:r>
        <w:rPr>
          <w:rFonts w:ascii="Arial" w:hAnsi="Arial" w:cs="Arial"/>
          <w:color w:val="000000"/>
          <w:shd w:val="clear" w:color="auto" w:fill="F6F6F6"/>
        </w:rPr>
        <w:t>este</w:t>
      </w:r>
      <w:proofErr w:type="spellEnd"/>
      <w:proofErr w:type="gramEnd"/>
      <w:r>
        <w:rPr>
          <w:rFonts w:ascii="Arial" w:hAnsi="Arial" w:cs="Arial"/>
          <w:color w:val="000000"/>
          <w:shd w:val="clear" w:color="auto" w:fill="F6F6F6"/>
        </w:rPr>
        <w:t xml:space="preserve"> o </w:t>
      </w:r>
      <w:proofErr w:type="spellStart"/>
      <w:r>
        <w:rPr>
          <w:rFonts w:ascii="Arial" w:hAnsi="Arial" w:cs="Arial"/>
          <w:color w:val="000000"/>
          <w:shd w:val="clear" w:color="auto" w:fill="F6F6F6"/>
        </w:rPr>
        <w:t>universitate</w:t>
      </w:r>
      <w:proofErr w:type="spellEnd"/>
      <w:r>
        <w:rPr>
          <w:rFonts w:ascii="Arial" w:hAnsi="Arial" w:cs="Arial"/>
          <w:color w:val="000000"/>
          <w:shd w:val="clear" w:color="auto" w:fill="F6F6F6"/>
        </w:rPr>
        <w:t xml:space="preserve"> </w:t>
      </w:r>
      <w:proofErr w:type="spellStart"/>
      <w:r>
        <w:rPr>
          <w:rFonts w:ascii="Arial" w:hAnsi="Arial" w:cs="Arial"/>
          <w:color w:val="000000"/>
          <w:shd w:val="clear" w:color="auto" w:fill="F6F6F6"/>
        </w:rPr>
        <w:t>publică</w:t>
      </w:r>
      <w:proofErr w:type="spellEnd"/>
      <w:r>
        <w:rPr>
          <w:rFonts w:ascii="Arial" w:hAnsi="Arial" w:cs="Arial"/>
          <w:color w:val="000000"/>
          <w:shd w:val="clear" w:color="auto" w:fill="F6F6F6"/>
        </w:rPr>
        <w:t xml:space="preserve"> </w:t>
      </w:r>
      <w:proofErr w:type="spellStart"/>
      <w:r>
        <w:rPr>
          <w:rFonts w:ascii="Arial" w:hAnsi="Arial" w:cs="Arial"/>
          <w:color w:val="000000"/>
          <w:shd w:val="clear" w:color="auto" w:fill="F6F6F6"/>
        </w:rPr>
        <w:t>situată</w:t>
      </w:r>
      <w:proofErr w:type="spellEnd"/>
      <w:r>
        <w:rPr>
          <w:rFonts w:ascii="Arial" w:hAnsi="Arial" w:cs="Arial"/>
          <w:color w:val="000000"/>
          <w:shd w:val="clear" w:color="auto" w:fill="F6F6F6"/>
        </w:rPr>
        <w:t xml:space="preserve"> </w:t>
      </w:r>
      <w:proofErr w:type="spellStart"/>
      <w:r>
        <w:rPr>
          <w:rFonts w:ascii="Arial" w:hAnsi="Arial" w:cs="Arial"/>
          <w:color w:val="000000"/>
          <w:shd w:val="clear" w:color="auto" w:fill="F6F6F6"/>
        </w:rPr>
        <w:t>în</w:t>
      </w:r>
      <w:proofErr w:type="spellEnd"/>
      <w:r>
        <w:rPr>
          <w:rFonts w:ascii="Arial" w:hAnsi="Arial" w:cs="Arial"/>
          <w:color w:val="000000"/>
          <w:shd w:val="clear" w:color="auto" w:fill="F6F6F6"/>
        </w:rPr>
        <w:t xml:space="preserve"> </w:t>
      </w:r>
      <w:proofErr w:type="spellStart"/>
      <w:r>
        <w:rPr>
          <w:rFonts w:ascii="Arial" w:hAnsi="Arial" w:cs="Arial"/>
          <w:color w:val="000000"/>
          <w:shd w:val="clear" w:color="auto" w:fill="F6F6F6"/>
        </w:rPr>
        <w:t>Alcalá</w:t>
      </w:r>
      <w:proofErr w:type="spellEnd"/>
      <w:r>
        <w:rPr>
          <w:rFonts w:ascii="Arial" w:hAnsi="Arial" w:cs="Arial"/>
          <w:color w:val="000000"/>
          <w:shd w:val="clear" w:color="auto" w:fill="F6F6F6"/>
        </w:rPr>
        <w:t xml:space="preserve"> de </w:t>
      </w:r>
      <w:proofErr w:type="spellStart"/>
      <w:r>
        <w:rPr>
          <w:rFonts w:ascii="Arial" w:hAnsi="Arial" w:cs="Arial"/>
          <w:color w:val="000000"/>
          <w:shd w:val="clear" w:color="auto" w:fill="F6F6F6"/>
        </w:rPr>
        <w:t>Henares</w:t>
      </w:r>
      <w:proofErr w:type="spellEnd"/>
      <w:r>
        <w:rPr>
          <w:rFonts w:ascii="Arial" w:hAnsi="Arial" w:cs="Arial"/>
          <w:color w:val="000000"/>
          <w:shd w:val="clear" w:color="auto" w:fill="F6F6F6"/>
        </w:rPr>
        <w:t xml:space="preserve"> , </w:t>
      </w:r>
      <w:proofErr w:type="spellStart"/>
      <w:r>
        <w:rPr>
          <w:rFonts w:ascii="Arial" w:hAnsi="Arial" w:cs="Arial"/>
          <w:color w:val="000000"/>
          <w:shd w:val="clear" w:color="auto" w:fill="F6F6F6"/>
        </w:rPr>
        <w:t>un</w:t>
      </w:r>
      <w:proofErr w:type="spellEnd"/>
      <w:r>
        <w:rPr>
          <w:rFonts w:ascii="Arial" w:hAnsi="Arial" w:cs="Arial"/>
          <w:color w:val="000000"/>
          <w:shd w:val="clear" w:color="auto" w:fill="F6F6F6"/>
        </w:rPr>
        <w:t xml:space="preserve"> </w:t>
      </w:r>
      <w:proofErr w:type="spellStart"/>
      <w:r>
        <w:rPr>
          <w:rFonts w:ascii="Arial" w:hAnsi="Arial" w:cs="Arial"/>
          <w:color w:val="000000"/>
          <w:shd w:val="clear" w:color="auto" w:fill="F6F6F6"/>
        </w:rPr>
        <w:t>oraș</w:t>
      </w:r>
      <w:proofErr w:type="spellEnd"/>
      <w:r>
        <w:rPr>
          <w:rFonts w:ascii="Arial" w:hAnsi="Arial" w:cs="Arial"/>
          <w:color w:val="000000"/>
          <w:shd w:val="clear" w:color="auto" w:fill="F6F6F6"/>
        </w:rPr>
        <w:t xml:space="preserve"> 35 km (22 mile) </w:t>
      </w:r>
      <w:proofErr w:type="spellStart"/>
      <w:r>
        <w:rPr>
          <w:rFonts w:ascii="Arial" w:hAnsi="Arial" w:cs="Arial"/>
          <w:color w:val="000000"/>
          <w:shd w:val="clear" w:color="auto" w:fill="F6F6F6"/>
        </w:rPr>
        <w:t>nord</w:t>
      </w:r>
      <w:proofErr w:type="spellEnd"/>
      <w:r>
        <w:rPr>
          <w:rFonts w:ascii="Arial" w:hAnsi="Arial" w:cs="Arial"/>
          <w:color w:val="000000"/>
          <w:shd w:val="clear" w:color="auto" w:fill="F6F6F6"/>
        </w:rPr>
        <w:t xml:space="preserve"> - </w:t>
      </w:r>
      <w:proofErr w:type="spellStart"/>
      <w:r>
        <w:rPr>
          <w:rFonts w:ascii="Arial" w:hAnsi="Arial" w:cs="Arial"/>
          <w:color w:val="000000"/>
          <w:shd w:val="clear" w:color="auto" w:fill="F6F6F6"/>
        </w:rPr>
        <w:t>est</w:t>
      </w:r>
      <w:proofErr w:type="spellEnd"/>
      <w:r>
        <w:rPr>
          <w:rFonts w:ascii="Arial" w:hAnsi="Arial" w:cs="Arial"/>
          <w:color w:val="000000"/>
          <w:shd w:val="clear" w:color="auto" w:fill="F6F6F6"/>
        </w:rPr>
        <w:t xml:space="preserve"> de Madrid </w:t>
      </w:r>
      <w:proofErr w:type="spellStart"/>
      <w:r>
        <w:rPr>
          <w:rFonts w:ascii="Arial" w:hAnsi="Arial" w:cs="Arial"/>
          <w:color w:val="000000"/>
          <w:shd w:val="clear" w:color="auto" w:fill="F6F6F6"/>
        </w:rPr>
        <w:t>Universitatea</w:t>
      </w:r>
      <w:proofErr w:type="spellEnd"/>
      <w:r>
        <w:rPr>
          <w:rFonts w:ascii="Arial" w:hAnsi="Arial" w:cs="Arial"/>
          <w:color w:val="000000"/>
          <w:shd w:val="clear" w:color="auto" w:fill="F6F6F6"/>
        </w:rPr>
        <w:t xml:space="preserve"> din </w:t>
      </w:r>
      <w:proofErr w:type="spellStart"/>
      <w:r>
        <w:rPr>
          <w:rFonts w:ascii="Arial" w:hAnsi="Arial" w:cs="Arial"/>
          <w:color w:val="000000"/>
          <w:shd w:val="clear" w:color="auto" w:fill="F6F6F6"/>
        </w:rPr>
        <w:t>Alcal</w:t>
      </w:r>
      <w:proofErr w:type="spellEnd"/>
      <w:r>
        <w:rPr>
          <w:rFonts w:ascii="Arial" w:hAnsi="Arial" w:cs="Arial"/>
          <w:color w:val="000000"/>
          <w:shd w:val="clear" w:color="auto" w:fill="F6F6F6"/>
        </w:rPr>
        <w:t xml:space="preserve">. </w:t>
      </w:r>
    </w:p>
  </w:footnote>
  <w:footnote w:id="2">
    <w:p w14:paraId="1DBD9D15" w14:textId="77777777" w:rsidR="00C72333" w:rsidRPr="00CF5F68" w:rsidRDefault="00C72333" w:rsidP="00C72333">
      <w:pPr>
        <w:pStyle w:val="FootnoteText"/>
        <w:rPr>
          <w:lang w:val="ro-RO"/>
        </w:rPr>
      </w:pPr>
      <w:r>
        <w:rPr>
          <w:rStyle w:val="FootnoteReference"/>
        </w:rPr>
        <w:footnoteRef/>
      </w:r>
      <w:r>
        <w:t xml:space="preserve"> </w:t>
      </w:r>
      <w:proofErr w:type="spellStart"/>
      <w:r>
        <w:t>Breviar</w:t>
      </w:r>
      <w:proofErr w:type="spellEnd"/>
      <w:r>
        <w:t xml:space="preserve"> (</w:t>
      </w:r>
      <w:r>
        <w:rPr>
          <w:lang w:val="ro-RO"/>
        </w:rPr>
        <w:t>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w:t>
      </w:r>
    </w:p>
    <w:p w14:paraId="7904A636" w14:textId="5C8BA80A" w:rsidR="00C72333" w:rsidRPr="00C72333" w:rsidRDefault="00C72333">
      <w:pPr>
        <w:pStyle w:val="FootnoteText"/>
        <w:rPr>
          <w:lang w:val="ro-RO"/>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732C6"/>
    <w:multiLevelType w:val="hybridMultilevel"/>
    <w:tmpl w:val="C2CEE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DB095E"/>
    <w:multiLevelType w:val="hybridMultilevel"/>
    <w:tmpl w:val="C15EC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073DCB"/>
    <w:multiLevelType w:val="hybridMultilevel"/>
    <w:tmpl w:val="E9ECC92A"/>
    <w:lvl w:ilvl="0" w:tplc="D1B803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195B7C"/>
    <w:multiLevelType w:val="hybridMultilevel"/>
    <w:tmpl w:val="FC504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CDA"/>
    <w:rsid w:val="00000168"/>
    <w:rsid w:val="00024151"/>
    <w:rsid w:val="00052B31"/>
    <w:rsid w:val="0008593A"/>
    <w:rsid w:val="000C3D57"/>
    <w:rsid w:val="000C75E6"/>
    <w:rsid w:val="00100F64"/>
    <w:rsid w:val="001117E6"/>
    <w:rsid w:val="00157E8C"/>
    <w:rsid w:val="00160E57"/>
    <w:rsid w:val="0019132E"/>
    <w:rsid w:val="003C620D"/>
    <w:rsid w:val="005B2589"/>
    <w:rsid w:val="005B7372"/>
    <w:rsid w:val="005C6160"/>
    <w:rsid w:val="005F6753"/>
    <w:rsid w:val="00603D3A"/>
    <w:rsid w:val="00612F07"/>
    <w:rsid w:val="00636E4D"/>
    <w:rsid w:val="00662EE0"/>
    <w:rsid w:val="00670522"/>
    <w:rsid w:val="006809B1"/>
    <w:rsid w:val="00771D2E"/>
    <w:rsid w:val="00884AA0"/>
    <w:rsid w:val="008A6418"/>
    <w:rsid w:val="008F1CDA"/>
    <w:rsid w:val="00913D8A"/>
    <w:rsid w:val="00937EA0"/>
    <w:rsid w:val="009C2F34"/>
    <w:rsid w:val="00A56075"/>
    <w:rsid w:val="00A57B76"/>
    <w:rsid w:val="00A85273"/>
    <w:rsid w:val="00AB62D3"/>
    <w:rsid w:val="00B0216B"/>
    <w:rsid w:val="00B14713"/>
    <w:rsid w:val="00B72247"/>
    <w:rsid w:val="00C1527A"/>
    <w:rsid w:val="00C72333"/>
    <w:rsid w:val="00CA512F"/>
    <w:rsid w:val="00CA7D42"/>
    <w:rsid w:val="00CB2C06"/>
    <w:rsid w:val="00CD732D"/>
    <w:rsid w:val="00CE0CBF"/>
    <w:rsid w:val="00D90077"/>
    <w:rsid w:val="00DA08A7"/>
    <w:rsid w:val="00E83931"/>
    <w:rsid w:val="00E90352"/>
    <w:rsid w:val="00EB14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7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F1CDA"/>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1CDA"/>
    <w:rPr>
      <w:rFonts w:ascii="Times New Roman" w:eastAsia="Times New Roman" w:hAnsi="Times New Roman" w:cs="Times New Roman"/>
      <w:b/>
      <w:bCs/>
      <w:sz w:val="36"/>
      <w:szCs w:val="36"/>
      <w:lang w:eastAsia="cs-CZ"/>
    </w:rPr>
  </w:style>
  <w:style w:type="character" w:customStyle="1" w:styleId="nadpis">
    <w:name w:val="nadpis"/>
    <w:basedOn w:val="DefaultParagraphFont"/>
    <w:rsid w:val="008F1CDA"/>
  </w:style>
  <w:style w:type="paragraph" w:styleId="NormalWeb">
    <w:name w:val="Normal (Web)"/>
    <w:basedOn w:val="Normal"/>
    <w:uiPriority w:val="99"/>
    <w:semiHidden/>
    <w:unhideWhenUsed/>
    <w:rsid w:val="008F1CD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odnadpis">
    <w:name w:val="podnadpis"/>
    <w:basedOn w:val="Normal"/>
    <w:rsid w:val="008F1CD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tavec">
    <w:name w:val="odstavec"/>
    <w:basedOn w:val="Normal"/>
    <w:rsid w:val="008F1CD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link">
    <w:name w:val="Hyperlink"/>
    <w:basedOn w:val="DefaultParagraphFont"/>
    <w:uiPriority w:val="99"/>
    <w:unhideWhenUsed/>
    <w:rsid w:val="008F1CDA"/>
    <w:rPr>
      <w:color w:val="0563C1" w:themeColor="hyperlink"/>
      <w:u w:val="single"/>
    </w:rPr>
  </w:style>
  <w:style w:type="character" w:customStyle="1" w:styleId="nadpisdatum">
    <w:name w:val="nadpisdatum"/>
    <w:basedOn w:val="DefaultParagraphFont"/>
    <w:rsid w:val="00052B31"/>
  </w:style>
  <w:style w:type="paragraph" w:styleId="Header">
    <w:name w:val="header"/>
    <w:basedOn w:val="Normal"/>
    <w:link w:val="HeaderChar"/>
    <w:uiPriority w:val="99"/>
    <w:unhideWhenUsed/>
    <w:rsid w:val="00A56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075"/>
  </w:style>
  <w:style w:type="paragraph" w:styleId="Footer">
    <w:name w:val="footer"/>
    <w:basedOn w:val="Normal"/>
    <w:link w:val="FooterChar"/>
    <w:uiPriority w:val="99"/>
    <w:unhideWhenUsed/>
    <w:rsid w:val="00A56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075"/>
  </w:style>
  <w:style w:type="paragraph" w:styleId="FootnoteText">
    <w:name w:val="footnote text"/>
    <w:basedOn w:val="Normal"/>
    <w:link w:val="FootnoteTextChar"/>
    <w:uiPriority w:val="99"/>
    <w:semiHidden/>
    <w:unhideWhenUsed/>
    <w:rsid w:val="005B73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7372"/>
    <w:rPr>
      <w:sz w:val="20"/>
      <w:szCs w:val="20"/>
    </w:rPr>
  </w:style>
  <w:style w:type="character" w:styleId="FootnoteReference">
    <w:name w:val="footnote reference"/>
    <w:basedOn w:val="DefaultParagraphFont"/>
    <w:uiPriority w:val="99"/>
    <w:semiHidden/>
    <w:unhideWhenUsed/>
    <w:rsid w:val="005B7372"/>
    <w:rPr>
      <w:vertAlign w:val="superscript"/>
    </w:rPr>
  </w:style>
  <w:style w:type="paragraph" w:styleId="ListParagraph">
    <w:name w:val="List Paragraph"/>
    <w:basedOn w:val="Normal"/>
    <w:uiPriority w:val="34"/>
    <w:qFormat/>
    <w:rsid w:val="00C723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F1CDA"/>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1CDA"/>
    <w:rPr>
      <w:rFonts w:ascii="Times New Roman" w:eastAsia="Times New Roman" w:hAnsi="Times New Roman" w:cs="Times New Roman"/>
      <w:b/>
      <w:bCs/>
      <w:sz w:val="36"/>
      <w:szCs w:val="36"/>
      <w:lang w:eastAsia="cs-CZ"/>
    </w:rPr>
  </w:style>
  <w:style w:type="character" w:customStyle="1" w:styleId="nadpis">
    <w:name w:val="nadpis"/>
    <w:basedOn w:val="DefaultParagraphFont"/>
    <w:rsid w:val="008F1CDA"/>
  </w:style>
  <w:style w:type="paragraph" w:styleId="NormalWeb">
    <w:name w:val="Normal (Web)"/>
    <w:basedOn w:val="Normal"/>
    <w:uiPriority w:val="99"/>
    <w:semiHidden/>
    <w:unhideWhenUsed/>
    <w:rsid w:val="008F1CD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odnadpis">
    <w:name w:val="podnadpis"/>
    <w:basedOn w:val="Normal"/>
    <w:rsid w:val="008F1CD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tavec">
    <w:name w:val="odstavec"/>
    <w:basedOn w:val="Normal"/>
    <w:rsid w:val="008F1CD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link">
    <w:name w:val="Hyperlink"/>
    <w:basedOn w:val="DefaultParagraphFont"/>
    <w:uiPriority w:val="99"/>
    <w:unhideWhenUsed/>
    <w:rsid w:val="008F1CDA"/>
    <w:rPr>
      <w:color w:val="0563C1" w:themeColor="hyperlink"/>
      <w:u w:val="single"/>
    </w:rPr>
  </w:style>
  <w:style w:type="character" w:customStyle="1" w:styleId="nadpisdatum">
    <w:name w:val="nadpisdatum"/>
    <w:basedOn w:val="DefaultParagraphFont"/>
    <w:rsid w:val="00052B31"/>
  </w:style>
  <w:style w:type="paragraph" w:styleId="Header">
    <w:name w:val="header"/>
    <w:basedOn w:val="Normal"/>
    <w:link w:val="HeaderChar"/>
    <w:uiPriority w:val="99"/>
    <w:unhideWhenUsed/>
    <w:rsid w:val="00A56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075"/>
  </w:style>
  <w:style w:type="paragraph" w:styleId="Footer">
    <w:name w:val="footer"/>
    <w:basedOn w:val="Normal"/>
    <w:link w:val="FooterChar"/>
    <w:uiPriority w:val="99"/>
    <w:unhideWhenUsed/>
    <w:rsid w:val="00A56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075"/>
  </w:style>
  <w:style w:type="paragraph" w:styleId="FootnoteText">
    <w:name w:val="footnote text"/>
    <w:basedOn w:val="Normal"/>
    <w:link w:val="FootnoteTextChar"/>
    <w:uiPriority w:val="99"/>
    <w:semiHidden/>
    <w:unhideWhenUsed/>
    <w:rsid w:val="005B73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7372"/>
    <w:rPr>
      <w:sz w:val="20"/>
      <w:szCs w:val="20"/>
    </w:rPr>
  </w:style>
  <w:style w:type="character" w:styleId="FootnoteReference">
    <w:name w:val="footnote reference"/>
    <w:basedOn w:val="DefaultParagraphFont"/>
    <w:uiPriority w:val="99"/>
    <w:semiHidden/>
    <w:unhideWhenUsed/>
    <w:rsid w:val="005B7372"/>
    <w:rPr>
      <w:vertAlign w:val="superscript"/>
    </w:rPr>
  </w:style>
  <w:style w:type="paragraph" w:styleId="ListParagraph">
    <w:name w:val="List Paragraph"/>
    <w:basedOn w:val="Normal"/>
    <w:uiPriority w:val="34"/>
    <w:qFormat/>
    <w:rsid w:val="00C723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10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atholica.cz"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B2ABB-B880-4067-9D0E-BEEE06ED1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2264</Words>
  <Characters>12909</Characters>
  <Application>Microsoft Office Word</Application>
  <DocSecurity>0</DocSecurity>
  <Lines>107</Lines>
  <Paragraphs>30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8</cp:revision>
  <dcterms:created xsi:type="dcterms:W3CDTF">2022-07-23T14:15:00Z</dcterms:created>
  <dcterms:modified xsi:type="dcterms:W3CDTF">2022-07-26T07:08:00Z</dcterms:modified>
</cp:coreProperties>
</file>