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A7511" w14:textId="3FEB6169" w:rsidR="0053666A" w:rsidRDefault="001E0B6C" w:rsidP="0053666A">
      <w:pPr>
        <w:rPr>
          <w:rStyle w:val="nadpisdatum"/>
          <w:rFonts w:ascii="Verdana" w:hAnsi="Verdana" w:cs="Arial"/>
          <w:color w:val="660033"/>
          <w:sz w:val="10"/>
          <w:szCs w:val="1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CD82636" wp14:editId="305158CC">
            <wp:simplePos x="0" y="0"/>
            <wp:positionH relativeFrom="column">
              <wp:posOffset>2491105</wp:posOffset>
            </wp:positionH>
            <wp:positionV relativeFrom="paragraph">
              <wp:posOffset>0</wp:posOffset>
            </wp:positionV>
            <wp:extent cx="3359785" cy="3018155"/>
            <wp:effectExtent l="0" t="0" r="0" b="0"/>
            <wp:wrapTight wrapText="bothSides">
              <wp:wrapPolygon edited="0">
                <wp:start x="0" y="0"/>
                <wp:lineTo x="0" y="21405"/>
                <wp:lineTo x="21433" y="21405"/>
                <wp:lineTo x="214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66A" w:rsidRPr="009766BB">
        <w:rPr>
          <w:rFonts w:ascii="Verdana" w:hAnsi="Verdana" w:cs="Arial"/>
          <w:b/>
          <w:bCs/>
          <w:color w:val="6A0028"/>
          <w:sz w:val="40"/>
          <w:szCs w:val="40"/>
        </w:rPr>
        <w:t>sv. Bonifác</w:t>
      </w:r>
      <w:r w:rsidR="0053666A" w:rsidRPr="0023782A">
        <w:rPr>
          <w:rFonts w:ascii="Verdana" w:hAnsi="Verdana" w:cs="Arial"/>
          <w:color w:val="000000"/>
        </w:rPr>
        <w:br/>
      </w:r>
    </w:p>
    <w:p w14:paraId="0029AED3" w14:textId="727D5FAA" w:rsidR="0053666A" w:rsidRDefault="0053666A" w:rsidP="0053666A">
      <w:pPr>
        <w:rPr>
          <w:rStyle w:val="nadpisdatum"/>
          <w:rFonts w:ascii="Verdana" w:hAnsi="Verdana" w:cs="Arial"/>
          <w:b/>
          <w:bCs/>
          <w:color w:val="C00000"/>
          <w:sz w:val="16"/>
          <w:szCs w:val="16"/>
        </w:rPr>
      </w:pPr>
      <w:proofErr w:type="spellStart"/>
      <w:r w:rsidRPr="0023782A">
        <w:rPr>
          <w:rStyle w:val="nadpisdatum"/>
          <w:rFonts w:ascii="Verdana" w:hAnsi="Verdana" w:cs="Arial"/>
          <w:color w:val="660033"/>
        </w:rPr>
        <w:t>Bonifatius</w:t>
      </w:r>
      <w:proofErr w:type="spellEnd"/>
      <w:r w:rsidRPr="0023782A">
        <w:rPr>
          <w:rStyle w:val="nadpisdatum"/>
          <w:rFonts w:ascii="Verdana" w:hAnsi="Verdana" w:cs="Arial"/>
          <w:color w:val="660033"/>
        </w:rPr>
        <w:t xml:space="preserve">, </w:t>
      </w:r>
      <w:proofErr w:type="spellStart"/>
      <w:r w:rsidRPr="0023782A">
        <w:rPr>
          <w:rStyle w:val="nadpisdatum"/>
          <w:rFonts w:ascii="Verdana" w:hAnsi="Verdana" w:cs="Arial"/>
          <w:color w:val="660033"/>
        </w:rPr>
        <w:t>ep</w:t>
      </w:r>
      <w:proofErr w:type="spellEnd"/>
      <w:r w:rsidRPr="0023782A">
        <w:rPr>
          <w:rStyle w:val="nadpisdatum"/>
          <w:rFonts w:ascii="Verdana" w:hAnsi="Verdana" w:cs="Arial"/>
          <w:color w:val="660033"/>
        </w:rPr>
        <w:t xml:space="preserve">. </w:t>
      </w:r>
      <w:proofErr w:type="spellStart"/>
      <w:r w:rsidRPr="0023782A">
        <w:rPr>
          <w:rStyle w:val="nadpisdatum"/>
          <w:rFonts w:ascii="Verdana" w:hAnsi="Verdana" w:cs="Arial"/>
          <w:color w:val="660033"/>
        </w:rPr>
        <w:t>Moguntin</w:t>
      </w:r>
      <w:proofErr w:type="spellEnd"/>
      <w:r w:rsidRPr="0023782A">
        <w:rPr>
          <w:rFonts w:ascii="Verdana" w:hAnsi="Verdana" w:cs="Arial"/>
          <w:color w:val="000000"/>
        </w:rPr>
        <w:br/>
      </w:r>
    </w:p>
    <w:p w14:paraId="5A24771E" w14:textId="5313065D" w:rsidR="0053666A" w:rsidRPr="0047226A" w:rsidRDefault="0053666A" w:rsidP="0053666A">
      <w:pPr>
        <w:rPr>
          <w:rStyle w:val="nadpisdatum"/>
          <w:rFonts w:cs="Arial"/>
          <w:b/>
          <w:bCs/>
          <w:color w:val="C00000"/>
        </w:rPr>
      </w:pPr>
      <w:r>
        <w:rPr>
          <w:rStyle w:val="nadpisdatum"/>
          <w:rFonts w:ascii="Verdana" w:hAnsi="Verdana" w:cs="Arial"/>
          <w:b/>
          <w:bCs/>
          <w:color w:val="C00000"/>
        </w:rPr>
        <w:t>Zpracoval: Jan Chlumský</w:t>
      </w:r>
    </w:p>
    <w:p w14:paraId="43FAA905" w14:textId="73B0C257" w:rsidR="0053666A" w:rsidRDefault="0053666A" w:rsidP="0053666A">
      <w:pPr>
        <w:spacing w:line="273" w:lineRule="atLeast"/>
        <w:ind w:left="45"/>
        <w:rPr>
          <w:rFonts w:ascii="Verdana" w:hAnsi="Verdana" w:cs="Arial"/>
          <w:sz w:val="16"/>
          <w:szCs w:val="16"/>
        </w:rPr>
      </w:pPr>
    </w:p>
    <w:p w14:paraId="54430D7D" w14:textId="77777777" w:rsidR="00E74AF8" w:rsidRDefault="0053666A" w:rsidP="0053666A">
      <w:pPr>
        <w:spacing w:line="273" w:lineRule="atLeast"/>
        <w:ind w:left="45"/>
        <w:rPr>
          <w:rFonts w:ascii="Verdana" w:hAnsi="Verdana" w:cs="Arial"/>
        </w:rPr>
      </w:pPr>
      <w:r w:rsidRPr="0071536C">
        <w:rPr>
          <w:rFonts w:ascii="Verdana" w:hAnsi="Verdana" w:cs="Arial"/>
          <w:b/>
          <w:bCs/>
        </w:rPr>
        <w:t>Památka:</w:t>
      </w:r>
      <w:r w:rsidRPr="0023782A">
        <w:rPr>
          <w:rFonts w:ascii="Verdana" w:hAnsi="Verdana" w:cs="Arial"/>
        </w:rPr>
        <w:t xml:space="preserve"> 5. června</w:t>
      </w:r>
    </w:p>
    <w:p w14:paraId="77ED7562" w14:textId="01844395" w:rsidR="0053666A" w:rsidRPr="0023782A" w:rsidRDefault="0053666A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</w:rPr>
      </w:pPr>
      <w:r w:rsidRPr="0023782A">
        <w:rPr>
          <w:rFonts w:ascii="Verdana" w:hAnsi="Verdana" w:cs="Arial"/>
          <w:b/>
          <w:bCs/>
        </w:rPr>
        <w:t>Postavení:</w:t>
      </w:r>
      <w:r w:rsidRPr="0023782A">
        <w:rPr>
          <w:rFonts w:ascii="Verdana" w:hAnsi="Verdana" w:cs="Arial"/>
        </w:rPr>
        <w:tab/>
      </w:r>
      <w:proofErr w:type="gramStart"/>
      <w:r w:rsidRPr="0023782A">
        <w:rPr>
          <w:rFonts w:ascii="Verdana" w:hAnsi="Verdana" w:cs="Arial"/>
        </w:rPr>
        <w:t xml:space="preserve">arcibiskup a </w:t>
      </w:r>
      <w:r w:rsidR="00E74AF8">
        <w:rPr>
          <w:rFonts w:ascii="Verdana" w:hAnsi="Verdana" w:cs="Arial"/>
        </w:rPr>
        <w:t xml:space="preserve"> </w:t>
      </w:r>
      <w:r w:rsidRPr="0023782A">
        <w:rPr>
          <w:rFonts w:ascii="Verdana" w:hAnsi="Verdana" w:cs="Arial"/>
        </w:rPr>
        <w:t>mučedník</w:t>
      </w:r>
      <w:proofErr w:type="gramEnd"/>
      <w:r w:rsidRPr="0023782A">
        <w:rPr>
          <w:rFonts w:ascii="Verdana" w:hAnsi="Verdana" w:cs="Arial"/>
        </w:rPr>
        <w:t xml:space="preserve"> OSB</w:t>
      </w:r>
    </w:p>
    <w:p w14:paraId="6BBD2AE2" w14:textId="5B720309" w:rsidR="0053666A" w:rsidRPr="0023782A" w:rsidRDefault="0053666A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</w:rPr>
      </w:pPr>
      <w:r w:rsidRPr="0023782A">
        <w:rPr>
          <w:rFonts w:ascii="Verdana" w:hAnsi="Verdana" w:cs="Arial"/>
          <w:b/>
          <w:bCs/>
        </w:rPr>
        <w:t>Úmrtí:</w:t>
      </w:r>
      <w:r w:rsidRPr="0023782A">
        <w:rPr>
          <w:rFonts w:ascii="Verdana" w:hAnsi="Verdana" w:cs="Arial"/>
        </w:rPr>
        <w:tab/>
        <w:t>754</w:t>
      </w:r>
      <w:r w:rsidR="001E0B6C" w:rsidRPr="001E0B6C">
        <w:t xml:space="preserve"> </w:t>
      </w:r>
    </w:p>
    <w:p w14:paraId="1204482C" w14:textId="77777777" w:rsidR="00E74AF8" w:rsidRDefault="00E74AF8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  <w:b/>
          <w:bCs/>
          <w:sz w:val="12"/>
          <w:szCs w:val="12"/>
        </w:rPr>
      </w:pPr>
    </w:p>
    <w:p w14:paraId="532321CD" w14:textId="50316533" w:rsidR="0053666A" w:rsidRPr="0023782A" w:rsidRDefault="0053666A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</w:rPr>
      </w:pPr>
      <w:r w:rsidRPr="0023782A">
        <w:rPr>
          <w:rFonts w:ascii="Verdana" w:hAnsi="Verdana" w:cs="Arial"/>
          <w:b/>
          <w:bCs/>
        </w:rPr>
        <w:t>Patron:</w:t>
      </w:r>
      <w:r w:rsidRPr="0023782A">
        <w:rPr>
          <w:rFonts w:ascii="Verdana" w:hAnsi="Verdana" w:cs="Arial"/>
        </w:rPr>
        <w:tab/>
        <w:t xml:space="preserve">Německa, zvláště diecéze </w:t>
      </w:r>
      <w:proofErr w:type="spellStart"/>
      <w:r w:rsidRPr="0023782A">
        <w:rPr>
          <w:rFonts w:ascii="Verdana" w:hAnsi="Verdana" w:cs="Arial"/>
        </w:rPr>
        <w:t>Fulda</w:t>
      </w:r>
      <w:proofErr w:type="spellEnd"/>
      <w:r w:rsidRPr="0023782A">
        <w:rPr>
          <w:rFonts w:ascii="Verdana" w:hAnsi="Verdana" w:cs="Arial"/>
        </w:rPr>
        <w:t xml:space="preserve"> a Durynska; sládků, krejčích</w:t>
      </w:r>
      <w:r>
        <w:rPr>
          <w:rFonts w:ascii="Verdana" w:hAnsi="Verdana" w:cs="Arial"/>
        </w:rPr>
        <w:t xml:space="preserve"> </w:t>
      </w:r>
      <w:r w:rsidRPr="0023782A">
        <w:rPr>
          <w:rFonts w:ascii="Verdana" w:hAnsi="Verdana" w:cs="Arial"/>
        </w:rPr>
        <w:t>a knihkupců</w:t>
      </w:r>
    </w:p>
    <w:p w14:paraId="05D49F80" w14:textId="77777777" w:rsidR="0053666A" w:rsidRPr="0023782A" w:rsidRDefault="0053666A" w:rsidP="0053666A">
      <w:pPr>
        <w:tabs>
          <w:tab w:val="left" w:pos="1613"/>
        </w:tabs>
        <w:spacing w:line="273" w:lineRule="atLeast"/>
        <w:ind w:left="45"/>
        <w:rPr>
          <w:rFonts w:ascii="Verdana" w:hAnsi="Verdana" w:cs="Arial"/>
        </w:rPr>
      </w:pPr>
      <w:r w:rsidRPr="0023782A">
        <w:rPr>
          <w:rFonts w:ascii="Verdana" w:hAnsi="Verdana" w:cs="Arial"/>
          <w:b/>
          <w:bCs/>
        </w:rPr>
        <w:t>Atributy:</w:t>
      </w:r>
      <w:r w:rsidRPr="0023782A">
        <w:rPr>
          <w:rFonts w:ascii="Verdana" w:hAnsi="Verdana" w:cs="Arial"/>
        </w:rPr>
        <w:tab/>
        <w:t>biskup, důtky, havran, knih</w:t>
      </w:r>
      <w:r w:rsidRPr="001E0B6C">
        <w:rPr>
          <w:rFonts w:ascii="Verdana" w:hAnsi="Verdana" w:cs="Arial"/>
        </w:rPr>
        <w:t>a, l</w:t>
      </w:r>
      <w:r w:rsidRPr="0023782A">
        <w:rPr>
          <w:rFonts w:ascii="Verdana" w:hAnsi="Verdana" w:cs="Arial"/>
        </w:rPr>
        <w:t>iška, meč, pramen, sekera,</w:t>
      </w:r>
      <w:r>
        <w:rPr>
          <w:rFonts w:ascii="Verdana" w:hAnsi="Verdana" w:cs="Arial"/>
        </w:rPr>
        <w:t xml:space="preserve"> </w:t>
      </w:r>
      <w:r w:rsidRPr="0023782A">
        <w:rPr>
          <w:rFonts w:ascii="Verdana" w:hAnsi="Verdana" w:cs="Arial"/>
        </w:rPr>
        <w:t>strom</w:t>
      </w:r>
    </w:p>
    <w:p w14:paraId="48F7A5CD" w14:textId="77777777" w:rsidR="0053666A" w:rsidRPr="0023782A" w:rsidRDefault="0053666A" w:rsidP="0053666A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caps/>
          <w:color w:val="6A0028"/>
        </w:rPr>
      </w:pPr>
      <w:r w:rsidRPr="0023782A">
        <w:rPr>
          <w:rFonts w:ascii="Verdana" w:hAnsi="Verdana" w:cs="Arial"/>
          <w:caps/>
          <w:color w:val="6A0028"/>
        </w:rPr>
        <w:t>ŽIVOTOPIS</w:t>
      </w:r>
    </w:p>
    <w:p w14:paraId="5FA07B11" w14:textId="77777777" w:rsidR="0053666A" w:rsidRPr="0023782A" w:rsidRDefault="0053666A" w:rsidP="0053666A">
      <w:pPr>
        <w:jc w:val="both"/>
        <w:rPr>
          <w:rFonts w:ascii="Verdana" w:hAnsi="Verdana"/>
        </w:rPr>
      </w:pPr>
      <w:r w:rsidRPr="0023782A">
        <w:rPr>
          <w:rFonts w:ascii="Verdana" w:hAnsi="Verdana" w:cs="Arial"/>
          <w:color w:val="000000"/>
        </w:rPr>
        <w:t>Po vstupu do kláštera zatoužil stát se misionářem mezi pohany. Stal se šiřitelem pravé víry mezi germánskými národy. Zakládal kláštery, střediska křesťanské vzdělanosti a víry. Měl úspěch, protože své vědomosti spojoval s hlubokou zbožností, s velikou láskou k duším, s poslušností a oddaností k</w:t>
      </w:r>
      <w:r>
        <w:rPr>
          <w:rFonts w:ascii="Verdana" w:hAnsi="Verdana" w:cs="Arial"/>
          <w:color w:val="000000"/>
        </w:rPr>
        <w:t> </w:t>
      </w:r>
      <w:r w:rsidRPr="0023782A">
        <w:rPr>
          <w:rFonts w:ascii="Verdana" w:hAnsi="Verdana" w:cs="Arial"/>
          <w:color w:val="000000"/>
        </w:rPr>
        <w:t>papežskému stolci. Stal se také legátem pro Německo a metropolitou v</w:t>
      </w:r>
      <w:r>
        <w:rPr>
          <w:rFonts w:ascii="Verdana" w:hAnsi="Verdana" w:cs="Arial"/>
          <w:color w:val="000000"/>
        </w:rPr>
        <w:t> </w:t>
      </w:r>
      <w:r w:rsidRPr="0023782A">
        <w:rPr>
          <w:rFonts w:ascii="Verdana" w:hAnsi="Verdana" w:cs="Arial"/>
          <w:color w:val="000000"/>
        </w:rPr>
        <w:t>Kolíně nad Rýnem. Když se na území severního Holandska chystal udílet svátost biřmování, byl usmrcen i s 52 společníky zástupem ozbrojených pohanů.</w:t>
      </w:r>
    </w:p>
    <w:p w14:paraId="2A9E33F6" w14:textId="2B117431" w:rsidR="0053666A" w:rsidRPr="0023782A" w:rsidRDefault="004510C3" w:rsidP="0053666A">
      <w:pPr>
        <w:pStyle w:val="podnadpis"/>
        <w:spacing w:before="375" w:beforeAutospacing="0" w:after="0" w:afterAutospacing="0" w:line="371" w:lineRule="atLeast"/>
        <w:rPr>
          <w:rFonts w:ascii="Verdana" w:hAnsi="Verdana" w:cs="Arial"/>
          <w:caps/>
          <w:color w:val="6A0028"/>
        </w:rPr>
      </w:pPr>
      <w:r>
        <w:rPr>
          <w:rFonts w:ascii="Verdana" w:hAnsi="Verdana" w:cs="Arial"/>
          <w:caps/>
          <w:color w:val="6A0028"/>
        </w:rPr>
        <w:t>úvahy</w:t>
      </w:r>
      <w:r w:rsidR="0053666A" w:rsidRPr="0023782A">
        <w:rPr>
          <w:rFonts w:ascii="Verdana" w:hAnsi="Verdana" w:cs="Arial"/>
          <w:caps/>
          <w:color w:val="6A0028"/>
        </w:rPr>
        <w:t xml:space="preserve"> PRO MEDITACI</w:t>
      </w:r>
    </w:p>
    <w:p w14:paraId="123C36B7" w14:textId="77777777" w:rsidR="0053666A" w:rsidRPr="0023782A" w:rsidRDefault="0053666A" w:rsidP="0053666A">
      <w:pPr>
        <w:pStyle w:val="Heading2"/>
        <w:spacing w:before="150" w:line="273" w:lineRule="atLeast"/>
        <w:rPr>
          <w:rFonts w:ascii="Verdana" w:hAnsi="Verdana" w:cs="Arial"/>
          <w:caps/>
          <w:color w:val="6A0028"/>
          <w:sz w:val="24"/>
          <w:szCs w:val="24"/>
        </w:rPr>
      </w:pPr>
      <w:r w:rsidRPr="0023782A">
        <w:rPr>
          <w:rFonts w:ascii="Verdana" w:hAnsi="Verdana" w:cs="Arial"/>
          <w:b/>
          <w:bCs/>
          <w:caps/>
          <w:color w:val="6A0028"/>
          <w:sz w:val="24"/>
          <w:szCs w:val="24"/>
        </w:rPr>
        <w:t>VELKÝ APOŠTOL NĚMECKA</w:t>
      </w:r>
    </w:p>
    <w:p w14:paraId="2B0BD5DC" w14:textId="6B6CEFCA" w:rsidR="0053666A" w:rsidRPr="0023782A" w:rsidRDefault="0053666A" w:rsidP="0053666A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>Narodil se kolem r</w:t>
      </w:r>
      <w:r w:rsidRPr="001E0B6C">
        <w:rPr>
          <w:rFonts w:ascii="Verdana" w:hAnsi="Verdana" w:cs="Arial"/>
          <w:color w:val="000000"/>
        </w:rPr>
        <w:t>oku 6</w:t>
      </w:r>
      <w:r w:rsidRPr="0023782A">
        <w:rPr>
          <w:rFonts w:ascii="Verdana" w:hAnsi="Verdana" w:cs="Arial"/>
          <w:color w:val="000000"/>
        </w:rPr>
        <w:t xml:space="preserve">75 v </w:t>
      </w:r>
      <w:proofErr w:type="spellStart"/>
      <w:r w:rsidRPr="0023782A">
        <w:rPr>
          <w:rFonts w:ascii="Verdana" w:hAnsi="Verdana" w:cs="Arial"/>
          <w:color w:val="000000"/>
        </w:rPr>
        <w:t>Kirtonu</w:t>
      </w:r>
      <w:proofErr w:type="spellEnd"/>
      <w:r w:rsidRPr="0023782A">
        <w:rPr>
          <w:rFonts w:ascii="Verdana" w:hAnsi="Verdana" w:cs="Arial"/>
          <w:color w:val="000000"/>
        </w:rPr>
        <w:t xml:space="preserve"> ležícího nedaleko </w:t>
      </w:r>
      <w:proofErr w:type="spellStart"/>
      <w:r w:rsidRPr="0023782A">
        <w:rPr>
          <w:rFonts w:ascii="Verdana" w:hAnsi="Verdana" w:cs="Arial"/>
          <w:color w:val="000000"/>
        </w:rPr>
        <w:t>Exeteru</w:t>
      </w:r>
      <w:proofErr w:type="spellEnd"/>
      <w:r w:rsidRPr="0023782A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 </w:t>
      </w:r>
      <w:r w:rsidRPr="0023782A">
        <w:rPr>
          <w:rFonts w:ascii="Verdana" w:hAnsi="Verdana" w:cs="Arial"/>
          <w:color w:val="000000"/>
        </w:rPr>
        <w:t xml:space="preserve">anglosaském království Wessex na dnešním jihu Anglie. Pokřtěn byl </w:t>
      </w:r>
      <w:proofErr w:type="spellStart"/>
      <w:r w:rsidRPr="0023782A">
        <w:rPr>
          <w:rFonts w:ascii="Verdana" w:hAnsi="Verdana" w:cs="Arial"/>
          <w:color w:val="000000"/>
        </w:rPr>
        <w:t>Winfrid</w:t>
      </w:r>
      <w:proofErr w:type="spellEnd"/>
      <w:r w:rsidRPr="0023782A">
        <w:rPr>
          <w:rFonts w:ascii="Verdana" w:hAnsi="Verdana" w:cs="Arial"/>
          <w:color w:val="000000"/>
        </w:rPr>
        <w:t>. V mládí miloval samotu a podle svého přání byl vychováván v</w:t>
      </w:r>
      <w:r>
        <w:rPr>
          <w:rFonts w:ascii="Verdana" w:hAnsi="Verdana" w:cs="Arial"/>
          <w:color w:val="000000"/>
        </w:rPr>
        <w:t> </w:t>
      </w:r>
      <w:r w:rsidRPr="0023782A">
        <w:rPr>
          <w:rFonts w:ascii="Verdana" w:hAnsi="Verdana" w:cs="Arial"/>
          <w:color w:val="000000"/>
        </w:rPr>
        <w:t xml:space="preserve">benediktinském klášteře v </w:t>
      </w:r>
      <w:proofErr w:type="spellStart"/>
      <w:r w:rsidRPr="0023782A">
        <w:rPr>
          <w:rFonts w:ascii="Verdana" w:hAnsi="Verdana" w:cs="Arial"/>
          <w:color w:val="000000"/>
        </w:rPr>
        <w:t>Exeteru</w:t>
      </w:r>
      <w:proofErr w:type="spellEnd"/>
      <w:r w:rsidRPr="0023782A">
        <w:rPr>
          <w:rFonts w:ascii="Verdana" w:hAnsi="Verdana" w:cs="Arial"/>
          <w:color w:val="000000"/>
        </w:rPr>
        <w:t xml:space="preserve">. Strávil v něm 13 let a pak přešel do kláštera v </w:t>
      </w:r>
      <w:proofErr w:type="spellStart"/>
      <w:r w:rsidRPr="0023782A">
        <w:rPr>
          <w:rFonts w:ascii="Verdana" w:hAnsi="Verdana" w:cs="Arial"/>
          <w:color w:val="000000"/>
        </w:rPr>
        <w:t>Nurslingu</w:t>
      </w:r>
      <w:proofErr w:type="spellEnd"/>
      <w:r w:rsidRPr="0023782A">
        <w:rPr>
          <w:rFonts w:ascii="Verdana" w:hAnsi="Verdana" w:cs="Arial"/>
          <w:color w:val="000000"/>
        </w:rPr>
        <w:t xml:space="preserve"> v </w:t>
      </w:r>
      <w:proofErr w:type="spellStart"/>
      <w:r w:rsidRPr="0023782A">
        <w:rPr>
          <w:rFonts w:ascii="Verdana" w:hAnsi="Verdana" w:cs="Arial"/>
          <w:color w:val="000000"/>
        </w:rPr>
        <w:t>Southamptonshirském</w:t>
      </w:r>
      <w:proofErr w:type="spellEnd"/>
      <w:r w:rsidRPr="0023782A">
        <w:rPr>
          <w:rFonts w:ascii="Verdana" w:hAnsi="Verdana" w:cs="Arial"/>
          <w:color w:val="000000"/>
        </w:rPr>
        <w:t xml:space="preserve"> hrabství, kde po složení slibů přijal </w:t>
      </w:r>
      <w:r w:rsidRPr="001E0B6C">
        <w:rPr>
          <w:rFonts w:ascii="Verdana" w:hAnsi="Verdana" w:cs="Arial"/>
          <w:color w:val="000000"/>
        </w:rPr>
        <w:t>benediktinský</w:t>
      </w:r>
      <w:r>
        <w:rPr>
          <w:rFonts w:ascii="Verdana" w:hAnsi="Verdana" w:cs="Arial"/>
          <w:color w:val="000000"/>
        </w:rPr>
        <w:t xml:space="preserve"> </w:t>
      </w:r>
      <w:r w:rsidRPr="0023782A">
        <w:rPr>
          <w:rFonts w:ascii="Verdana" w:hAnsi="Verdana" w:cs="Arial"/>
          <w:color w:val="000000"/>
        </w:rPr>
        <w:t xml:space="preserve">hábit. Začal zároveň studovat bohosloví a až do 40 let se zaměřoval na vědu. Ovládal latinu a vynikl i v básnickém umění. Po nějakou dobu vedl klášterní školu. Sestavil učebnici gramatiky a básnickou příručku. Asi až ve 30 letech přijal svátost kněžství. Stal se horlivým </w:t>
      </w:r>
      <w:r w:rsidRPr="001E0B6C">
        <w:rPr>
          <w:rFonts w:ascii="Verdana" w:hAnsi="Verdana" w:cs="Arial"/>
          <w:color w:val="000000"/>
        </w:rPr>
        <w:t>kazatelem a zpovědníkem</w:t>
      </w:r>
      <w:r>
        <w:rPr>
          <w:rFonts w:ascii="Verdana" w:hAnsi="Verdana" w:cs="Arial"/>
          <w:color w:val="000000"/>
        </w:rPr>
        <w:t>.</w:t>
      </w:r>
      <w:r w:rsidRPr="0023782A">
        <w:rPr>
          <w:rFonts w:ascii="Verdana" w:hAnsi="Verdana" w:cs="Arial"/>
          <w:color w:val="000000"/>
        </w:rPr>
        <w:t xml:space="preserve"> </w:t>
      </w:r>
    </w:p>
    <w:p w14:paraId="0018286D" w14:textId="77777777" w:rsidR="0053666A" w:rsidRPr="0023782A" w:rsidRDefault="0053666A" w:rsidP="0053666A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>V jeho životě vynikly tři lásky</w:t>
      </w:r>
      <w:r w:rsidRPr="00321F8D">
        <w:rPr>
          <w:rFonts w:ascii="Verdana" w:hAnsi="Verdana" w:cs="Arial"/>
          <w:color w:val="000000"/>
        </w:rPr>
        <w:t xml:space="preserve"> – </w:t>
      </w:r>
      <w:r w:rsidRPr="0023782A">
        <w:rPr>
          <w:rFonts w:ascii="Verdana" w:hAnsi="Verdana" w:cs="Arial"/>
          <w:color w:val="000000"/>
        </w:rPr>
        <w:t>charakteristické vlastnosti benediktinů: láska k písemnictví, k misionářské činnosti a k římskému nástupci sv. Petr</w:t>
      </w:r>
      <w:r w:rsidRPr="001E0B6C">
        <w:rPr>
          <w:rFonts w:ascii="Verdana" w:hAnsi="Verdana" w:cs="Arial"/>
          <w:color w:val="000000"/>
        </w:rPr>
        <w:t>a.</w:t>
      </w:r>
    </w:p>
    <w:p w14:paraId="39D3865C" w14:textId="77777777" w:rsidR="0053666A" w:rsidRPr="0023782A" w:rsidRDefault="0053666A" w:rsidP="0053666A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>Podle jedněch zpráv jméno Bonifác dostal až od papeže Řehoře II. Po čtyřicítce, r</w:t>
      </w:r>
      <w:r w:rsidRPr="001E0B6C">
        <w:rPr>
          <w:rFonts w:ascii="Verdana" w:hAnsi="Verdana" w:cs="Arial"/>
          <w:color w:val="000000"/>
        </w:rPr>
        <w:t>oku</w:t>
      </w:r>
      <w:r w:rsidRPr="0023782A">
        <w:rPr>
          <w:rFonts w:ascii="Verdana" w:hAnsi="Verdana" w:cs="Arial"/>
          <w:color w:val="000000"/>
        </w:rPr>
        <w:t xml:space="preserve"> 716, se </w:t>
      </w:r>
      <w:proofErr w:type="gramStart"/>
      <w:r w:rsidRPr="0023782A">
        <w:rPr>
          <w:rFonts w:ascii="Verdana" w:hAnsi="Verdana" w:cs="Arial"/>
          <w:color w:val="000000"/>
        </w:rPr>
        <w:t>vypravil</w:t>
      </w:r>
      <w:proofErr w:type="gramEnd"/>
      <w:r w:rsidRPr="0023782A">
        <w:rPr>
          <w:rFonts w:ascii="Verdana" w:hAnsi="Verdana" w:cs="Arial"/>
          <w:color w:val="000000"/>
        </w:rPr>
        <w:t xml:space="preserve"> se třemi společníky na evropskou pevninu </w:t>
      </w:r>
      <w:r w:rsidRPr="0023782A">
        <w:rPr>
          <w:rFonts w:ascii="Verdana" w:hAnsi="Verdana" w:cs="Arial"/>
          <w:color w:val="000000"/>
        </w:rPr>
        <w:lastRenderedPageBreak/>
        <w:t xml:space="preserve">do pohanského Fríska hlásat evangelium. Přišel ke germánskému kmeni na území dnešního Holandska a severozápadního Německa. Frankové tam vládli Frísům, kteří se proti nim </w:t>
      </w:r>
      <w:proofErr w:type="gramStart"/>
      <w:r w:rsidRPr="0023782A">
        <w:rPr>
          <w:rFonts w:ascii="Verdana" w:hAnsi="Verdana" w:cs="Arial"/>
          <w:color w:val="000000"/>
        </w:rPr>
        <w:t>bouřili a za</w:t>
      </w:r>
      <w:proofErr w:type="gramEnd"/>
      <w:r w:rsidRPr="0023782A">
        <w:rPr>
          <w:rFonts w:ascii="Verdana" w:hAnsi="Verdana" w:cs="Arial"/>
          <w:color w:val="000000"/>
        </w:rPr>
        <w:t xml:space="preserve"> takové situace se misionářské působení zdálo nemožné.</w:t>
      </w:r>
    </w:p>
    <w:p w14:paraId="02D64A13" w14:textId="77777777" w:rsidR="0053666A" w:rsidRPr="0023782A" w:rsidRDefault="0053666A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proofErr w:type="spellStart"/>
      <w:r w:rsidRPr="0023782A">
        <w:rPr>
          <w:rFonts w:ascii="Verdana" w:hAnsi="Verdana" w:cs="Arial"/>
          <w:color w:val="000000"/>
        </w:rPr>
        <w:t>Winfrid</w:t>
      </w:r>
      <w:proofErr w:type="spellEnd"/>
      <w:r w:rsidRPr="0023782A">
        <w:rPr>
          <w:rFonts w:ascii="Verdana" w:hAnsi="Verdana" w:cs="Arial"/>
          <w:color w:val="000000"/>
        </w:rPr>
        <w:t xml:space="preserve"> se vrátil do </w:t>
      </w:r>
      <w:proofErr w:type="spellStart"/>
      <w:r w:rsidRPr="0023782A">
        <w:rPr>
          <w:rFonts w:ascii="Verdana" w:hAnsi="Verdana" w:cs="Arial"/>
          <w:color w:val="000000"/>
        </w:rPr>
        <w:t>Nurslingu</w:t>
      </w:r>
      <w:proofErr w:type="spellEnd"/>
      <w:r w:rsidRPr="0023782A">
        <w:rPr>
          <w:rFonts w:ascii="Verdana" w:hAnsi="Verdana" w:cs="Arial"/>
          <w:color w:val="000000"/>
        </w:rPr>
        <w:t xml:space="preserve"> a byl zvolen opatem. Hodnosti se však záhy zřekl, vymohl u biskupa z Winchesteru jmenování Štěpána a sobě dovolení odejít do Říma. Toužil po papežově požehnání k evangelizaci </w:t>
      </w:r>
      <w:r w:rsidRPr="001E0B6C">
        <w:rPr>
          <w:rFonts w:ascii="Verdana" w:hAnsi="Verdana" w:cs="Arial"/>
          <w:color w:val="000000"/>
        </w:rPr>
        <w:t>G</w:t>
      </w:r>
      <w:r w:rsidRPr="0023782A">
        <w:rPr>
          <w:rFonts w:ascii="Verdana" w:hAnsi="Verdana" w:cs="Arial"/>
          <w:color w:val="000000"/>
        </w:rPr>
        <w:t>ermánů. Řehoř II. ho asi rok nechal u sebe a v polovině května 719 ho pověřil hlásáním evangelia mezi Germány a dal mu jméno mučedníka Bonifáce.</w:t>
      </w:r>
    </w:p>
    <w:p w14:paraId="71E46310" w14:textId="7AA6F496" w:rsidR="0053666A" w:rsidRPr="0023782A" w:rsidRDefault="0053666A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 xml:space="preserve">Bonifác přišel k Frísům přes Durynsko i s rodákem </w:t>
      </w:r>
      <w:proofErr w:type="spellStart"/>
      <w:r w:rsidRPr="0023782A">
        <w:rPr>
          <w:rFonts w:ascii="Verdana" w:hAnsi="Verdana" w:cs="Arial"/>
          <w:color w:val="000000"/>
        </w:rPr>
        <w:t>Wilibrordem</w:t>
      </w:r>
      <w:proofErr w:type="spellEnd"/>
      <w:r w:rsidRPr="0023782A">
        <w:rPr>
          <w:rFonts w:ascii="Verdana" w:hAnsi="Verdana" w:cs="Arial"/>
          <w:color w:val="000000"/>
        </w:rPr>
        <w:t xml:space="preserve"> a měli poměrně úspěch. Pak byl Bonifác papežem poslán do H</w:t>
      </w:r>
      <w:r w:rsidRPr="001E0B6C">
        <w:rPr>
          <w:rFonts w:ascii="Verdana" w:hAnsi="Verdana" w:cs="Arial"/>
          <w:color w:val="000000"/>
        </w:rPr>
        <w:t>ese</w:t>
      </w:r>
      <w:r w:rsidRPr="0023782A">
        <w:rPr>
          <w:rFonts w:ascii="Verdana" w:hAnsi="Verdana" w:cs="Arial"/>
          <w:color w:val="000000"/>
        </w:rPr>
        <w:t xml:space="preserve">nska na středním Porýní. Tam viděl, že je potřebné získat vládnoucí kruhy a dosadit biskupa. Obrátil se proto na papeže, který ho pozval do Říma, aby ho vysvětil na biskupa pro germánské kraje na území nynějšího Německa. Došlo k tomu 30. 11. 722. Papež dal Bonifácovi rovněž doporučující listy pro významného franckého majordoma Karla </w:t>
      </w:r>
      <w:proofErr w:type="spellStart"/>
      <w:r w:rsidRPr="001E0B6C">
        <w:rPr>
          <w:rFonts w:ascii="Verdana" w:hAnsi="Verdana" w:cs="Arial"/>
          <w:color w:val="000000"/>
        </w:rPr>
        <w:t>Ma</w:t>
      </w:r>
      <w:r w:rsidRPr="0023782A">
        <w:rPr>
          <w:rFonts w:ascii="Verdana" w:hAnsi="Verdana" w:cs="Arial"/>
          <w:color w:val="000000"/>
        </w:rPr>
        <w:t>rtelu</w:t>
      </w:r>
      <w:proofErr w:type="spellEnd"/>
      <w:r w:rsidRPr="0023782A">
        <w:rPr>
          <w:rFonts w:ascii="Verdana" w:hAnsi="Verdana" w:cs="Arial"/>
          <w:color w:val="000000"/>
        </w:rPr>
        <w:t xml:space="preserve"> i pro durynská a saská knížata. Bonifác pak s pomocí anglosaských duchovních začal zakládat kláštery jako bašty křesťanství. Odebral se znovu i do He</w:t>
      </w:r>
      <w:r w:rsidRPr="001E0B6C">
        <w:rPr>
          <w:rFonts w:ascii="Verdana" w:hAnsi="Verdana" w:cs="Arial"/>
          <w:color w:val="000000"/>
        </w:rPr>
        <w:t>se</w:t>
      </w:r>
      <w:r w:rsidRPr="0023782A">
        <w:rPr>
          <w:rFonts w:ascii="Verdana" w:hAnsi="Verdana" w:cs="Arial"/>
          <w:color w:val="000000"/>
        </w:rPr>
        <w:t>nska, kde se mnozí křesťané zase obraceli k pověrám, čarodějství a k přinášení obětí modlám.</w:t>
      </w:r>
    </w:p>
    <w:p w14:paraId="61B94470" w14:textId="24D4DAA1" w:rsidR="0053666A" w:rsidRPr="0023782A" w:rsidRDefault="00E241C0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32433F" wp14:editId="436C3EBB">
            <wp:simplePos x="0" y="0"/>
            <wp:positionH relativeFrom="column">
              <wp:posOffset>2576830</wp:posOffset>
            </wp:positionH>
            <wp:positionV relativeFrom="paragraph">
              <wp:posOffset>46990</wp:posOffset>
            </wp:positionV>
            <wp:extent cx="3448050" cy="2580640"/>
            <wp:effectExtent l="0" t="0" r="0" b="0"/>
            <wp:wrapTight wrapText="bothSides">
              <wp:wrapPolygon edited="0">
                <wp:start x="0" y="0"/>
                <wp:lineTo x="0" y="21366"/>
                <wp:lineTo x="21481" y="21366"/>
                <wp:lineTo x="2148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9" r="5684"/>
                    <a:stretch/>
                  </pic:blipFill>
                  <pic:spPr bwMode="auto">
                    <a:xfrm>
                      <a:off x="0" y="0"/>
                      <a:ext cx="344805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66A" w:rsidRPr="0023782A">
        <w:rPr>
          <w:rFonts w:ascii="Verdana" w:hAnsi="Verdana" w:cs="Arial"/>
          <w:color w:val="000000"/>
        </w:rPr>
        <w:t xml:space="preserve">Vesničané z </w:t>
      </w:r>
      <w:proofErr w:type="spellStart"/>
      <w:r w:rsidR="0053666A" w:rsidRPr="0023782A">
        <w:rPr>
          <w:rFonts w:ascii="Verdana" w:hAnsi="Verdana" w:cs="Arial"/>
          <w:color w:val="000000"/>
        </w:rPr>
        <w:t>Fritzlaru</w:t>
      </w:r>
      <w:proofErr w:type="spellEnd"/>
      <w:r w:rsidR="0053666A" w:rsidRPr="0023782A">
        <w:rPr>
          <w:rFonts w:ascii="Verdana" w:hAnsi="Verdana" w:cs="Arial"/>
          <w:color w:val="000000"/>
        </w:rPr>
        <w:t xml:space="preserve"> poblíž </w:t>
      </w:r>
      <w:proofErr w:type="spellStart"/>
      <w:r w:rsidR="0053666A" w:rsidRPr="0023782A">
        <w:rPr>
          <w:rFonts w:ascii="Verdana" w:hAnsi="Verdana" w:cs="Arial"/>
          <w:color w:val="000000"/>
        </w:rPr>
        <w:t>Geismaru</w:t>
      </w:r>
      <w:proofErr w:type="spellEnd"/>
      <w:r w:rsidR="0053666A" w:rsidRPr="0023782A">
        <w:rPr>
          <w:rFonts w:ascii="Verdana" w:hAnsi="Verdana" w:cs="Arial"/>
          <w:color w:val="000000"/>
        </w:rPr>
        <w:t xml:space="preserve"> měli za přední božiště mohutný dub zasvěcený hromovládci </w:t>
      </w:r>
      <w:proofErr w:type="spellStart"/>
      <w:r w:rsidR="0053666A" w:rsidRPr="0023782A">
        <w:rPr>
          <w:rFonts w:ascii="Verdana" w:hAnsi="Verdana" w:cs="Arial"/>
          <w:color w:val="000000"/>
        </w:rPr>
        <w:t>Thorovi</w:t>
      </w:r>
      <w:proofErr w:type="spellEnd"/>
      <w:r w:rsidR="0053666A" w:rsidRPr="0023782A">
        <w:rPr>
          <w:rFonts w:ascii="Verdana" w:hAnsi="Verdana" w:cs="Arial"/>
          <w:color w:val="000000"/>
        </w:rPr>
        <w:t xml:space="preserve">. Bonifác rozhodl o jeho podsekání a skácení. Lid s hrůzou čekal, co se stane a když se </w:t>
      </w:r>
      <w:proofErr w:type="spellStart"/>
      <w:r w:rsidR="0053666A" w:rsidRPr="0023782A">
        <w:rPr>
          <w:rFonts w:ascii="Verdana" w:hAnsi="Verdana" w:cs="Arial"/>
          <w:color w:val="000000"/>
        </w:rPr>
        <w:t>Thor</w:t>
      </w:r>
      <w:proofErr w:type="spellEnd"/>
      <w:r w:rsidR="0053666A" w:rsidRPr="0023782A">
        <w:rPr>
          <w:rFonts w:ascii="Verdana" w:hAnsi="Verdana" w:cs="Arial"/>
          <w:color w:val="000000"/>
        </w:rPr>
        <w:t xml:space="preserve"> vůči Bonifácovi ukázal bezmocný, přešel lid na stranu Bonifáce. Ten ze dřeva poraženého stromu ještě postavil kapli sv. Petra. Pak v Durynsku řešil problémy nedostatečného vzdělání kněží a jejich nedostatků ve víře. Na Ohři založil dva kláštery pro vzdělávání mládeže. V</w:t>
      </w:r>
      <w:r>
        <w:rPr>
          <w:rFonts w:ascii="Verdana" w:hAnsi="Verdana" w:cs="Arial"/>
          <w:color w:val="000000"/>
        </w:rPr>
        <w:t> </w:t>
      </w:r>
      <w:r w:rsidR="0053666A" w:rsidRPr="0023782A">
        <w:rPr>
          <w:rFonts w:ascii="Verdana" w:hAnsi="Verdana" w:cs="Arial"/>
          <w:color w:val="000000"/>
        </w:rPr>
        <w:t>roce 725 si vyprosil další kněze a rozšířil počet svých spolupracovníků.</w:t>
      </w:r>
      <w:r w:rsidRPr="00E241C0">
        <w:t xml:space="preserve"> </w:t>
      </w:r>
    </w:p>
    <w:p w14:paraId="1B83758D" w14:textId="72021088" w:rsidR="0053666A" w:rsidRPr="0023782A" w:rsidRDefault="0053666A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 xml:space="preserve">Papež Řehoř III. v roce 732 jmenoval Bonifáce arcibiskupem s pravomocí světit další biskupy. O šest let později Bonifác navštívil Řím potřetí a před návratem do misie ho papež ustanovil za svého legáta pro širokou misijní oblast. K jeho úkolu pak patřilo i reformovat francké duchovenstvo a vybudovat církevní organizace v Bavorsku, Hesensku a Durynsku. Bylo toho zapotřebí kvůli místním feudálům, kteří chtěli dosazovat své lidi do církevních hodností. Karel </w:t>
      </w:r>
      <w:proofErr w:type="spellStart"/>
      <w:r w:rsidRPr="0023782A">
        <w:rPr>
          <w:rFonts w:ascii="Verdana" w:hAnsi="Verdana" w:cs="Arial"/>
          <w:color w:val="000000"/>
        </w:rPr>
        <w:t>M</w:t>
      </w:r>
      <w:r w:rsidRPr="001E0B6C">
        <w:rPr>
          <w:rFonts w:ascii="Verdana" w:hAnsi="Verdana" w:cs="Arial"/>
          <w:color w:val="000000"/>
        </w:rPr>
        <w:t>ar</w:t>
      </w:r>
      <w:r w:rsidRPr="0023782A">
        <w:rPr>
          <w:rFonts w:ascii="Verdana" w:hAnsi="Verdana" w:cs="Arial"/>
          <w:color w:val="000000"/>
        </w:rPr>
        <w:t>tel</w:t>
      </w:r>
      <w:proofErr w:type="spellEnd"/>
      <w:r w:rsidRPr="0023782A">
        <w:rPr>
          <w:rFonts w:ascii="Verdana" w:hAnsi="Verdana" w:cs="Arial"/>
          <w:color w:val="000000"/>
        </w:rPr>
        <w:t xml:space="preserve"> mu byl nakloněn jen částečně a pro církevní organizaci podléhající Římu nechtěl mít porozumění. Až po roce 741, kdy převzali vládu jeho synové</w:t>
      </w:r>
      <w:r w:rsidRPr="001E0B6C">
        <w:rPr>
          <w:rFonts w:ascii="Verdana" w:hAnsi="Verdana" w:cs="Arial"/>
          <w:color w:val="000000"/>
        </w:rPr>
        <w:t>, s</w:t>
      </w:r>
      <w:r w:rsidRPr="0023782A">
        <w:rPr>
          <w:rFonts w:ascii="Verdana" w:hAnsi="Verdana" w:cs="Arial"/>
          <w:color w:val="000000"/>
        </w:rPr>
        <w:t xml:space="preserve">e dařilo měnit situaci a v r. 743 začít svolávat církevní synody, které připravily církevní obnovu Francké </w:t>
      </w:r>
      <w:r w:rsidRPr="0023782A">
        <w:rPr>
          <w:rFonts w:ascii="Verdana" w:hAnsi="Verdana" w:cs="Arial"/>
          <w:color w:val="000000"/>
        </w:rPr>
        <w:lastRenderedPageBreak/>
        <w:t xml:space="preserve">říše. Rozhodlo se o ustanovení církevní metropole v Kolíně nad Rýnem a Bonifác se stal prvním metropolitou. V roce 744 došlo k založení významného kláštera ve </w:t>
      </w:r>
      <w:proofErr w:type="spellStart"/>
      <w:r w:rsidRPr="0023782A">
        <w:rPr>
          <w:rFonts w:ascii="Verdana" w:hAnsi="Verdana" w:cs="Arial"/>
          <w:color w:val="000000"/>
        </w:rPr>
        <w:t>Fuldě</w:t>
      </w:r>
      <w:proofErr w:type="spellEnd"/>
      <w:r w:rsidRPr="0023782A">
        <w:rPr>
          <w:rFonts w:ascii="Verdana" w:hAnsi="Verdana" w:cs="Arial"/>
          <w:color w:val="000000"/>
        </w:rPr>
        <w:t xml:space="preserve">, který se později zasloužil o pokračování Bonifácova díla. V roce 747 se </w:t>
      </w:r>
      <w:proofErr w:type="spellStart"/>
      <w:r w:rsidRPr="0023782A">
        <w:rPr>
          <w:rFonts w:ascii="Verdana" w:hAnsi="Verdana" w:cs="Arial"/>
          <w:color w:val="000000"/>
        </w:rPr>
        <w:t>Ka</w:t>
      </w:r>
      <w:r w:rsidRPr="001E0B6C">
        <w:rPr>
          <w:rFonts w:ascii="Verdana" w:hAnsi="Verdana" w:cs="Arial"/>
          <w:color w:val="000000"/>
        </w:rPr>
        <w:t>rl</w:t>
      </w:r>
      <w:r w:rsidRPr="0023782A">
        <w:rPr>
          <w:rFonts w:ascii="Verdana" w:hAnsi="Verdana" w:cs="Arial"/>
          <w:color w:val="000000"/>
        </w:rPr>
        <w:t>oman</w:t>
      </w:r>
      <w:proofErr w:type="spellEnd"/>
      <w:r w:rsidRPr="0023782A">
        <w:rPr>
          <w:rFonts w:ascii="Verdana" w:hAnsi="Verdana" w:cs="Arial"/>
          <w:color w:val="000000"/>
        </w:rPr>
        <w:t xml:space="preserve"> panující ve východních krajích vzdal vlády ve prospěch bratra Pipina Krátkého, který pak vládl celé Francké říši a k</w:t>
      </w:r>
      <w:r>
        <w:rPr>
          <w:rFonts w:ascii="Verdana" w:hAnsi="Verdana" w:cs="Arial"/>
          <w:color w:val="000000"/>
        </w:rPr>
        <w:t> </w:t>
      </w:r>
      <w:r w:rsidRPr="0023782A">
        <w:rPr>
          <w:rFonts w:ascii="Verdana" w:hAnsi="Verdana" w:cs="Arial"/>
          <w:color w:val="000000"/>
        </w:rPr>
        <w:t xml:space="preserve">Bonifácovi se prý choval zdrženlivě. Tomu se zatím přiblížila osmdesátka a předal arcibiskupství </w:t>
      </w:r>
      <w:proofErr w:type="spellStart"/>
      <w:r w:rsidRPr="0023782A">
        <w:rPr>
          <w:rFonts w:ascii="Verdana" w:hAnsi="Verdana" w:cs="Arial"/>
          <w:color w:val="000000"/>
        </w:rPr>
        <w:t>Lullovi</w:t>
      </w:r>
      <w:proofErr w:type="spellEnd"/>
      <w:r w:rsidRPr="0023782A">
        <w:rPr>
          <w:rFonts w:ascii="Verdana" w:hAnsi="Verdana" w:cs="Arial"/>
          <w:color w:val="000000"/>
        </w:rPr>
        <w:t xml:space="preserve">. Misionářská horlivost ho však neopouštěla a navštívil proto první kraje svého působení. U </w:t>
      </w:r>
      <w:proofErr w:type="spellStart"/>
      <w:r w:rsidRPr="0023782A">
        <w:rPr>
          <w:rFonts w:ascii="Verdana" w:hAnsi="Verdana" w:cs="Arial"/>
          <w:color w:val="000000"/>
        </w:rPr>
        <w:t>Dokkumu</w:t>
      </w:r>
      <w:proofErr w:type="spellEnd"/>
      <w:r w:rsidRPr="0023782A">
        <w:rPr>
          <w:rFonts w:ascii="Verdana" w:hAnsi="Verdana" w:cs="Arial"/>
          <w:color w:val="000000"/>
        </w:rPr>
        <w:t xml:space="preserve"> připravoval biřmování a byl přepaden skupinou fanatických pohanů, kteří zavraždili nejen jeho, ale pobili i celou skupinu jeho 52 společníků.</w:t>
      </w:r>
    </w:p>
    <w:p w14:paraId="1D41552D" w14:textId="77777777" w:rsidR="0053666A" w:rsidRPr="0023782A" w:rsidRDefault="0053666A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 xml:space="preserve">Křesťané ho přepravili do Utrechtu na území dnešního Holandska, kde ho pohřbili v tamní katedrále. Jeho ostatky však byly nakonec opatem </w:t>
      </w:r>
      <w:proofErr w:type="spellStart"/>
      <w:r w:rsidRPr="0023782A">
        <w:rPr>
          <w:rFonts w:ascii="Verdana" w:hAnsi="Verdana" w:cs="Arial"/>
          <w:color w:val="000000"/>
        </w:rPr>
        <w:t>Sturmem</w:t>
      </w:r>
      <w:proofErr w:type="spellEnd"/>
      <w:r w:rsidRPr="0023782A">
        <w:rPr>
          <w:rFonts w:ascii="Verdana" w:hAnsi="Verdana" w:cs="Arial"/>
          <w:color w:val="000000"/>
        </w:rPr>
        <w:t xml:space="preserve"> (</w:t>
      </w:r>
      <w:proofErr w:type="spellStart"/>
      <w:r w:rsidRPr="0023782A">
        <w:rPr>
          <w:rFonts w:ascii="Verdana" w:hAnsi="Verdana" w:cs="Arial"/>
          <w:color w:val="000000"/>
        </w:rPr>
        <w:t>pam</w:t>
      </w:r>
      <w:proofErr w:type="spellEnd"/>
      <w:r w:rsidRPr="0023782A">
        <w:rPr>
          <w:rFonts w:ascii="Verdana" w:hAnsi="Verdana" w:cs="Arial"/>
          <w:color w:val="000000"/>
        </w:rPr>
        <w:t xml:space="preserve">. 17. 12.) přeneseny do kláštera ve </w:t>
      </w:r>
      <w:proofErr w:type="spellStart"/>
      <w:r w:rsidRPr="0023782A">
        <w:rPr>
          <w:rFonts w:ascii="Verdana" w:hAnsi="Verdana" w:cs="Arial"/>
          <w:color w:val="000000"/>
        </w:rPr>
        <w:t>Fuldě</w:t>
      </w:r>
      <w:proofErr w:type="spellEnd"/>
      <w:r w:rsidRPr="0023782A">
        <w:rPr>
          <w:rFonts w:ascii="Verdana" w:hAnsi="Verdana" w:cs="Arial"/>
          <w:color w:val="000000"/>
        </w:rPr>
        <w:t>.</w:t>
      </w:r>
    </w:p>
    <w:p w14:paraId="6E6D669A" w14:textId="77777777" w:rsidR="0053666A" w:rsidRPr="0023782A" w:rsidRDefault="0053666A" w:rsidP="0053666A">
      <w:pPr>
        <w:spacing w:before="375" w:line="371" w:lineRule="atLeast"/>
        <w:rPr>
          <w:rFonts w:ascii="Verdana" w:hAnsi="Verdana" w:cs="Arial"/>
          <w:caps/>
          <w:color w:val="6A0028"/>
        </w:rPr>
      </w:pPr>
      <w:r w:rsidRPr="0023782A">
        <w:rPr>
          <w:rFonts w:ascii="Verdana" w:hAnsi="Verdana" w:cs="Arial"/>
          <w:caps/>
          <w:color w:val="6A0028"/>
        </w:rPr>
        <w:t>PŘEDSEVZETÍ, MODLITBA</w:t>
      </w:r>
    </w:p>
    <w:p w14:paraId="7606182E" w14:textId="77777777" w:rsidR="0053666A" w:rsidRPr="0023782A" w:rsidRDefault="0053666A" w:rsidP="0053666A">
      <w:pPr>
        <w:rPr>
          <w:rFonts w:ascii="Verdana" w:hAnsi="Verdana"/>
        </w:rPr>
      </w:pPr>
      <w:r w:rsidRPr="0023782A">
        <w:rPr>
          <w:rFonts w:ascii="Verdana" w:hAnsi="Verdana" w:cs="Arial"/>
          <w:color w:val="000000"/>
        </w:rPr>
        <w:t>Budu druhým kolem sebe dnes vyprošovat požehnání a zvykat si žehnat alespoň svým blízkým.</w:t>
      </w:r>
    </w:p>
    <w:p w14:paraId="62DA8ED3" w14:textId="77777777" w:rsidR="0053666A" w:rsidRPr="0023782A" w:rsidRDefault="0053666A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23782A">
        <w:rPr>
          <w:rFonts w:ascii="Verdana" w:hAnsi="Verdana" w:cs="Arial"/>
          <w:color w:val="000000"/>
        </w:rPr>
        <w:t xml:space="preserve">Bože, </w:t>
      </w:r>
      <w:proofErr w:type="spellStart"/>
      <w:r w:rsidRPr="0023782A">
        <w:rPr>
          <w:rFonts w:ascii="Verdana" w:hAnsi="Verdana" w:cs="Arial"/>
          <w:color w:val="000000"/>
        </w:rPr>
        <w:t>Tys</w:t>
      </w:r>
      <w:proofErr w:type="spellEnd"/>
      <w:r w:rsidRPr="0023782A">
        <w:rPr>
          <w:rFonts w:ascii="Verdana" w:hAnsi="Verdana" w:cs="Arial"/>
          <w:color w:val="000000"/>
        </w:rPr>
        <w:t xml:space="preserve"> posiloval svatého biskupa Bonifáce, aby hlásal pravdy evangelia a svou víru neváhal zpečetit svou krví; na jeho přímluvu pomáhej i nám uchovat si víru, kterou jsme přijali, a podle ní také žít. Skrze Tvého Syna Ježíše Krista, našeho Pána, neboť on s Tebou v jednotě Ducha svatého žije a kraluje po všechny věky věků. Amen</w:t>
      </w:r>
    </w:p>
    <w:p w14:paraId="75A62711" w14:textId="64B00485" w:rsidR="0053666A" w:rsidRDefault="0053666A" w:rsidP="0053666A">
      <w:pPr>
        <w:spacing w:before="105" w:line="273" w:lineRule="atLeast"/>
        <w:jc w:val="both"/>
        <w:rPr>
          <w:rFonts w:ascii="Verdana" w:hAnsi="Verdana" w:cs="Arial"/>
          <w:i/>
          <w:iCs/>
          <w:color w:val="000000"/>
        </w:rPr>
      </w:pPr>
      <w:r w:rsidRPr="0023782A">
        <w:rPr>
          <w:rFonts w:ascii="Verdana" w:hAnsi="Verdana" w:cs="Arial"/>
          <w:i/>
          <w:iCs/>
          <w:color w:val="000000"/>
        </w:rPr>
        <w:t>(závěrečná modlitba z breviáře</w:t>
      </w:r>
      <w:r w:rsidR="005E5D30">
        <w:rPr>
          <w:rStyle w:val="FootnoteReference"/>
          <w:rFonts w:ascii="Verdana" w:hAnsi="Verdana" w:cs="Arial"/>
          <w:i/>
          <w:iCs/>
          <w:color w:val="000000"/>
        </w:rPr>
        <w:footnoteReference w:id="1"/>
      </w:r>
      <w:r w:rsidRPr="0023782A">
        <w:rPr>
          <w:rFonts w:ascii="Verdana" w:hAnsi="Verdana" w:cs="Arial"/>
          <w:i/>
          <w:iCs/>
          <w:color w:val="000000"/>
        </w:rPr>
        <w:t>)</w:t>
      </w:r>
    </w:p>
    <w:p w14:paraId="02359F08" w14:textId="77777777" w:rsidR="0053666A" w:rsidRPr="0023782A" w:rsidRDefault="0053666A" w:rsidP="0053666A">
      <w:pPr>
        <w:spacing w:before="105" w:line="273" w:lineRule="atLeast"/>
        <w:jc w:val="both"/>
        <w:rPr>
          <w:rFonts w:ascii="Verdana" w:hAnsi="Verdana" w:cs="Arial"/>
          <w:color w:val="000000"/>
        </w:rPr>
      </w:pPr>
    </w:p>
    <w:p w14:paraId="5E22A017" w14:textId="5CCDC924" w:rsidR="0053666A" w:rsidRDefault="0053666A" w:rsidP="0053666A">
      <w:pPr>
        <w:rPr>
          <w:rFonts w:ascii="Verdana" w:hAnsi="Verdana" w:cs="Arial"/>
          <w:iCs/>
          <w:color w:val="323E4F" w:themeColor="text2" w:themeShade="BF"/>
          <w:sz w:val="22"/>
          <w:szCs w:val="22"/>
        </w:rPr>
      </w:pPr>
      <w:r>
        <w:rPr>
          <w:rFonts w:ascii="Verdana" w:hAnsi="Verdana" w:cs="Arial"/>
          <w:i/>
          <w:iCs/>
          <w:color w:val="323E4F" w:themeColor="text2" w:themeShade="BF"/>
        </w:rPr>
        <w:t>Se svolením autora připravil k tisku pro tento list z http//catholica.cz</w:t>
      </w:r>
      <w:r w:rsidR="008F005C">
        <w:rPr>
          <w:rFonts w:ascii="Verdana" w:hAnsi="Verdana" w:cs="Arial"/>
          <w:i/>
          <w:iCs/>
          <w:color w:val="323E4F" w:themeColor="text2" w:themeShade="BF"/>
        </w:rPr>
        <w:t xml:space="preserve"> </w:t>
      </w:r>
      <w:r>
        <w:rPr>
          <w:rFonts w:ascii="Verdana" w:hAnsi="Verdana" w:cs="Arial"/>
          <w:i/>
          <w:iCs/>
          <w:color w:val="323E4F" w:themeColor="text2" w:themeShade="BF"/>
        </w:rPr>
        <w:t xml:space="preserve"> </w:t>
      </w:r>
      <w:proofErr w:type="spellStart"/>
      <w:r>
        <w:rPr>
          <w:rFonts w:ascii="Verdana" w:hAnsi="Verdana" w:cs="Arial"/>
          <w:iCs/>
          <w:color w:val="323E4F" w:themeColor="text2" w:themeShade="BF"/>
        </w:rPr>
        <w:t>Iosif</w:t>
      </w:r>
      <w:proofErr w:type="spellEnd"/>
      <w:r>
        <w:rPr>
          <w:rFonts w:ascii="Verdana" w:hAnsi="Verdana" w:cs="Arial"/>
          <w:iCs/>
          <w:color w:val="323E4F" w:themeColor="text2" w:themeShade="BF"/>
        </w:rPr>
        <w:t xml:space="preserve"> </w:t>
      </w:r>
      <w:proofErr w:type="spellStart"/>
      <w:r>
        <w:rPr>
          <w:rFonts w:ascii="Verdana" w:hAnsi="Verdana" w:cs="Arial"/>
          <w:iCs/>
          <w:color w:val="323E4F" w:themeColor="text2" w:themeShade="BF"/>
        </w:rPr>
        <w:t>Fickl</w:t>
      </w:r>
      <w:proofErr w:type="spellEnd"/>
    </w:p>
    <w:p w14:paraId="3771C80A" w14:textId="77777777" w:rsidR="00135249" w:rsidRDefault="00135249">
      <w:bookmarkStart w:id="0" w:name="_GoBack"/>
      <w:bookmarkEnd w:id="0"/>
    </w:p>
    <w:sectPr w:rsidR="0013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389EA" w14:textId="77777777" w:rsidR="00722A26" w:rsidRDefault="00722A26" w:rsidP="005E5D30">
      <w:r>
        <w:separator/>
      </w:r>
    </w:p>
  </w:endnote>
  <w:endnote w:type="continuationSeparator" w:id="0">
    <w:p w14:paraId="1A33E879" w14:textId="77777777" w:rsidR="00722A26" w:rsidRDefault="00722A26" w:rsidP="005E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C7951" w14:textId="77777777" w:rsidR="00722A26" w:rsidRDefault="00722A26" w:rsidP="005E5D30">
      <w:r>
        <w:separator/>
      </w:r>
    </w:p>
  </w:footnote>
  <w:footnote w:type="continuationSeparator" w:id="0">
    <w:p w14:paraId="56FAC916" w14:textId="77777777" w:rsidR="00722A26" w:rsidRDefault="00722A26" w:rsidP="005E5D30">
      <w:r>
        <w:continuationSeparator/>
      </w:r>
    </w:p>
  </w:footnote>
  <w:footnote w:id="1">
    <w:p w14:paraId="5BDEB435" w14:textId="77777777" w:rsidR="005E5D30" w:rsidRPr="005E5D30" w:rsidRDefault="005E5D30" w:rsidP="005E5D30">
      <w:pPr>
        <w:pStyle w:val="NoSpacing"/>
        <w:rPr>
          <w:rFonts w:ascii="Verdana" w:hAnsi="Verdana"/>
          <w:b/>
          <w:color w:val="000000" w:themeColor="text1"/>
          <w:sz w:val="20"/>
          <w:szCs w:val="20"/>
          <w:lang w:val="cs-CZ"/>
        </w:rPr>
      </w:pPr>
      <w:r w:rsidRPr="005E5D30">
        <w:rPr>
          <w:rStyle w:val="FootnoteReference"/>
          <w:rFonts w:ascii="Verdana" w:hAnsi="Verdana"/>
          <w:color w:val="000000" w:themeColor="text1"/>
          <w:sz w:val="20"/>
          <w:szCs w:val="20"/>
        </w:rPr>
        <w:footnoteRef/>
      </w:r>
      <w:r w:rsidRPr="005E5D30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5E5D30">
        <w:rPr>
          <w:rFonts w:ascii="Verdana" w:hAnsi="Verdana" w:cs="Arial"/>
          <w:b/>
          <w:bCs/>
          <w:color w:val="000000" w:themeColor="text1"/>
          <w:sz w:val="20"/>
          <w:szCs w:val="20"/>
        </w:rPr>
        <w:t>Breviář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5E5D30">
        <w:rPr>
          <w:rFonts w:ascii="Verdana" w:hAnsi="Verdana"/>
          <w:color w:val="000000" w:themeColor="text1"/>
          <w:sz w:val="20"/>
          <w:szCs w:val="20"/>
        </w:rPr>
        <w:fldChar w:fldCharType="begin"/>
      </w:r>
      <w:r w:rsidRPr="005E5D30">
        <w:rPr>
          <w:rFonts w:ascii="Verdana" w:hAnsi="Verdana"/>
          <w:color w:val="000000" w:themeColor="text1"/>
          <w:sz w:val="20"/>
          <w:szCs w:val="20"/>
        </w:rPr>
        <w:instrText xml:space="preserve"> HYPERLINK "https://cs.wikipedia.org/wiki/Latina" \o "Latina" </w:instrText>
      </w:r>
      <w:r w:rsidRPr="005E5D30">
        <w:rPr>
          <w:rFonts w:ascii="Verdana" w:hAnsi="Verdana"/>
          <w:color w:val="000000" w:themeColor="text1"/>
          <w:sz w:val="20"/>
          <w:szCs w:val="20"/>
        </w:rPr>
        <w:fldChar w:fldCharType="separate"/>
      </w:r>
      <w:r w:rsidRPr="005E5D30">
        <w:rPr>
          <w:rStyle w:val="Hyperlink"/>
          <w:rFonts w:ascii="Verdana" w:hAnsi="Verdana" w:cs="Arial"/>
          <w:color w:val="000000" w:themeColor="text1"/>
          <w:sz w:val="20"/>
          <w:szCs w:val="20"/>
        </w:rPr>
        <w:t>latinsky</w:t>
      </w:r>
      <w:proofErr w:type="spellEnd"/>
      <w:r w:rsidRPr="005E5D30">
        <w:rPr>
          <w:rFonts w:ascii="Verdana" w:hAnsi="Verdana"/>
          <w:color w:val="000000" w:themeColor="text1"/>
          <w:sz w:val="20"/>
          <w:szCs w:val="20"/>
        </w:rPr>
        <w:fldChar w:fldCharType="end"/>
      </w:r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i/>
          <w:iCs/>
          <w:color w:val="000000" w:themeColor="text1"/>
          <w:sz w:val="20"/>
          <w:szCs w:val="20"/>
        </w:rPr>
        <w:t>breviarium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liturgická</w:t>
        </w:r>
        <w:proofErr w:type="spellEnd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kniha</w:t>
        </w:r>
        <w:proofErr w:type="spellEnd"/>
      </w:hyperlink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západní</w:t>
        </w:r>
        <w:proofErr w:type="spellEnd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církvi</w:t>
        </w:r>
        <w:proofErr w:type="spellEnd"/>
      </w:hyperlink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texty</w:t>
        </w:r>
        <w:proofErr w:type="spellEnd"/>
      </w:hyperlink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denní</w:t>
        </w:r>
        <w:proofErr w:type="spellEnd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modlitby</w:t>
        </w:r>
        <w:proofErr w:type="spellEnd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E5D30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církve</w:t>
        </w:r>
        <w:proofErr w:type="spellEnd"/>
      </w:hyperlink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5E5D3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14:paraId="4FAA5DDF" w14:textId="12857315" w:rsidR="005E5D30" w:rsidRPr="005E5D30" w:rsidRDefault="005E5D30">
      <w:pPr>
        <w:pStyle w:val="FootnoteText"/>
        <w:rPr>
          <w:rFonts w:ascii="Verdana" w:hAnsi="Verdana"/>
          <w:color w:val="000000" w:themeColor="text1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49"/>
    <w:rsid w:val="000045B0"/>
    <w:rsid w:val="00130D26"/>
    <w:rsid w:val="00135249"/>
    <w:rsid w:val="001E0B6C"/>
    <w:rsid w:val="004510C3"/>
    <w:rsid w:val="0053666A"/>
    <w:rsid w:val="005E5D30"/>
    <w:rsid w:val="00722A26"/>
    <w:rsid w:val="008653ED"/>
    <w:rsid w:val="008F005C"/>
    <w:rsid w:val="00E241C0"/>
    <w:rsid w:val="00E7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0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66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datum">
    <w:name w:val="nadpisdatum"/>
    <w:basedOn w:val="DefaultParagraphFont"/>
    <w:rsid w:val="0053666A"/>
  </w:style>
  <w:style w:type="paragraph" w:customStyle="1" w:styleId="odstavec">
    <w:name w:val="odstavec"/>
    <w:basedOn w:val="Normal"/>
    <w:rsid w:val="0053666A"/>
    <w:pPr>
      <w:spacing w:before="100" w:beforeAutospacing="1" w:after="100" w:afterAutospacing="1"/>
    </w:pPr>
  </w:style>
  <w:style w:type="paragraph" w:customStyle="1" w:styleId="podnadpis">
    <w:name w:val="podnadpis"/>
    <w:basedOn w:val="Normal"/>
    <w:rsid w:val="0053666A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5D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D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5E5D30"/>
    <w:rPr>
      <w:vertAlign w:val="superscript"/>
    </w:rPr>
  </w:style>
  <w:style w:type="paragraph" w:styleId="NoSpacing">
    <w:name w:val="No Spacing"/>
    <w:uiPriority w:val="1"/>
    <w:qFormat/>
    <w:rsid w:val="005E5D3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E5D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66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datum">
    <w:name w:val="nadpisdatum"/>
    <w:basedOn w:val="DefaultParagraphFont"/>
    <w:rsid w:val="0053666A"/>
  </w:style>
  <w:style w:type="paragraph" w:customStyle="1" w:styleId="odstavec">
    <w:name w:val="odstavec"/>
    <w:basedOn w:val="Normal"/>
    <w:rsid w:val="0053666A"/>
    <w:pPr>
      <w:spacing w:before="100" w:beforeAutospacing="1" w:after="100" w:afterAutospacing="1"/>
    </w:pPr>
  </w:style>
  <w:style w:type="paragraph" w:customStyle="1" w:styleId="podnadpis">
    <w:name w:val="podnadpis"/>
    <w:basedOn w:val="Normal"/>
    <w:rsid w:val="0053666A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5D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D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5E5D30"/>
    <w:rPr>
      <w:vertAlign w:val="superscript"/>
    </w:rPr>
  </w:style>
  <w:style w:type="paragraph" w:styleId="NoSpacing">
    <w:name w:val="No Spacing"/>
    <w:uiPriority w:val="1"/>
    <w:qFormat/>
    <w:rsid w:val="005E5D3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E5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C665-D7D3-4059-A07E-0F7E786A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3</cp:revision>
  <dcterms:created xsi:type="dcterms:W3CDTF">2022-05-28T15:31:00Z</dcterms:created>
  <dcterms:modified xsi:type="dcterms:W3CDTF">2022-06-01T10:55:00Z</dcterms:modified>
</cp:coreProperties>
</file>