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3D9AA" w14:textId="0EDAC213" w:rsidR="009F5008" w:rsidRDefault="009F5008" w:rsidP="009F5008">
      <w:pPr>
        <w:jc w:val="center"/>
        <w:rPr>
          <w:rFonts w:ascii="Forte" w:hAnsi="Forte"/>
          <w:b/>
          <w:bCs/>
          <w:i/>
          <w:color w:val="660033"/>
          <w:sz w:val="40"/>
          <w:szCs w:val="40"/>
        </w:rPr>
      </w:pPr>
    </w:p>
    <w:p w14:paraId="23E646BE" w14:textId="1BE53D97" w:rsidR="00E14BE8" w:rsidRDefault="00E14BE8" w:rsidP="009F5008">
      <w:pPr>
        <w:jc w:val="center"/>
        <w:rPr>
          <w:rFonts w:ascii="Forte" w:hAnsi="Forte"/>
          <w:b/>
          <w:bCs/>
          <w:i/>
          <w:color w:val="660033"/>
          <w:sz w:val="40"/>
          <w:szCs w:val="40"/>
        </w:rPr>
      </w:pPr>
    </w:p>
    <w:p w14:paraId="5434BF96" w14:textId="535FBE4C" w:rsidR="00E14BE8" w:rsidRDefault="00E173DE" w:rsidP="009F5008">
      <w:pPr>
        <w:jc w:val="center"/>
        <w:rPr>
          <w:rFonts w:ascii="Forte" w:hAnsi="Forte"/>
          <w:b/>
          <w:bCs/>
          <w:i/>
          <w:color w:val="660033"/>
          <w:sz w:val="40"/>
          <w:szCs w:val="40"/>
        </w:rPr>
      </w:pPr>
      <w:r>
        <w:rPr>
          <w:noProof/>
          <w:lang w:val="en-US"/>
        </w:rPr>
        <w:drawing>
          <wp:inline distT="0" distB="0" distL="0" distR="0" wp14:anchorId="45FFC423" wp14:editId="3A41AB6F">
            <wp:extent cx="6273580" cy="586806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946" cy="587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98334650"/>
      <w:bookmarkEnd w:id="0"/>
    </w:p>
    <w:p w14:paraId="3BA534CC" w14:textId="77777777" w:rsidR="00E173DE" w:rsidRDefault="00E173DE" w:rsidP="00A00309">
      <w:pPr>
        <w:jc w:val="center"/>
        <w:rPr>
          <w:rFonts w:ascii="Arial" w:hAnsi="Arial" w:cs="Arial"/>
          <w:b/>
          <w:bCs/>
          <w:color w:val="2F5496"/>
          <w:sz w:val="52"/>
          <w:szCs w:val="52"/>
          <w:shd w:val="clear" w:color="auto" w:fill="FFFFFF"/>
        </w:rPr>
      </w:pPr>
    </w:p>
    <w:p w14:paraId="2FBD74C9" w14:textId="2694F5C4" w:rsidR="00A00309" w:rsidRPr="00E173DE" w:rsidRDefault="00A00309" w:rsidP="00A00309">
      <w:pPr>
        <w:jc w:val="center"/>
        <w:rPr>
          <w:rFonts w:ascii="Forte" w:hAnsi="Forte"/>
          <w:b/>
          <w:bCs/>
          <w:i/>
          <w:color w:val="660033"/>
          <w:sz w:val="54"/>
          <w:szCs w:val="54"/>
        </w:rPr>
      </w:pPr>
      <w:r w:rsidRPr="00E173DE">
        <w:rPr>
          <w:rFonts w:ascii="Arial" w:hAnsi="Arial" w:cs="Arial"/>
          <w:b/>
          <w:bCs/>
          <w:color w:val="2F5496"/>
          <w:sz w:val="54"/>
          <w:szCs w:val="54"/>
          <w:shd w:val="clear" w:color="auto" w:fill="FFFFFF"/>
        </w:rPr>
        <w:t>Jak je to s modlitbou?</w:t>
      </w:r>
    </w:p>
    <w:p w14:paraId="15B0DF74" w14:textId="77777777" w:rsidR="00A00309" w:rsidRDefault="00A00309" w:rsidP="00A00309">
      <w:pPr>
        <w:jc w:val="center"/>
        <w:rPr>
          <w:rFonts w:ascii="Solid" w:hAnsi="Solid" w:cs="Helvetica"/>
          <w:i/>
          <w:iCs/>
          <w:color w:val="660033"/>
          <w:sz w:val="36"/>
          <w:szCs w:val="36"/>
          <w:shd w:val="clear" w:color="auto" w:fill="FFFFFF"/>
        </w:rPr>
      </w:pPr>
    </w:p>
    <w:p w14:paraId="40B338F5" w14:textId="77777777" w:rsidR="00A00309" w:rsidRDefault="00A00309" w:rsidP="00A00309">
      <w:pPr>
        <w:jc w:val="center"/>
        <w:rPr>
          <w:rFonts w:ascii="Solid" w:hAnsi="Solid" w:cs="Helvetica"/>
          <w:i/>
          <w:iCs/>
          <w:color w:val="660033"/>
          <w:sz w:val="36"/>
          <w:szCs w:val="36"/>
          <w:shd w:val="clear" w:color="auto" w:fill="FFFFFF"/>
        </w:rPr>
      </w:pPr>
      <w:r>
        <w:rPr>
          <w:rFonts w:ascii="Solid" w:hAnsi="Solid" w:cs="Helvetica"/>
          <w:i/>
          <w:iCs/>
          <w:color w:val="660033"/>
          <w:sz w:val="36"/>
          <w:szCs w:val="36"/>
          <w:shd w:val="clear" w:color="auto" w:fill="FFFFFF"/>
        </w:rPr>
        <w:t>Jan  Chlumský</w:t>
      </w:r>
    </w:p>
    <w:p w14:paraId="4E125115" w14:textId="77777777" w:rsidR="00A00309" w:rsidRDefault="00A00309" w:rsidP="009F5008">
      <w:pPr>
        <w:jc w:val="center"/>
        <w:rPr>
          <w:rFonts w:ascii="Forte" w:hAnsi="Forte"/>
          <w:b/>
          <w:bCs/>
          <w:i/>
          <w:color w:val="660033"/>
          <w:sz w:val="40"/>
          <w:szCs w:val="40"/>
        </w:rPr>
      </w:pPr>
    </w:p>
    <w:p w14:paraId="071ED53C" w14:textId="77777777" w:rsidR="009F5008" w:rsidRDefault="009F5008" w:rsidP="00F62BF7">
      <w:pPr>
        <w:jc w:val="both"/>
        <w:rPr>
          <w:rFonts w:ascii="Verdana" w:hAnsi="Verdana"/>
          <w:b/>
          <w:bCs/>
          <w:sz w:val="36"/>
          <w:szCs w:val="36"/>
        </w:rPr>
      </w:pPr>
    </w:p>
    <w:p w14:paraId="4AF38AD3" w14:textId="2DD4E554" w:rsidR="0046403A" w:rsidRPr="002574FD" w:rsidRDefault="009F5008" w:rsidP="009F5008">
      <w:pPr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J</w:t>
      </w:r>
      <w:r w:rsidR="0046403A" w:rsidRPr="002574FD">
        <w:rPr>
          <w:rFonts w:ascii="Verdana" w:hAnsi="Verdana"/>
          <w:b/>
          <w:bCs/>
          <w:sz w:val="36"/>
          <w:szCs w:val="36"/>
        </w:rPr>
        <w:t>ak je to s modlitbou?</w:t>
      </w:r>
    </w:p>
    <w:p w14:paraId="5B0055E8" w14:textId="77777777" w:rsidR="002574FD" w:rsidRPr="002574FD" w:rsidRDefault="002574FD" w:rsidP="00F62BF7">
      <w:pPr>
        <w:jc w:val="both"/>
        <w:rPr>
          <w:rFonts w:ascii="Verdana" w:hAnsi="Verdana"/>
          <w:sz w:val="2"/>
          <w:szCs w:val="2"/>
        </w:rPr>
      </w:pPr>
    </w:p>
    <w:p w14:paraId="438449A9" w14:textId="16206EAC" w:rsidR="0046403A" w:rsidRPr="002574FD" w:rsidRDefault="0046403A" w:rsidP="00F62BF7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>Její tajemství spočívá v tom, že se modlím k</w:t>
      </w:r>
      <w:r w:rsidR="00FC27A8">
        <w:rPr>
          <w:rFonts w:ascii="Verdana" w:hAnsi="Verdana"/>
        </w:rPr>
        <w:t> </w:t>
      </w:r>
      <w:r w:rsidRPr="002574FD">
        <w:rPr>
          <w:rFonts w:ascii="Verdana" w:hAnsi="Verdana"/>
        </w:rPr>
        <w:t>někomu</w:t>
      </w:r>
      <w:r w:rsidR="00FC27A8">
        <w:rPr>
          <w:rFonts w:ascii="Verdana" w:hAnsi="Verdana"/>
        </w:rPr>
        <w:t xml:space="preserve"> a neodříkávám jen naučený text.</w:t>
      </w:r>
      <w:r w:rsidR="00FC27A8" w:rsidRPr="00FC27A8">
        <w:rPr>
          <w:rFonts w:ascii="Verdana" w:hAnsi="Verdana"/>
        </w:rPr>
        <w:t xml:space="preserve"> </w:t>
      </w:r>
      <w:r w:rsidR="00FC27A8" w:rsidRPr="002574FD">
        <w:rPr>
          <w:rFonts w:ascii="Verdana" w:hAnsi="Verdana"/>
        </w:rPr>
        <w:t>Někteří</w:t>
      </w:r>
      <w:r w:rsidR="00FC27A8">
        <w:rPr>
          <w:rFonts w:ascii="Verdana" w:hAnsi="Verdana"/>
        </w:rPr>
        <w:t xml:space="preserve"> </w:t>
      </w:r>
      <w:r w:rsidR="00FC27A8" w:rsidRPr="002574FD">
        <w:rPr>
          <w:rFonts w:ascii="Verdana" w:hAnsi="Verdana"/>
        </w:rPr>
        <w:t xml:space="preserve">naříkají, </w:t>
      </w:r>
      <w:r w:rsidR="007D34FB">
        <w:rPr>
          <w:rFonts w:ascii="Verdana" w:hAnsi="Verdana"/>
        </w:rPr>
        <w:t>že mají s modlitbou problémy a může jít o nesprávný pohled na ni.</w:t>
      </w:r>
    </w:p>
    <w:p w14:paraId="375FD501" w14:textId="3C7F1C24" w:rsidR="0046403A" w:rsidRPr="002574FD" w:rsidRDefault="0046403A" w:rsidP="00F62BF7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>Modlitba</w:t>
      </w:r>
      <w:r w:rsidR="00E537FE">
        <w:rPr>
          <w:rFonts w:ascii="Verdana" w:hAnsi="Verdana"/>
        </w:rPr>
        <w:t xml:space="preserve"> </w:t>
      </w:r>
      <w:r w:rsidRPr="002574FD">
        <w:rPr>
          <w:rFonts w:ascii="Verdana" w:hAnsi="Verdana"/>
        </w:rPr>
        <w:t>je něčím</w:t>
      </w:r>
      <w:r w:rsidR="00E537FE">
        <w:rPr>
          <w:rFonts w:ascii="Verdana" w:hAnsi="Verdana"/>
        </w:rPr>
        <w:t>,</w:t>
      </w:r>
      <w:r w:rsidRPr="002574FD">
        <w:rPr>
          <w:rFonts w:ascii="Verdana" w:hAnsi="Verdana"/>
        </w:rPr>
        <w:t xml:space="preserve"> s čím neumí </w:t>
      </w:r>
      <w:r w:rsidR="00E537FE">
        <w:rPr>
          <w:rFonts w:ascii="Verdana" w:hAnsi="Verdana"/>
        </w:rPr>
        <w:t>„</w:t>
      </w:r>
      <w:r w:rsidRPr="002574FD">
        <w:rPr>
          <w:rFonts w:ascii="Verdana" w:hAnsi="Verdana"/>
        </w:rPr>
        <w:t>pracovat</w:t>
      </w:r>
      <w:r w:rsidR="00E537FE">
        <w:rPr>
          <w:rFonts w:ascii="Verdana" w:hAnsi="Verdana"/>
        </w:rPr>
        <w:t>“</w:t>
      </w:r>
      <w:r w:rsidRPr="002574FD">
        <w:rPr>
          <w:rFonts w:ascii="Verdana" w:hAnsi="Verdana"/>
        </w:rPr>
        <w:t xml:space="preserve"> a ptají se</w:t>
      </w:r>
      <w:r w:rsidR="00486117">
        <w:rPr>
          <w:rFonts w:ascii="Verdana" w:hAnsi="Verdana"/>
        </w:rPr>
        <w:t>,</w:t>
      </w:r>
      <w:r w:rsidRPr="002574FD">
        <w:rPr>
          <w:rFonts w:ascii="Verdana" w:hAnsi="Verdana"/>
        </w:rPr>
        <w:t xml:space="preserve"> jak se máme modlit? Jako ap</w:t>
      </w:r>
      <w:r w:rsidR="00E537FE">
        <w:rPr>
          <w:rFonts w:ascii="Verdana" w:hAnsi="Verdana"/>
        </w:rPr>
        <w:t>o</w:t>
      </w:r>
      <w:r w:rsidRPr="002574FD">
        <w:rPr>
          <w:rFonts w:ascii="Verdana" w:hAnsi="Verdana"/>
        </w:rPr>
        <w:t xml:space="preserve">štolové Pána Ježíše, který jim dal návod </w:t>
      </w:r>
      <w:r w:rsidR="00486117">
        <w:rPr>
          <w:rFonts w:ascii="Verdana" w:hAnsi="Verdana"/>
        </w:rPr>
        <w:t>k</w:t>
      </w:r>
      <w:r w:rsidRPr="002574FD">
        <w:rPr>
          <w:rFonts w:ascii="Verdana" w:hAnsi="Verdana"/>
        </w:rPr>
        <w:t> modlitbě</w:t>
      </w:r>
      <w:r w:rsidR="00AA3A78" w:rsidRPr="002574FD">
        <w:rPr>
          <w:rFonts w:ascii="Verdana" w:hAnsi="Verdana"/>
        </w:rPr>
        <w:t xml:space="preserve">, kterou označujeme jako modlitbu Páně nebo Otčenáš. </w:t>
      </w:r>
      <w:r w:rsidR="00E537FE">
        <w:rPr>
          <w:rFonts w:ascii="Verdana" w:hAnsi="Verdana"/>
        </w:rPr>
        <w:t>Pán Ježíš</w:t>
      </w:r>
      <w:r w:rsidR="00AA3A78" w:rsidRPr="002574FD">
        <w:rPr>
          <w:rFonts w:ascii="Verdana" w:hAnsi="Verdana"/>
        </w:rPr>
        <w:t xml:space="preserve"> v ní </w:t>
      </w:r>
      <w:r w:rsidR="00E537FE">
        <w:rPr>
          <w:rFonts w:ascii="Verdana" w:hAnsi="Verdana"/>
        </w:rPr>
        <w:t xml:space="preserve">učí </w:t>
      </w:r>
      <w:r w:rsidR="00AA3A78" w:rsidRPr="002574FD">
        <w:rPr>
          <w:rFonts w:ascii="Verdana" w:hAnsi="Verdana"/>
        </w:rPr>
        <w:t xml:space="preserve">obracet </w:t>
      </w:r>
      <w:r w:rsidR="00E537FE" w:rsidRPr="002574FD">
        <w:rPr>
          <w:rFonts w:ascii="Verdana" w:hAnsi="Verdana"/>
        </w:rPr>
        <w:t xml:space="preserve">se nejprve </w:t>
      </w:r>
      <w:r w:rsidR="00AA3A78" w:rsidRPr="002574FD">
        <w:rPr>
          <w:rFonts w:ascii="Verdana" w:hAnsi="Verdana"/>
        </w:rPr>
        <w:t>k Bohu Otci a tím nás učí</w:t>
      </w:r>
      <w:r w:rsidRPr="002574FD">
        <w:rPr>
          <w:rFonts w:ascii="Verdana" w:hAnsi="Verdana"/>
        </w:rPr>
        <w:t xml:space="preserve"> </w:t>
      </w:r>
      <w:r w:rsidR="00AA3A78" w:rsidRPr="002574FD">
        <w:rPr>
          <w:rFonts w:ascii="Verdana" w:hAnsi="Verdana"/>
        </w:rPr>
        <w:t>k němu promlouvat.</w:t>
      </w:r>
    </w:p>
    <w:p w14:paraId="5E2E54A4" w14:textId="2E69A7B0" w:rsidR="00AA3A78" w:rsidRPr="002574FD" w:rsidRDefault="00AA3A78" w:rsidP="00F62BF7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 xml:space="preserve">Modlitba není </w:t>
      </w:r>
      <w:r w:rsidR="00D62419" w:rsidRPr="002574FD">
        <w:rPr>
          <w:rFonts w:ascii="Verdana" w:hAnsi="Verdana"/>
        </w:rPr>
        <w:t>něco jako básnička, odříká</w:t>
      </w:r>
      <w:r w:rsidR="00E537FE">
        <w:rPr>
          <w:rFonts w:ascii="Verdana" w:hAnsi="Verdana"/>
        </w:rPr>
        <w:t>vá</w:t>
      </w:r>
      <w:r w:rsidR="00D62419" w:rsidRPr="002574FD">
        <w:rPr>
          <w:rFonts w:ascii="Verdana" w:hAnsi="Verdana"/>
        </w:rPr>
        <w:t>ní textu někoho jiného, není…</w:t>
      </w:r>
    </w:p>
    <w:p w14:paraId="58EF67DF" w14:textId="25B06E10" w:rsidR="00AA3A78" w:rsidRPr="002574FD" w:rsidRDefault="00AA3A78" w:rsidP="00F62BF7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 xml:space="preserve">Modlitba je </w:t>
      </w:r>
      <w:r w:rsidR="00924C94">
        <w:rPr>
          <w:rFonts w:ascii="Verdana" w:hAnsi="Verdana"/>
        </w:rPr>
        <w:t xml:space="preserve">vnitřní pohled k někomu, kdo nás přesahuje a zároveň se na nás dívá s velkou láskou. Jde zde o </w:t>
      </w:r>
      <w:r w:rsidRPr="002574FD">
        <w:rPr>
          <w:rFonts w:ascii="Verdana" w:hAnsi="Verdana"/>
        </w:rPr>
        <w:t>utváření a utvrzování vztahu s Bohem i s těmi, kteří nás k němu předešli a jsou schopni nám svou přímluvou pomáhat.</w:t>
      </w:r>
    </w:p>
    <w:p w14:paraId="79EB7199" w14:textId="484FA728" w:rsidR="00AA3A78" w:rsidRPr="002574FD" w:rsidRDefault="00AA3A78" w:rsidP="00F62BF7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 xml:space="preserve">O modlitbě bylo řečeno mnoho slov. Někteří svatí, aby zdůraznili její </w:t>
      </w:r>
      <w:r w:rsidR="001C7B48" w:rsidRPr="002574FD">
        <w:rPr>
          <w:rFonts w:ascii="Verdana" w:hAnsi="Verdana"/>
        </w:rPr>
        <w:t>význam nám říkají</w:t>
      </w:r>
      <w:r w:rsidR="00924C94">
        <w:rPr>
          <w:rFonts w:ascii="Verdana" w:hAnsi="Verdana"/>
        </w:rPr>
        <w:t>,</w:t>
      </w:r>
      <w:r w:rsidR="001C7B48" w:rsidRPr="002574FD">
        <w:rPr>
          <w:rFonts w:ascii="Verdana" w:hAnsi="Verdana"/>
        </w:rPr>
        <w:t xml:space="preserve"> co je modlitba podle toho</w:t>
      </w:r>
      <w:r w:rsidR="00E65761">
        <w:rPr>
          <w:rFonts w:ascii="Verdana" w:hAnsi="Verdana"/>
        </w:rPr>
        <w:t>,</w:t>
      </w:r>
      <w:r w:rsidR="001C7B48" w:rsidRPr="002574FD">
        <w:rPr>
          <w:rFonts w:ascii="Verdana" w:hAnsi="Verdana"/>
        </w:rPr>
        <w:t xml:space="preserve"> jak ji sami prožívali.</w:t>
      </w:r>
      <w:r w:rsidR="00E65761">
        <w:rPr>
          <w:rFonts w:ascii="Verdana" w:hAnsi="Verdana"/>
        </w:rPr>
        <w:t xml:space="preserve"> Ale dokážeme to pochopit a žít podle toho?</w:t>
      </w:r>
    </w:p>
    <w:p w14:paraId="045775DD" w14:textId="7ADE2A64" w:rsidR="001C7B48" w:rsidRPr="002574FD" w:rsidRDefault="009F5008" w:rsidP="00F62BF7">
      <w:pPr>
        <w:jc w:val="both"/>
        <w:rPr>
          <w:rFonts w:ascii="Verdana" w:hAnsi="Verdana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9FFF386" wp14:editId="17F57AFD">
            <wp:simplePos x="0" y="0"/>
            <wp:positionH relativeFrom="column">
              <wp:posOffset>635</wp:posOffset>
            </wp:positionH>
            <wp:positionV relativeFrom="paragraph">
              <wp:posOffset>45085</wp:posOffset>
            </wp:positionV>
            <wp:extent cx="1475740" cy="1844675"/>
            <wp:effectExtent l="0" t="0" r="9525" b="0"/>
            <wp:wrapSquare wrapText="bothSides"/>
            <wp:docPr id="4" name="Picture 4" descr="Křesťan, Křesťanství, Náboženství, Náboženský, Ví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řesťan, Křesťanství, Náboženství, Náboženský, Ví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761">
        <w:rPr>
          <w:rFonts w:ascii="Verdana" w:hAnsi="Verdana"/>
        </w:rPr>
        <w:t>S</w:t>
      </w:r>
      <w:r w:rsidR="001C7B48" w:rsidRPr="002574FD">
        <w:rPr>
          <w:rFonts w:ascii="Verdana" w:hAnsi="Verdana"/>
        </w:rPr>
        <w:t>lova jsou často jen slova. Záleží na tom, co je za nimi. Zda je za nimi láska, touha srdce, naléhavost</w:t>
      </w:r>
      <w:r w:rsidR="00E65761">
        <w:rPr>
          <w:rFonts w:ascii="Verdana" w:hAnsi="Verdana"/>
        </w:rPr>
        <w:t xml:space="preserve"> a s nimi i vytrvalost.</w:t>
      </w:r>
      <w:r w:rsidR="00CA2FDF">
        <w:rPr>
          <w:rFonts w:ascii="Verdana" w:hAnsi="Verdana"/>
        </w:rPr>
        <w:t xml:space="preserve"> </w:t>
      </w:r>
      <w:r w:rsidR="001C7B48" w:rsidRPr="002574FD">
        <w:rPr>
          <w:rFonts w:ascii="Verdana" w:hAnsi="Verdana"/>
        </w:rPr>
        <w:t>Těm, kteří naříkali, že se neumí modlit</w:t>
      </w:r>
      <w:r w:rsidR="00CA2FDF">
        <w:rPr>
          <w:rFonts w:ascii="Verdana" w:hAnsi="Verdana"/>
        </w:rPr>
        <w:t xml:space="preserve"> jeden náš</w:t>
      </w:r>
      <w:r w:rsidR="001C7B48" w:rsidRPr="002574FD">
        <w:rPr>
          <w:rFonts w:ascii="Verdana" w:hAnsi="Verdana"/>
        </w:rPr>
        <w:t xml:space="preserve"> </w:t>
      </w:r>
      <w:r w:rsidR="00CA2FDF">
        <w:rPr>
          <w:rFonts w:ascii="Verdana" w:hAnsi="Verdana"/>
        </w:rPr>
        <w:t>starší</w:t>
      </w:r>
      <w:r w:rsidR="001C7B48" w:rsidRPr="002574FD">
        <w:rPr>
          <w:rFonts w:ascii="Verdana" w:hAnsi="Verdana"/>
        </w:rPr>
        <w:t xml:space="preserve"> pan farář říkával: </w:t>
      </w:r>
      <w:r w:rsidR="00CA2FDF" w:rsidRPr="00CA2FDF">
        <w:rPr>
          <w:rFonts w:ascii="Verdana" w:hAnsi="Verdana"/>
          <w:i/>
          <w:iCs/>
        </w:rPr>
        <w:t>„</w:t>
      </w:r>
      <w:r w:rsidR="00E739ED" w:rsidRPr="00CA2FDF">
        <w:rPr>
          <w:rFonts w:ascii="Verdana" w:hAnsi="Verdana"/>
          <w:i/>
          <w:iCs/>
        </w:rPr>
        <w:t>Modlit se naučíš jen modlením“</w:t>
      </w:r>
      <w:r w:rsidR="00CA2FDF">
        <w:rPr>
          <w:rFonts w:ascii="Verdana" w:hAnsi="Verdana"/>
          <w:i/>
          <w:iCs/>
        </w:rPr>
        <w:t>.</w:t>
      </w:r>
      <w:r w:rsidR="00E739ED" w:rsidRPr="002574FD">
        <w:rPr>
          <w:rFonts w:ascii="Verdana" w:hAnsi="Verdana"/>
        </w:rPr>
        <w:t xml:space="preserve"> Tak jako spoustu jiných základních věcí. Ať se jedná o obyčejnou chůzi, které se malé dítě naučí tím, že </w:t>
      </w:r>
      <w:r w:rsidR="00CA2FDF">
        <w:rPr>
          <w:rFonts w:ascii="Verdana" w:hAnsi="Verdana"/>
        </w:rPr>
        <w:t xml:space="preserve">se </w:t>
      </w:r>
      <w:r w:rsidR="00E739ED" w:rsidRPr="002574FD">
        <w:rPr>
          <w:rFonts w:ascii="Verdana" w:hAnsi="Verdana"/>
        </w:rPr>
        <w:t xml:space="preserve">začne </w:t>
      </w:r>
      <w:r w:rsidR="00CA2FDF">
        <w:rPr>
          <w:rFonts w:ascii="Verdana" w:hAnsi="Verdana"/>
        </w:rPr>
        <w:t xml:space="preserve">pokoušet </w:t>
      </w:r>
      <w:r w:rsidR="00E739ED" w:rsidRPr="002574FD">
        <w:rPr>
          <w:rFonts w:ascii="Verdana" w:hAnsi="Verdana"/>
        </w:rPr>
        <w:t xml:space="preserve">chodit. Kdyby se nikdy nepostavilo, tak se chodit nenaučí. První krůčky dělá </w:t>
      </w:r>
      <w:r w:rsidR="0098587A">
        <w:rPr>
          <w:rFonts w:ascii="Verdana" w:hAnsi="Verdana"/>
        </w:rPr>
        <w:t>tak</w:t>
      </w:r>
      <w:r w:rsidR="00E739ED" w:rsidRPr="002574FD">
        <w:rPr>
          <w:rFonts w:ascii="Verdana" w:hAnsi="Verdana"/>
        </w:rPr>
        <w:t>, že se přidržuje nábytku nebo něčí ruk</w:t>
      </w:r>
      <w:r w:rsidR="00CA2FDF">
        <w:rPr>
          <w:rFonts w:ascii="Verdana" w:hAnsi="Verdana"/>
        </w:rPr>
        <w:t>y</w:t>
      </w:r>
      <w:r w:rsidR="00E739ED" w:rsidRPr="002574FD">
        <w:rPr>
          <w:rFonts w:ascii="Verdana" w:hAnsi="Verdana"/>
        </w:rPr>
        <w:t xml:space="preserve"> a pak se naučí rozběhnout </w:t>
      </w:r>
      <w:r w:rsidR="00CA2FDF">
        <w:rPr>
          <w:rFonts w:ascii="Verdana" w:hAnsi="Verdana"/>
        </w:rPr>
        <w:t>k </w:t>
      </w:r>
      <w:r w:rsidR="00E739ED" w:rsidRPr="002574FD">
        <w:rPr>
          <w:rFonts w:ascii="Verdana" w:hAnsi="Verdana"/>
        </w:rPr>
        <w:t>m</w:t>
      </w:r>
      <w:r w:rsidR="00CA2FDF">
        <w:rPr>
          <w:rFonts w:ascii="Verdana" w:hAnsi="Verdana"/>
        </w:rPr>
        <w:t xml:space="preserve">amince nebo </w:t>
      </w:r>
      <w:r w:rsidR="00E739ED" w:rsidRPr="002574FD">
        <w:rPr>
          <w:rFonts w:ascii="Verdana" w:hAnsi="Verdana"/>
        </w:rPr>
        <w:t xml:space="preserve">tátovi do náruče. – To není špatný návod ani pro modlitbu. </w:t>
      </w:r>
    </w:p>
    <w:p w14:paraId="6E2B96F4" w14:textId="27E0923F" w:rsidR="006036D7" w:rsidRPr="002574FD" w:rsidRDefault="006036D7" w:rsidP="00F62BF7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>Že je modlitba těžká?  Cizí jazyky můžeme považovat také za těžké</w:t>
      </w:r>
      <w:r w:rsidR="00CA2FDF">
        <w:rPr>
          <w:rFonts w:ascii="Verdana" w:hAnsi="Verdana"/>
        </w:rPr>
        <w:t>.</w:t>
      </w:r>
      <w:r w:rsidRPr="002574FD">
        <w:rPr>
          <w:rFonts w:ascii="Verdana" w:hAnsi="Verdana"/>
        </w:rPr>
        <w:t xml:space="preserve"> </w:t>
      </w:r>
      <w:r w:rsidR="00CA2FDF">
        <w:rPr>
          <w:rFonts w:ascii="Verdana" w:hAnsi="Verdana"/>
        </w:rPr>
        <w:t>A</w:t>
      </w:r>
      <w:r w:rsidRPr="002574FD">
        <w:rPr>
          <w:rFonts w:ascii="Verdana" w:hAnsi="Verdana"/>
        </w:rPr>
        <w:t xml:space="preserve"> jak se je dobře naučíme? Především tím, že je budeme používat. Proto Ti, co se v nich chtějí zdokonalovat jezdí na stáže a pobyty tam, kde se t</w:t>
      </w:r>
      <w:r w:rsidR="00F43AE4">
        <w:rPr>
          <w:rFonts w:ascii="Verdana" w:hAnsi="Verdana"/>
        </w:rPr>
        <w:t>ě</w:t>
      </w:r>
      <w:r w:rsidRPr="002574FD">
        <w:rPr>
          <w:rFonts w:ascii="Verdana" w:hAnsi="Verdana"/>
        </w:rPr>
        <w:t>mi jazyky mluví</w:t>
      </w:r>
      <w:r w:rsidR="00CA2FDF">
        <w:rPr>
          <w:rFonts w:ascii="Verdana" w:hAnsi="Verdana"/>
        </w:rPr>
        <w:t>.</w:t>
      </w:r>
    </w:p>
    <w:p w14:paraId="47212925" w14:textId="0E6D1591" w:rsidR="006036D7" w:rsidRDefault="006036D7" w:rsidP="00F62BF7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>Kam však na modlitbu, která je pro život tak důležitá</w:t>
      </w:r>
      <w:r w:rsidR="00CA2FDF">
        <w:rPr>
          <w:rFonts w:ascii="Verdana" w:hAnsi="Verdana"/>
        </w:rPr>
        <w:t>?</w:t>
      </w:r>
      <w:r w:rsidR="00941807">
        <w:rPr>
          <w:rFonts w:ascii="Verdana" w:hAnsi="Verdana"/>
        </w:rPr>
        <w:t xml:space="preserve"> Můžeme to zkusit před svatostánek, kdy je v kostele naprostý klid „a Ježíši vylít své srdce“, vše</w:t>
      </w:r>
      <w:r w:rsidR="00805B87">
        <w:rPr>
          <w:rFonts w:ascii="Verdana" w:hAnsi="Verdana"/>
        </w:rPr>
        <w:t>,</w:t>
      </w:r>
      <w:r w:rsidR="00941807">
        <w:rPr>
          <w:rFonts w:ascii="Verdana" w:hAnsi="Verdana"/>
        </w:rPr>
        <w:t xml:space="preserve"> co v něm máme. Nemělo by jít jen o to, co potřebujeme</w:t>
      </w:r>
      <w:r w:rsidR="00D019D5">
        <w:rPr>
          <w:rFonts w:ascii="Verdana" w:hAnsi="Verdana"/>
        </w:rPr>
        <w:t>, Pán není automat, který hned vše dává a oproti němu ale nikdy nemá poruchu. On nás dokonale vnímá a nám naslouchá, a my bychom měli dělat totéž. Uvědomit si kým pro nás je a začít vnímat jeho srdce, které všechny lidi miluje neskonalou láskou, ale zároveň</w:t>
      </w:r>
      <w:r w:rsidR="00805B87">
        <w:rPr>
          <w:rFonts w:ascii="Verdana" w:hAnsi="Verdana"/>
        </w:rPr>
        <w:t xml:space="preserve"> výhradně hledí na mne, protože já jsem za ním přišel</w:t>
      </w:r>
      <w:r w:rsidR="00F62BF7">
        <w:rPr>
          <w:rFonts w:ascii="Verdana" w:hAnsi="Verdana"/>
        </w:rPr>
        <w:t>,</w:t>
      </w:r>
      <w:r w:rsidR="00805B87">
        <w:rPr>
          <w:rFonts w:ascii="Verdana" w:hAnsi="Verdana"/>
        </w:rPr>
        <w:t xml:space="preserve"> a i ON zde chce být konkrétně pro mne. Takže modlitba pro začátečníka ani pro pokročilou </w:t>
      </w:r>
      <w:r w:rsidR="00F62BF7">
        <w:rPr>
          <w:rFonts w:ascii="Verdana" w:hAnsi="Verdana"/>
        </w:rPr>
        <w:t xml:space="preserve">osobu moc slov potřebovat nemusí, ale nemusíme </w:t>
      </w:r>
      <w:r w:rsidR="00F43AE4">
        <w:rPr>
          <w:rFonts w:ascii="Verdana" w:hAnsi="Verdana"/>
        </w:rPr>
        <w:t xml:space="preserve">s nimi </w:t>
      </w:r>
      <w:r w:rsidR="00F62BF7">
        <w:rPr>
          <w:rFonts w:ascii="Verdana" w:hAnsi="Verdana"/>
        </w:rPr>
        <w:t>ani šetřit.</w:t>
      </w:r>
    </w:p>
    <w:p w14:paraId="1D1AAC53" w14:textId="7C7DD2C3" w:rsidR="00C96C4E" w:rsidRPr="002574FD" w:rsidRDefault="00F62BF7" w:rsidP="00F62BF7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Jedna věc je hodně důležitá – </w:t>
      </w:r>
      <w:r w:rsidR="00E8195D">
        <w:rPr>
          <w:rFonts w:ascii="Verdana" w:hAnsi="Verdana"/>
        </w:rPr>
        <w:t>„</w:t>
      </w:r>
      <w:r>
        <w:rPr>
          <w:rFonts w:ascii="Verdana" w:hAnsi="Verdana"/>
        </w:rPr>
        <w:t>Mít rád“.</w:t>
      </w:r>
      <w:r w:rsidR="00E8195D">
        <w:rPr>
          <w:rFonts w:ascii="Verdana" w:hAnsi="Verdana"/>
        </w:rPr>
        <w:t xml:space="preserve"> Jdeme za tím, co máme rádi a po tom toužíme. Potřebujeme okusit modlitbu ve které je láska, naděje a víra. Láska, která nás uchvátí, naděje, která nás naplní a víra, která nás posune blíž k</w:t>
      </w:r>
      <w:r w:rsidR="00C96C4E">
        <w:rPr>
          <w:rFonts w:ascii="Verdana" w:hAnsi="Verdana"/>
        </w:rPr>
        <w:t> </w:t>
      </w:r>
      <w:r w:rsidR="00E8195D">
        <w:rPr>
          <w:rFonts w:ascii="Verdana" w:hAnsi="Verdana"/>
        </w:rPr>
        <w:t>Bohu</w:t>
      </w:r>
      <w:r w:rsidR="00C96C4E">
        <w:rPr>
          <w:rFonts w:ascii="Verdana" w:hAnsi="Verdana"/>
        </w:rPr>
        <w:t>, abychom s ním ve svém životě počítali.</w:t>
      </w:r>
      <w:r w:rsidR="007F0EE1">
        <w:rPr>
          <w:rFonts w:ascii="Verdana" w:hAnsi="Verdana"/>
        </w:rPr>
        <w:t xml:space="preserve"> </w:t>
      </w:r>
      <w:r w:rsidR="00C96C4E">
        <w:rPr>
          <w:rFonts w:ascii="Verdana" w:hAnsi="Verdana"/>
        </w:rPr>
        <w:t>To je nástin pro první lekci o modlitbě.</w:t>
      </w:r>
    </w:p>
    <w:p w14:paraId="022F824D" w14:textId="797B49DD" w:rsidR="006036D7" w:rsidRPr="00B00B54" w:rsidRDefault="006036D7">
      <w:pPr>
        <w:rPr>
          <w:rFonts w:ascii="Verdana" w:hAnsi="Verdana"/>
          <w:b/>
        </w:rPr>
      </w:pPr>
      <w:r w:rsidRPr="00B00B54">
        <w:rPr>
          <w:rFonts w:ascii="Verdana" w:hAnsi="Verdana"/>
          <w:b/>
        </w:rPr>
        <w:t xml:space="preserve">Kde získat </w:t>
      </w:r>
      <w:r w:rsidR="00C96C4E" w:rsidRPr="00B00B54">
        <w:rPr>
          <w:rFonts w:ascii="Verdana" w:hAnsi="Verdana"/>
          <w:b/>
        </w:rPr>
        <w:t xml:space="preserve">další </w:t>
      </w:r>
      <w:r w:rsidRPr="00B00B54">
        <w:rPr>
          <w:rFonts w:ascii="Verdana" w:hAnsi="Verdana"/>
          <w:b/>
        </w:rPr>
        <w:t>potřebné poznatky?</w:t>
      </w:r>
    </w:p>
    <w:p w14:paraId="37A2434F" w14:textId="63AC2DC0" w:rsidR="006036D7" w:rsidRPr="002574FD" w:rsidRDefault="00261639" w:rsidP="00261639">
      <w:pPr>
        <w:jc w:val="both"/>
        <w:rPr>
          <w:rFonts w:ascii="Verdana" w:hAnsi="Verdana"/>
        </w:rPr>
      </w:pPr>
      <w:r>
        <w:rPr>
          <w:rFonts w:ascii="Verdana" w:hAnsi="Verdana"/>
        </w:rPr>
        <w:t>Možnost je</w:t>
      </w:r>
      <w:r w:rsidR="006036D7" w:rsidRPr="002574FD">
        <w:rPr>
          <w:rFonts w:ascii="Verdana" w:hAnsi="Verdana"/>
        </w:rPr>
        <w:t xml:space="preserve"> mezi těmi, kte</w:t>
      </w:r>
      <w:r w:rsidR="006A57F6" w:rsidRPr="002574FD">
        <w:rPr>
          <w:rFonts w:ascii="Verdana" w:hAnsi="Verdana"/>
        </w:rPr>
        <w:t xml:space="preserve">rým se modlitba </w:t>
      </w:r>
      <w:r w:rsidRPr="002574FD">
        <w:rPr>
          <w:rFonts w:ascii="Verdana" w:hAnsi="Verdana"/>
        </w:rPr>
        <w:t xml:space="preserve">stala </w:t>
      </w:r>
      <w:r w:rsidR="006A57F6" w:rsidRPr="002574FD">
        <w:rPr>
          <w:rFonts w:ascii="Verdana" w:hAnsi="Verdana"/>
        </w:rPr>
        <w:t xml:space="preserve">vlastní, abychom nejen poznali její význam a podstatu, ale i </w:t>
      </w:r>
      <w:r>
        <w:rPr>
          <w:rFonts w:ascii="Verdana" w:hAnsi="Verdana"/>
        </w:rPr>
        <w:t>„</w:t>
      </w:r>
      <w:r w:rsidR="006A57F6" w:rsidRPr="002574FD">
        <w:rPr>
          <w:rFonts w:ascii="Verdana" w:hAnsi="Verdana"/>
        </w:rPr>
        <w:t>něco</w:t>
      </w:r>
      <w:r>
        <w:rPr>
          <w:rFonts w:ascii="Verdana" w:hAnsi="Verdana"/>
        </w:rPr>
        <w:t>“, co je</w:t>
      </w:r>
      <w:r w:rsidR="006A57F6" w:rsidRPr="002574FD">
        <w:rPr>
          <w:rFonts w:ascii="Verdana" w:hAnsi="Verdana"/>
        </w:rPr>
        <w:t xml:space="preserve"> za nimi. To všechno </w:t>
      </w:r>
      <w:r>
        <w:rPr>
          <w:rFonts w:ascii="Verdana" w:hAnsi="Verdana"/>
        </w:rPr>
        <w:t>„</w:t>
      </w:r>
      <w:r w:rsidR="006A57F6" w:rsidRPr="002574FD">
        <w:rPr>
          <w:rFonts w:ascii="Verdana" w:hAnsi="Verdana"/>
        </w:rPr>
        <w:t>něco“ má</w:t>
      </w:r>
      <w:r>
        <w:rPr>
          <w:rFonts w:ascii="Verdana" w:hAnsi="Verdana"/>
        </w:rPr>
        <w:t xml:space="preserve"> </w:t>
      </w:r>
      <w:r w:rsidR="006A57F6" w:rsidRPr="002574FD">
        <w:rPr>
          <w:rFonts w:ascii="Verdana" w:hAnsi="Verdana"/>
        </w:rPr>
        <w:t>společného jmenovatele, kterým je</w:t>
      </w:r>
      <w:r>
        <w:rPr>
          <w:rFonts w:ascii="Verdana" w:hAnsi="Verdana"/>
        </w:rPr>
        <w:t xml:space="preserve"> </w:t>
      </w:r>
      <w:r w:rsidR="006A57F6" w:rsidRPr="002574FD">
        <w:rPr>
          <w:rFonts w:ascii="Verdana" w:hAnsi="Verdana"/>
        </w:rPr>
        <w:t>LÁSKA. Ale i pravda a život.</w:t>
      </w:r>
    </w:p>
    <w:p w14:paraId="5B17BC58" w14:textId="1BC77142" w:rsidR="006A57F6" w:rsidRPr="002574FD" w:rsidRDefault="006A57F6" w:rsidP="00261639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 xml:space="preserve">PRAVDA – </w:t>
      </w:r>
      <w:r w:rsidR="00261639">
        <w:rPr>
          <w:rFonts w:ascii="Verdana" w:hAnsi="Verdana"/>
        </w:rPr>
        <w:t>ta je</w:t>
      </w:r>
      <w:r w:rsidRPr="002574FD">
        <w:rPr>
          <w:rFonts w:ascii="Verdana" w:hAnsi="Verdana"/>
        </w:rPr>
        <w:t xml:space="preserve"> zde skrytá za tím „Jak je to s modlitbou?“ A mluvíme-li o pravdě musíme zač</w:t>
      </w:r>
      <w:r w:rsidR="003574BE">
        <w:rPr>
          <w:rFonts w:ascii="Verdana" w:hAnsi="Verdana"/>
        </w:rPr>
        <w:t>í</w:t>
      </w:r>
      <w:r w:rsidRPr="002574FD">
        <w:rPr>
          <w:rFonts w:ascii="Verdana" w:hAnsi="Verdana"/>
        </w:rPr>
        <w:t>t u sebe</w:t>
      </w:r>
      <w:r w:rsidR="006D0E2B" w:rsidRPr="002574FD">
        <w:rPr>
          <w:rFonts w:ascii="Verdana" w:hAnsi="Verdana"/>
        </w:rPr>
        <w:t>. Vidět se takovými jací jsme</w:t>
      </w:r>
      <w:r w:rsidR="003574BE">
        <w:rPr>
          <w:rFonts w:ascii="Verdana" w:hAnsi="Verdana"/>
        </w:rPr>
        <w:t xml:space="preserve"> ve skutečnosti</w:t>
      </w:r>
      <w:r w:rsidR="006D0E2B" w:rsidRPr="002574FD">
        <w:rPr>
          <w:rFonts w:ascii="Verdana" w:hAnsi="Verdana"/>
        </w:rPr>
        <w:t xml:space="preserve"> před Bohem</w:t>
      </w:r>
      <w:r w:rsidR="003574BE">
        <w:rPr>
          <w:rFonts w:ascii="Verdana" w:hAnsi="Verdana"/>
        </w:rPr>
        <w:t>,</w:t>
      </w:r>
      <w:r w:rsidR="006D0E2B" w:rsidRPr="002574FD">
        <w:rPr>
          <w:rFonts w:ascii="Verdana" w:hAnsi="Verdana"/>
        </w:rPr>
        <w:t xml:space="preserve"> ve vztahu k němu a v situaci v jaké se nacházíme. Potom můžeme začít s budov</w:t>
      </w:r>
      <w:r w:rsidR="004A51A1">
        <w:rPr>
          <w:rFonts w:ascii="Verdana" w:hAnsi="Verdana"/>
        </w:rPr>
        <w:t>á</w:t>
      </w:r>
      <w:r w:rsidR="006D0E2B" w:rsidRPr="002574FD">
        <w:rPr>
          <w:rFonts w:ascii="Verdana" w:hAnsi="Verdana"/>
        </w:rPr>
        <w:t xml:space="preserve">ním vztahu s Bohem, který </w:t>
      </w:r>
      <w:r w:rsidR="003574BE" w:rsidRPr="002574FD">
        <w:rPr>
          <w:rFonts w:ascii="Verdana" w:hAnsi="Verdana"/>
        </w:rPr>
        <w:t xml:space="preserve">je modlitbou </w:t>
      </w:r>
      <w:r w:rsidR="006D0E2B" w:rsidRPr="002574FD">
        <w:rPr>
          <w:rFonts w:ascii="Verdana" w:hAnsi="Verdana"/>
        </w:rPr>
        <w:t>nejen podle sv. Terezie.</w:t>
      </w:r>
    </w:p>
    <w:p w14:paraId="1331B521" w14:textId="3EDB994F" w:rsidR="006D0E2B" w:rsidRPr="002574FD" w:rsidRDefault="006D0E2B" w:rsidP="00261639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 xml:space="preserve">Už samotná </w:t>
      </w:r>
      <w:r w:rsidR="006017F4" w:rsidRPr="002574FD">
        <w:rPr>
          <w:rFonts w:ascii="Verdana" w:hAnsi="Verdana"/>
        </w:rPr>
        <w:t xml:space="preserve">touha a </w:t>
      </w:r>
      <w:r w:rsidRPr="002574FD">
        <w:rPr>
          <w:rFonts w:ascii="Verdana" w:hAnsi="Verdana"/>
        </w:rPr>
        <w:t>snaha o tento vztah je počáteční modlitbou</w:t>
      </w:r>
      <w:r w:rsidR="006017F4" w:rsidRPr="002574FD">
        <w:rPr>
          <w:rFonts w:ascii="Verdana" w:hAnsi="Verdana"/>
        </w:rPr>
        <w:t xml:space="preserve">. Modlitbou, která odpovídá </w:t>
      </w:r>
      <w:r w:rsidR="003574BE">
        <w:rPr>
          <w:rFonts w:ascii="Verdana" w:hAnsi="Verdana"/>
        </w:rPr>
        <w:t>např. i</w:t>
      </w:r>
      <w:r w:rsidR="006017F4" w:rsidRPr="002574FD">
        <w:rPr>
          <w:rFonts w:ascii="Verdana" w:hAnsi="Verdana"/>
        </w:rPr>
        <w:t xml:space="preserve"> našemu věku. Když rodiče nebo někdo jiný učí modlit malé dítě, učí ho především nějaká slova. Dítě podle souvislostí</w:t>
      </w:r>
      <w:r w:rsidR="0024608F">
        <w:rPr>
          <w:rFonts w:ascii="Verdana" w:hAnsi="Verdana"/>
        </w:rPr>
        <w:t xml:space="preserve"> s tím co</w:t>
      </w:r>
      <w:r w:rsidR="006017F4" w:rsidRPr="002574FD">
        <w:rPr>
          <w:rFonts w:ascii="Verdana" w:hAnsi="Verdana"/>
        </w:rPr>
        <w:t xml:space="preserve"> vidí, slyší a může prožívat</w:t>
      </w:r>
      <w:r w:rsidR="00261639">
        <w:rPr>
          <w:rFonts w:ascii="Verdana" w:hAnsi="Verdana"/>
        </w:rPr>
        <w:t>,</w:t>
      </w:r>
      <w:r w:rsidR="006017F4" w:rsidRPr="002574FD">
        <w:rPr>
          <w:rFonts w:ascii="Verdana" w:hAnsi="Verdana"/>
        </w:rPr>
        <w:t xml:space="preserve"> o nich uvažuje. Naučí se slova a odříkává je</w:t>
      </w:r>
      <w:r w:rsidR="007636C4" w:rsidRPr="002574FD">
        <w:rPr>
          <w:rFonts w:ascii="Verdana" w:hAnsi="Verdana"/>
        </w:rPr>
        <w:t xml:space="preserve"> – a nyní je důležité proč? Jak</w:t>
      </w:r>
      <w:r w:rsidR="00261639">
        <w:rPr>
          <w:rFonts w:ascii="Verdana" w:hAnsi="Verdana"/>
        </w:rPr>
        <w:t> </w:t>
      </w:r>
      <w:r w:rsidR="007636C4" w:rsidRPr="002574FD">
        <w:rPr>
          <w:rFonts w:ascii="Verdana" w:hAnsi="Verdana"/>
        </w:rPr>
        <w:t>vidí, že se modlí ti, co jej toto učili, jak je pro ně</w:t>
      </w:r>
      <w:r w:rsidR="00261639">
        <w:rPr>
          <w:rFonts w:ascii="Verdana" w:hAnsi="Verdana"/>
        </w:rPr>
        <w:t>j</w:t>
      </w:r>
      <w:r w:rsidR="007636C4" w:rsidRPr="002574FD">
        <w:rPr>
          <w:rFonts w:ascii="Verdana" w:hAnsi="Verdana"/>
        </w:rPr>
        <w:t xml:space="preserve"> modlení důležité a proč. Jeden známý, když byl u babičky</w:t>
      </w:r>
      <w:r w:rsidR="00BC3336" w:rsidRPr="002574FD">
        <w:rPr>
          <w:rFonts w:ascii="Verdana" w:hAnsi="Verdana"/>
        </w:rPr>
        <w:t xml:space="preserve"> jako malé dítě</w:t>
      </w:r>
      <w:r w:rsidR="007636C4" w:rsidRPr="002574FD">
        <w:rPr>
          <w:rFonts w:ascii="Verdana" w:hAnsi="Verdana"/>
        </w:rPr>
        <w:t xml:space="preserve">, tak musel </w:t>
      </w:r>
      <w:r w:rsidR="0024608F" w:rsidRPr="002574FD">
        <w:rPr>
          <w:rFonts w:ascii="Verdana" w:hAnsi="Verdana"/>
        </w:rPr>
        <w:t xml:space="preserve">se </w:t>
      </w:r>
      <w:r w:rsidR="007636C4" w:rsidRPr="002574FD">
        <w:rPr>
          <w:rFonts w:ascii="Verdana" w:hAnsi="Verdana"/>
        </w:rPr>
        <w:t xml:space="preserve">sepnutýma rukama a na kolenou modlit </w:t>
      </w:r>
      <w:r w:rsidR="0024608F" w:rsidRPr="002574FD">
        <w:rPr>
          <w:rFonts w:ascii="Verdana" w:hAnsi="Verdana"/>
        </w:rPr>
        <w:t xml:space="preserve">se </w:t>
      </w:r>
      <w:r w:rsidR="007636C4" w:rsidRPr="002574FD">
        <w:rPr>
          <w:rFonts w:ascii="Verdana" w:hAnsi="Verdana"/>
        </w:rPr>
        <w:t>v poledne Anděl Páně, aby dostal oběd</w:t>
      </w:r>
      <w:r w:rsidR="00BC3336" w:rsidRPr="002574FD">
        <w:rPr>
          <w:rFonts w:ascii="Verdana" w:hAnsi="Verdana"/>
        </w:rPr>
        <w:t xml:space="preserve">. Doma u rodičů modlení před jídlem neznal. U babičky tedy odříkával slova a dělal úkony jen </w:t>
      </w:r>
      <w:r w:rsidR="008C565F">
        <w:rPr>
          <w:rFonts w:ascii="Verdana" w:hAnsi="Verdana"/>
        </w:rPr>
        <w:t>z nutnosti, aby dostal</w:t>
      </w:r>
      <w:r w:rsidR="00BC3336" w:rsidRPr="002574FD">
        <w:rPr>
          <w:rFonts w:ascii="Verdana" w:hAnsi="Verdana"/>
        </w:rPr>
        <w:t xml:space="preserve"> jídlo a tyto úkony místo </w:t>
      </w:r>
      <w:r w:rsidR="000B2D40">
        <w:rPr>
          <w:rFonts w:ascii="Verdana" w:hAnsi="Verdana"/>
        </w:rPr>
        <w:t xml:space="preserve">pozitivního </w:t>
      </w:r>
      <w:r w:rsidR="00BC3336" w:rsidRPr="002574FD">
        <w:rPr>
          <w:rFonts w:ascii="Verdana" w:hAnsi="Verdana"/>
        </w:rPr>
        <w:t>vztahu k Bohu budoval</w:t>
      </w:r>
      <w:r w:rsidR="0024608F">
        <w:rPr>
          <w:rFonts w:ascii="Verdana" w:hAnsi="Verdana"/>
        </w:rPr>
        <w:t>y</w:t>
      </w:r>
      <w:r w:rsidR="00BC3336" w:rsidRPr="002574FD">
        <w:rPr>
          <w:rFonts w:ascii="Verdana" w:hAnsi="Verdana"/>
        </w:rPr>
        <w:t xml:space="preserve"> v jeho srdci vzdor vůči němu.</w:t>
      </w:r>
      <w:r w:rsidR="00D5586D" w:rsidRPr="002574FD">
        <w:rPr>
          <w:rFonts w:ascii="Verdana" w:hAnsi="Verdana"/>
        </w:rPr>
        <w:t xml:space="preserve"> A také samozřejmost, že </w:t>
      </w:r>
      <w:r w:rsidR="00F476AA">
        <w:rPr>
          <w:rFonts w:ascii="Verdana" w:hAnsi="Verdana"/>
        </w:rPr>
        <w:t>„</w:t>
      </w:r>
      <w:r w:rsidR="00D5586D" w:rsidRPr="002574FD">
        <w:rPr>
          <w:rFonts w:ascii="Verdana" w:hAnsi="Verdana"/>
        </w:rPr>
        <w:t>něco je jen za něco</w:t>
      </w:r>
      <w:r w:rsidR="00F476AA">
        <w:rPr>
          <w:rFonts w:ascii="Verdana" w:hAnsi="Verdana"/>
        </w:rPr>
        <w:t>“</w:t>
      </w:r>
      <w:r w:rsidR="00D5586D" w:rsidRPr="002574FD">
        <w:rPr>
          <w:rFonts w:ascii="Verdana" w:hAnsi="Verdana"/>
        </w:rPr>
        <w:t>.</w:t>
      </w:r>
      <w:r w:rsidR="008C565F">
        <w:rPr>
          <w:rFonts w:ascii="Verdana" w:hAnsi="Verdana"/>
        </w:rPr>
        <w:t xml:space="preserve"> </w:t>
      </w:r>
    </w:p>
    <w:p w14:paraId="70913E18" w14:textId="4383C272" w:rsidR="00D5586D" w:rsidRPr="002574FD" w:rsidRDefault="00D5586D" w:rsidP="00261639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>Ve skutečnost</w:t>
      </w:r>
      <w:r w:rsidR="00F476AA">
        <w:rPr>
          <w:rFonts w:ascii="Verdana" w:hAnsi="Verdana"/>
        </w:rPr>
        <w:t>i</w:t>
      </w:r>
      <w:r w:rsidRPr="002574FD">
        <w:rPr>
          <w:rFonts w:ascii="Verdana" w:hAnsi="Verdana"/>
        </w:rPr>
        <w:t xml:space="preserve"> u Boha to tak není, protože Bůh nám dává </w:t>
      </w:r>
      <w:r w:rsidR="00F476AA">
        <w:rPr>
          <w:rFonts w:ascii="Verdana" w:hAnsi="Verdana"/>
        </w:rPr>
        <w:t xml:space="preserve">velmi </w:t>
      </w:r>
      <w:r w:rsidRPr="002574FD">
        <w:rPr>
          <w:rFonts w:ascii="Verdana" w:hAnsi="Verdana"/>
        </w:rPr>
        <w:t>mnoho bez našich zásluh</w:t>
      </w:r>
      <w:r w:rsidR="000B2D40">
        <w:rPr>
          <w:rFonts w:ascii="Verdana" w:hAnsi="Verdana"/>
        </w:rPr>
        <w:t>.</w:t>
      </w:r>
      <w:r w:rsidRPr="002574FD">
        <w:rPr>
          <w:rFonts w:ascii="Verdana" w:hAnsi="Verdana"/>
        </w:rPr>
        <w:t xml:space="preserve"> </w:t>
      </w:r>
      <w:r w:rsidR="000B2D40" w:rsidRPr="002574FD">
        <w:rPr>
          <w:rFonts w:ascii="Verdana" w:hAnsi="Verdana"/>
        </w:rPr>
        <w:t>D</w:t>
      </w:r>
      <w:r w:rsidRPr="002574FD">
        <w:rPr>
          <w:rFonts w:ascii="Verdana" w:hAnsi="Verdana"/>
        </w:rPr>
        <w:t>okonce</w:t>
      </w:r>
      <w:r w:rsidR="000B2D40">
        <w:rPr>
          <w:rFonts w:ascii="Verdana" w:hAnsi="Verdana"/>
        </w:rPr>
        <w:t xml:space="preserve"> </w:t>
      </w:r>
      <w:r w:rsidRPr="002574FD">
        <w:rPr>
          <w:rFonts w:ascii="Verdana" w:hAnsi="Verdana"/>
        </w:rPr>
        <w:t xml:space="preserve">i </w:t>
      </w:r>
      <w:r w:rsidR="00F476AA">
        <w:rPr>
          <w:rFonts w:ascii="Verdana" w:hAnsi="Verdana"/>
        </w:rPr>
        <w:t>své</w:t>
      </w:r>
      <w:r w:rsidRPr="002574FD">
        <w:rPr>
          <w:rFonts w:ascii="Verdana" w:hAnsi="Verdana"/>
        </w:rPr>
        <w:t xml:space="preserve">ho nejmilejšího Syna, který je s ním jedné podstaty, dává pro naši záchranu. </w:t>
      </w:r>
    </w:p>
    <w:p w14:paraId="2B474539" w14:textId="25A4BD6A" w:rsidR="004A51A1" w:rsidRDefault="00D5586D" w:rsidP="00261639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>Když hledáme Boha, vězme že on je prv</w:t>
      </w:r>
      <w:r w:rsidR="007F7CC1" w:rsidRPr="002574FD">
        <w:rPr>
          <w:rFonts w:ascii="Verdana" w:hAnsi="Verdana"/>
        </w:rPr>
        <w:t>n</w:t>
      </w:r>
      <w:r w:rsidRPr="002574FD">
        <w:rPr>
          <w:rFonts w:ascii="Verdana" w:hAnsi="Verdana"/>
        </w:rPr>
        <w:t xml:space="preserve">í, kdo nás hledá, kdo chce pro nás </w:t>
      </w:r>
      <w:r w:rsidR="00F476AA">
        <w:rPr>
          <w:rFonts w:ascii="Verdana" w:hAnsi="Verdana"/>
        </w:rPr>
        <w:t xml:space="preserve">to </w:t>
      </w:r>
      <w:r w:rsidRPr="002574FD">
        <w:rPr>
          <w:rFonts w:ascii="Verdana" w:hAnsi="Verdana"/>
        </w:rPr>
        <w:t>největší dobro.</w:t>
      </w:r>
      <w:r w:rsidR="007F7CC1" w:rsidRPr="002574FD">
        <w:rPr>
          <w:rFonts w:ascii="Verdana" w:hAnsi="Verdana"/>
        </w:rPr>
        <w:t xml:space="preserve"> </w:t>
      </w:r>
      <w:r w:rsidR="0050623D">
        <w:rPr>
          <w:rFonts w:ascii="Verdana" w:hAnsi="Verdana"/>
        </w:rPr>
        <w:t>P</w:t>
      </w:r>
      <w:r w:rsidR="007F7CC1" w:rsidRPr="002574FD">
        <w:rPr>
          <w:rFonts w:ascii="Verdana" w:hAnsi="Verdana"/>
        </w:rPr>
        <w:t>oznávání Boha je pro modlitbu</w:t>
      </w:r>
      <w:r w:rsidR="004A51A1">
        <w:rPr>
          <w:rFonts w:ascii="Verdana" w:hAnsi="Verdana"/>
        </w:rPr>
        <w:t xml:space="preserve"> a pro život</w:t>
      </w:r>
      <w:r w:rsidR="007F7CC1" w:rsidRPr="002574FD">
        <w:rPr>
          <w:rFonts w:ascii="Verdana" w:hAnsi="Verdana"/>
        </w:rPr>
        <w:t xml:space="preserve"> velmi důležité</w:t>
      </w:r>
      <w:r w:rsidR="004A51A1">
        <w:rPr>
          <w:rFonts w:ascii="Verdana" w:hAnsi="Verdana"/>
        </w:rPr>
        <w:t>. Opak dobra a po</w:t>
      </w:r>
      <w:r w:rsidR="00EA0568">
        <w:rPr>
          <w:rFonts w:ascii="Verdana" w:hAnsi="Verdana"/>
        </w:rPr>
        <w:t xml:space="preserve">mýlené jednání souvisí s neznalostí Boha. Sám Ježíš v evangeliu říká: </w:t>
      </w:r>
      <w:r w:rsidR="00EA0568" w:rsidRPr="00EA0568">
        <w:rPr>
          <w:rFonts w:ascii="Verdana" w:hAnsi="Verdana"/>
          <w:i/>
          <w:iCs/>
        </w:rPr>
        <w:t>„Budou tak jednat, protože nepoznali Otce ani mne (Jan 16,3)</w:t>
      </w:r>
      <w:r w:rsidR="00EA0568">
        <w:rPr>
          <w:rFonts w:ascii="Verdana" w:hAnsi="Verdana"/>
        </w:rPr>
        <w:t>.</w:t>
      </w:r>
      <w:r w:rsidR="00EA0568" w:rsidRPr="00EA0568">
        <w:rPr>
          <w:rFonts w:ascii="Verdana" w:hAnsi="Verdana"/>
        </w:rPr>
        <w:t xml:space="preserve"> </w:t>
      </w:r>
    </w:p>
    <w:p w14:paraId="04383A18" w14:textId="188D340E" w:rsidR="00A40560" w:rsidRDefault="00194BC8" w:rsidP="00261639">
      <w:pPr>
        <w:jc w:val="both"/>
        <w:rPr>
          <w:rFonts w:ascii="Verdana" w:hAnsi="Verdana"/>
        </w:rPr>
      </w:pPr>
      <w:r>
        <w:rPr>
          <w:rFonts w:ascii="Verdana" w:hAnsi="Verdana"/>
        </w:rPr>
        <w:t>Poznávání Ježíše se může odrazit z jeho slov: „</w:t>
      </w:r>
      <w:r w:rsidRPr="00194BC8">
        <w:rPr>
          <w:rFonts w:ascii="Verdana" w:hAnsi="Verdana"/>
          <w:i/>
          <w:iCs/>
        </w:rPr>
        <w:t>Skutky, které konám ve jménu svého Otce, vydávají o mně svědectví“ (Jan 10,25)</w:t>
      </w:r>
      <w:r w:rsidRPr="00194BC8">
        <w:rPr>
          <w:rFonts w:ascii="Verdana" w:hAnsi="Verdana"/>
        </w:rPr>
        <w:t>.</w:t>
      </w:r>
      <w:r>
        <w:rPr>
          <w:rFonts w:ascii="Verdana" w:hAnsi="Verdana"/>
        </w:rPr>
        <w:t xml:space="preserve"> Ty skutky jsou zřetelné a známé z</w:t>
      </w:r>
      <w:r w:rsidR="00A40560">
        <w:rPr>
          <w:rFonts w:ascii="Verdana" w:hAnsi="Verdana"/>
        </w:rPr>
        <w:t> </w:t>
      </w:r>
      <w:r>
        <w:rPr>
          <w:rFonts w:ascii="Verdana" w:hAnsi="Verdana"/>
        </w:rPr>
        <w:t>evangelia</w:t>
      </w:r>
      <w:r w:rsidR="00A40560">
        <w:rPr>
          <w:rFonts w:ascii="Verdana" w:hAnsi="Verdana"/>
        </w:rPr>
        <w:t>. Tím největším je jeho dobrovolná</w:t>
      </w:r>
      <w:r w:rsidR="00454B79">
        <w:rPr>
          <w:rFonts w:ascii="Verdana" w:hAnsi="Verdana"/>
        </w:rPr>
        <w:t xml:space="preserve"> krutá</w:t>
      </w:r>
      <w:r w:rsidR="00A40560">
        <w:rPr>
          <w:rFonts w:ascii="Verdana" w:hAnsi="Verdana"/>
        </w:rPr>
        <w:t xml:space="preserve"> smrt</w:t>
      </w:r>
      <w:r w:rsidR="00454B79">
        <w:rPr>
          <w:rFonts w:ascii="Verdana" w:hAnsi="Verdana"/>
        </w:rPr>
        <w:t xml:space="preserve"> na kříži za každého z lidí. O </w:t>
      </w:r>
      <w:r w:rsidR="00373774">
        <w:rPr>
          <w:rFonts w:ascii="Verdana" w:hAnsi="Verdana"/>
        </w:rPr>
        <w:t xml:space="preserve">jeho </w:t>
      </w:r>
      <w:r w:rsidR="000F48EA">
        <w:rPr>
          <w:rFonts w:ascii="Verdana" w:hAnsi="Verdana"/>
        </w:rPr>
        <w:t xml:space="preserve">svobodné vůli </w:t>
      </w:r>
      <w:r w:rsidR="00454B79">
        <w:rPr>
          <w:rFonts w:ascii="Verdana" w:hAnsi="Verdana"/>
        </w:rPr>
        <w:t xml:space="preserve">svědčí </w:t>
      </w:r>
      <w:r w:rsidR="00DC7FD8">
        <w:rPr>
          <w:rFonts w:ascii="Verdana" w:hAnsi="Verdana"/>
        </w:rPr>
        <w:t>také</w:t>
      </w:r>
      <w:r w:rsidR="00454B79">
        <w:rPr>
          <w:rFonts w:ascii="Verdana" w:hAnsi="Verdana"/>
        </w:rPr>
        <w:t xml:space="preserve"> jeho předchozí slova: „</w:t>
      </w:r>
      <w:r w:rsidR="00373774" w:rsidRPr="00373774">
        <w:rPr>
          <w:rFonts w:ascii="Verdana" w:hAnsi="Verdana"/>
          <w:i/>
          <w:iCs/>
        </w:rPr>
        <w:t>Za ovce dávám svůj život. Proto mě Otec miluje, že dávám svůj život, a zase ho přijmu nazpátek“ (Jan 10,15; 10,17)</w:t>
      </w:r>
      <w:r w:rsidR="00373774">
        <w:rPr>
          <w:rFonts w:ascii="Verdana" w:hAnsi="Verdana"/>
        </w:rPr>
        <w:t>.</w:t>
      </w:r>
      <w:r w:rsidR="00373774" w:rsidRPr="00373774">
        <w:rPr>
          <w:rFonts w:ascii="Verdana" w:hAnsi="Verdana"/>
        </w:rPr>
        <w:t xml:space="preserve">  </w:t>
      </w:r>
      <w:r w:rsidR="000F48EA">
        <w:rPr>
          <w:rFonts w:ascii="Verdana" w:hAnsi="Verdana"/>
        </w:rPr>
        <w:t>Ježíšova a Otcova LÁSKA jsou jedno.</w:t>
      </w:r>
    </w:p>
    <w:p w14:paraId="33E5B9F3" w14:textId="7C92CBD5" w:rsidR="007F7CC1" w:rsidRDefault="007F7CC1" w:rsidP="00261639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>Zde se dostáváme k modlitbě jakoby z druhé strany, přes uvědomění si Boha Otce a cestu k němu skrze jeho Syna</w:t>
      </w:r>
      <w:r w:rsidR="000F48EA">
        <w:rPr>
          <w:rFonts w:ascii="Verdana" w:hAnsi="Verdana"/>
        </w:rPr>
        <w:t>.</w:t>
      </w:r>
      <w:r w:rsidR="00175E94">
        <w:rPr>
          <w:rFonts w:ascii="Verdana" w:hAnsi="Verdana"/>
        </w:rPr>
        <w:t xml:space="preserve"> </w:t>
      </w:r>
      <w:r w:rsidR="00175E94" w:rsidRPr="002574FD">
        <w:rPr>
          <w:rFonts w:ascii="Verdana" w:hAnsi="Verdana"/>
        </w:rPr>
        <w:t>Z</w:t>
      </w:r>
      <w:r w:rsidR="00175E94">
        <w:rPr>
          <w:rFonts w:ascii="Verdana" w:hAnsi="Verdana"/>
        </w:rPr>
        <w:t xml:space="preserve"> </w:t>
      </w:r>
      <w:r w:rsidRPr="002574FD">
        <w:rPr>
          <w:rFonts w:ascii="Verdana" w:hAnsi="Verdana"/>
        </w:rPr>
        <w:t xml:space="preserve">Nejsvětější Trojice, která </w:t>
      </w:r>
      <w:proofErr w:type="gramStart"/>
      <w:r w:rsidRPr="002574FD">
        <w:rPr>
          <w:rFonts w:ascii="Verdana" w:hAnsi="Verdana"/>
        </w:rPr>
        <w:t>je</w:t>
      </w:r>
      <w:proofErr w:type="gramEnd"/>
      <w:r w:rsidRPr="002574FD">
        <w:rPr>
          <w:rFonts w:ascii="Verdana" w:hAnsi="Verdana"/>
        </w:rPr>
        <w:t xml:space="preserve"> jedním Bohem pak už zbývá </w:t>
      </w:r>
      <w:r w:rsidR="000F092B" w:rsidRPr="002574FD">
        <w:rPr>
          <w:rFonts w:ascii="Verdana" w:hAnsi="Verdana"/>
        </w:rPr>
        <w:t xml:space="preserve">jen Duch Svatý, bez kterého nemůžeme nic </w:t>
      </w:r>
      <w:r w:rsidR="00175E94">
        <w:rPr>
          <w:rFonts w:ascii="Verdana" w:hAnsi="Verdana"/>
        </w:rPr>
        <w:t>stejně jako bez spojení s</w:t>
      </w:r>
      <w:r w:rsidR="003752D2">
        <w:rPr>
          <w:rFonts w:ascii="Verdana" w:hAnsi="Verdana"/>
        </w:rPr>
        <w:t> </w:t>
      </w:r>
      <w:r w:rsidR="00175E94">
        <w:rPr>
          <w:rFonts w:ascii="Verdana" w:hAnsi="Verdana"/>
        </w:rPr>
        <w:t>Ježíšem</w:t>
      </w:r>
      <w:r w:rsidR="003752D2">
        <w:rPr>
          <w:rFonts w:ascii="Verdana" w:hAnsi="Verdana"/>
        </w:rPr>
        <w:t>, který o něm řekl, že nás uvede do celé pravdy</w:t>
      </w:r>
      <w:r w:rsidR="00175E94">
        <w:rPr>
          <w:rFonts w:ascii="Verdana" w:hAnsi="Verdana"/>
        </w:rPr>
        <w:t xml:space="preserve"> </w:t>
      </w:r>
      <w:r w:rsidR="000F092B" w:rsidRPr="002574FD">
        <w:rPr>
          <w:rFonts w:ascii="Verdana" w:hAnsi="Verdana"/>
        </w:rPr>
        <w:t>(srov.</w:t>
      </w:r>
      <w:r w:rsidR="003752D2" w:rsidRPr="003752D2">
        <w:rPr>
          <w:rFonts w:ascii="Verdana" w:hAnsi="Verdana"/>
        </w:rPr>
        <w:t xml:space="preserve"> </w:t>
      </w:r>
      <w:r w:rsidR="003752D2" w:rsidRPr="00175E94">
        <w:rPr>
          <w:rFonts w:ascii="Verdana" w:hAnsi="Verdana"/>
        </w:rPr>
        <w:t xml:space="preserve">Jan 15,5 </w:t>
      </w:r>
      <w:r w:rsidR="003752D2">
        <w:rPr>
          <w:rFonts w:ascii="Verdana" w:hAnsi="Verdana"/>
        </w:rPr>
        <w:t>a 16,13).</w:t>
      </w:r>
      <w:r w:rsidR="003752D2" w:rsidRPr="00175E94">
        <w:rPr>
          <w:rFonts w:ascii="Verdana" w:hAnsi="Verdana"/>
        </w:rPr>
        <w:t xml:space="preserve"> </w:t>
      </w:r>
    </w:p>
    <w:p w14:paraId="26A2AEDB" w14:textId="70369E3E" w:rsidR="003752D2" w:rsidRPr="002574FD" w:rsidRDefault="003752D2" w:rsidP="00261639">
      <w:pPr>
        <w:jc w:val="both"/>
        <w:rPr>
          <w:rFonts w:ascii="Verdana" w:hAnsi="Verdana"/>
        </w:rPr>
      </w:pPr>
      <w:r>
        <w:rPr>
          <w:rFonts w:ascii="Verdana" w:hAnsi="Verdana"/>
        </w:rPr>
        <w:t>A ještě trochu těžší, ale vysvětlující</w:t>
      </w:r>
      <w:r w:rsidR="00A07C6D">
        <w:rPr>
          <w:rFonts w:ascii="Verdana" w:hAnsi="Verdana"/>
        </w:rPr>
        <w:t xml:space="preserve"> věta: </w:t>
      </w:r>
      <w:r w:rsidR="00A07C6D" w:rsidRPr="00A07C6D">
        <w:rPr>
          <w:rFonts w:ascii="Verdana" w:hAnsi="Verdana"/>
          <w:i/>
          <w:iCs/>
        </w:rPr>
        <w:t>„Všechno, co má Otec, je moje; proto jsem řekl, že z mého vezme a vám to oznámí“ (Jan 16,15)</w:t>
      </w:r>
      <w:r w:rsidR="00A07C6D">
        <w:rPr>
          <w:rFonts w:ascii="Verdana" w:hAnsi="Verdana"/>
        </w:rPr>
        <w:t>.</w:t>
      </w:r>
    </w:p>
    <w:p w14:paraId="036D22FA" w14:textId="3AE60474" w:rsidR="00C01C29" w:rsidRDefault="000F092B" w:rsidP="00261639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lastRenderedPageBreak/>
        <w:t xml:space="preserve">Naučit se modlit může znamenat </w:t>
      </w:r>
      <w:r w:rsidR="00A07C6D" w:rsidRPr="002574FD">
        <w:rPr>
          <w:rFonts w:ascii="Verdana" w:hAnsi="Verdana"/>
        </w:rPr>
        <w:t xml:space="preserve">také </w:t>
      </w:r>
      <w:r w:rsidRPr="002574FD">
        <w:rPr>
          <w:rFonts w:ascii="Verdana" w:hAnsi="Verdana"/>
        </w:rPr>
        <w:t>toto: „nechat se vtáhnout do Nejsvětější Trojice, tedy do (věčného) přebývání v ní. Spojit se s nebem. To už není odříkávání modliteb, ale spojení se s nebem.</w:t>
      </w:r>
      <w:r w:rsidR="00FD4227">
        <w:rPr>
          <w:rFonts w:ascii="Verdana" w:hAnsi="Verdana"/>
        </w:rPr>
        <w:t xml:space="preserve"> - </w:t>
      </w:r>
      <w:r w:rsidR="00C01C29">
        <w:rPr>
          <w:rFonts w:ascii="Verdana" w:hAnsi="Verdana"/>
        </w:rPr>
        <w:t xml:space="preserve">Velkou učitelkou modlitby je také </w:t>
      </w:r>
      <w:r w:rsidR="00C01C29" w:rsidRPr="00C01C29">
        <w:rPr>
          <w:rFonts w:ascii="Verdana" w:hAnsi="Verdana"/>
        </w:rPr>
        <w:t xml:space="preserve">sv. Alžběta </w:t>
      </w:r>
      <w:r w:rsidR="00C01C29">
        <w:rPr>
          <w:rFonts w:ascii="Verdana" w:hAnsi="Verdana"/>
        </w:rPr>
        <w:t xml:space="preserve">/od Nejsvětější Trojice/ </w:t>
      </w:r>
      <w:proofErr w:type="spellStart"/>
      <w:r w:rsidR="00C01C29" w:rsidRPr="00C01C29">
        <w:rPr>
          <w:rFonts w:ascii="Verdana" w:hAnsi="Verdana"/>
        </w:rPr>
        <w:t>Catez</w:t>
      </w:r>
      <w:proofErr w:type="spellEnd"/>
      <w:r w:rsidR="00C01C29">
        <w:rPr>
          <w:rFonts w:ascii="Verdana" w:hAnsi="Verdana"/>
        </w:rPr>
        <w:t xml:space="preserve"> </w:t>
      </w:r>
      <w:r w:rsidR="00C01C29" w:rsidRPr="00FD4227">
        <w:rPr>
          <w:rFonts w:ascii="Verdana" w:hAnsi="Verdana"/>
          <w:sz w:val="20"/>
          <w:szCs w:val="20"/>
        </w:rPr>
        <w:t>(http://catholica.cz/index.php?id=5601 )</w:t>
      </w:r>
      <w:r w:rsidR="00FD4227" w:rsidRPr="00FD4227">
        <w:rPr>
          <w:rFonts w:ascii="Verdana" w:hAnsi="Verdana"/>
          <w:sz w:val="20"/>
          <w:szCs w:val="20"/>
        </w:rPr>
        <w:t xml:space="preserve"> </w:t>
      </w:r>
      <w:proofErr w:type="gramStart"/>
      <w:r w:rsidR="00FD4227">
        <w:rPr>
          <w:rFonts w:ascii="Verdana" w:hAnsi="Verdana"/>
        </w:rPr>
        <w:t>Věděla co</w:t>
      </w:r>
      <w:proofErr w:type="gramEnd"/>
      <w:r w:rsidR="00FD4227">
        <w:rPr>
          <w:rFonts w:ascii="Verdana" w:hAnsi="Verdana"/>
        </w:rPr>
        <w:t xml:space="preserve"> si přeje a proč. „Aby její život byl jedinou modlitbou a jediným skutkem lásky.“ Apoštolát viděla ve slovech sjednocení a láska.</w:t>
      </w:r>
    </w:p>
    <w:p w14:paraId="079E3836" w14:textId="0CB2F84A" w:rsidR="00A07C6D" w:rsidRPr="00B00B54" w:rsidRDefault="000656C0" w:rsidP="00261639">
      <w:pPr>
        <w:jc w:val="both"/>
        <w:rPr>
          <w:rFonts w:ascii="Verdana" w:hAnsi="Verdana"/>
          <w:b/>
        </w:rPr>
      </w:pPr>
      <w:r w:rsidRPr="00B00B54">
        <w:rPr>
          <w:rFonts w:ascii="Verdana" w:hAnsi="Verdana"/>
          <w:b/>
        </w:rPr>
        <w:t>Co modlitba představuje.</w:t>
      </w:r>
    </w:p>
    <w:p w14:paraId="48EBDE89" w14:textId="7C1A51D6" w:rsidR="000656C0" w:rsidRPr="002574FD" w:rsidRDefault="000656C0" w:rsidP="00261639">
      <w:pPr>
        <w:jc w:val="both"/>
        <w:rPr>
          <w:rFonts w:ascii="Verdana" w:hAnsi="Verdana"/>
        </w:rPr>
      </w:pPr>
      <w:r>
        <w:rPr>
          <w:rFonts w:ascii="Verdana" w:hAnsi="Verdana"/>
        </w:rPr>
        <w:t>Nejpřednější modlitbou vedle mše svaté (která ji také obsahuje) je ta, kterou nás naučil Pán Ježíš</w:t>
      </w:r>
      <w:r w:rsidR="000202A2">
        <w:rPr>
          <w:rFonts w:ascii="Verdana" w:hAnsi="Verdana"/>
        </w:rPr>
        <w:t>, jak zde bylo řečeno na začátku</w:t>
      </w:r>
      <w:r>
        <w:rPr>
          <w:rFonts w:ascii="Verdana" w:hAnsi="Verdana"/>
        </w:rPr>
        <w:t>.</w:t>
      </w:r>
    </w:p>
    <w:p w14:paraId="7CF82188" w14:textId="1BF8D416" w:rsidR="00A466B9" w:rsidRPr="002574FD" w:rsidRDefault="000F092B" w:rsidP="00261639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>Druhou nejznámější modlitbou, která má základ v Písmu svat</w:t>
      </w:r>
      <w:r w:rsidR="000202A2">
        <w:rPr>
          <w:rFonts w:ascii="Verdana" w:hAnsi="Verdana"/>
        </w:rPr>
        <w:t>é</w:t>
      </w:r>
      <w:r w:rsidRPr="002574FD">
        <w:rPr>
          <w:rFonts w:ascii="Verdana" w:hAnsi="Verdana"/>
        </w:rPr>
        <w:t>m je Zdrávas Maria</w:t>
      </w:r>
      <w:r w:rsidR="00A466B9" w:rsidRPr="002574FD">
        <w:rPr>
          <w:rFonts w:ascii="Verdana" w:hAnsi="Verdana"/>
        </w:rPr>
        <w:t>. První delší část této modlitby nacházíme přímo v evangeliu.</w:t>
      </w:r>
      <w:r w:rsidR="000202A2">
        <w:rPr>
          <w:rFonts w:ascii="Verdana" w:hAnsi="Verdana"/>
        </w:rPr>
        <w:t xml:space="preserve"> </w:t>
      </w:r>
      <w:r w:rsidR="00A466B9" w:rsidRPr="002574FD">
        <w:rPr>
          <w:rFonts w:ascii="Verdana" w:hAnsi="Verdana"/>
        </w:rPr>
        <w:t>A důvodem či obsahem této modlitby je obracení se k Marii po způsobu, který zvolil Bůh. Pozdravem.</w:t>
      </w:r>
    </w:p>
    <w:p w14:paraId="643B89BA" w14:textId="7C58F4AB" w:rsidR="002A562B" w:rsidRPr="002574FD" w:rsidRDefault="002A562B" w:rsidP="002A562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Při otázce, co </w:t>
      </w:r>
      <w:r w:rsidRPr="002574FD">
        <w:rPr>
          <w:rFonts w:ascii="Verdana" w:hAnsi="Verdana"/>
        </w:rPr>
        <w:t>modlitba</w:t>
      </w:r>
      <w:r w:rsidRPr="002A562B">
        <w:rPr>
          <w:rFonts w:ascii="Verdana" w:hAnsi="Verdana"/>
        </w:rPr>
        <w:t xml:space="preserve"> </w:t>
      </w:r>
      <w:r w:rsidRPr="002574FD">
        <w:rPr>
          <w:rFonts w:ascii="Verdana" w:hAnsi="Verdana"/>
        </w:rPr>
        <w:t>představuje?</w:t>
      </w:r>
      <w:r w:rsidRPr="002A562B">
        <w:rPr>
          <w:rFonts w:ascii="Verdana" w:hAnsi="Verdana"/>
        </w:rPr>
        <w:t xml:space="preserve"> </w:t>
      </w:r>
      <w:r w:rsidRPr="002574FD">
        <w:rPr>
          <w:rFonts w:ascii="Verdana" w:hAnsi="Verdana"/>
        </w:rPr>
        <w:t xml:space="preserve">– zase jsme u skutečnosti, že se modlíme </w:t>
      </w:r>
      <w:r>
        <w:rPr>
          <w:rFonts w:ascii="Verdana" w:hAnsi="Verdana"/>
        </w:rPr>
        <w:t>„</w:t>
      </w:r>
      <w:r w:rsidRPr="002574FD">
        <w:rPr>
          <w:rFonts w:ascii="Verdana" w:hAnsi="Verdana"/>
        </w:rPr>
        <w:t>k někomu“</w:t>
      </w:r>
      <w:r>
        <w:rPr>
          <w:rFonts w:ascii="Verdana" w:hAnsi="Verdana"/>
        </w:rPr>
        <w:t>.</w:t>
      </w:r>
      <w:r w:rsidRPr="002574FD">
        <w:rPr>
          <w:rFonts w:ascii="Verdana" w:hAnsi="Verdana"/>
        </w:rPr>
        <w:t xml:space="preserve"> Nejde tedy o odříkávání slov, ale o jejich říkání někomu.</w:t>
      </w:r>
    </w:p>
    <w:p w14:paraId="1E548392" w14:textId="18B4D576" w:rsidR="004D5636" w:rsidRPr="002574FD" w:rsidRDefault="00224B31" w:rsidP="00584129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>Ne, že se pomodlím nějakým odříkáváním a opakováním. A</w:t>
      </w:r>
      <w:r w:rsidR="002A562B">
        <w:rPr>
          <w:rFonts w:ascii="Verdana" w:hAnsi="Verdana"/>
        </w:rPr>
        <w:t>le</w:t>
      </w:r>
      <w:r w:rsidRPr="002574FD">
        <w:rPr>
          <w:rFonts w:ascii="Verdana" w:hAnsi="Verdana"/>
        </w:rPr>
        <w:t xml:space="preserve"> přesto jsme k opakování těch slov stále vyzýváni </w:t>
      </w:r>
      <w:r w:rsidR="002A562B">
        <w:rPr>
          <w:rFonts w:ascii="Verdana" w:hAnsi="Verdana"/>
        </w:rPr>
        <w:t>z více důvodů</w:t>
      </w:r>
      <w:r w:rsidRPr="002574FD">
        <w:rPr>
          <w:rFonts w:ascii="Verdana" w:hAnsi="Verdana"/>
        </w:rPr>
        <w:t xml:space="preserve">. Tak, jako Ti, </w:t>
      </w:r>
      <w:r w:rsidR="000109E8">
        <w:rPr>
          <w:rFonts w:ascii="Verdana" w:hAnsi="Verdana"/>
        </w:rPr>
        <w:t>kteří</w:t>
      </w:r>
      <w:r w:rsidRPr="002574FD">
        <w:rPr>
          <w:rFonts w:ascii="Verdana" w:hAnsi="Verdana"/>
        </w:rPr>
        <w:t xml:space="preserve"> se milují</w:t>
      </w:r>
      <w:r w:rsidR="000109E8">
        <w:rPr>
          <w:rFonts w:ascii="Verdana" w:hAnsi="Verdana"/>
        </w:rPr>
        <w:t>,</w:t>
      </w:r>
      <w:r w:rsidRPr="002574FD">
        <w:rPr>
          <w:rFonts w:ascii="Verdana" w:hAnsi="Verdana"/>
        </w:rPr>
        <w:t xml:space="preserve"> mohou a </w:t>
      </w:r>
      <w:r w:rsidR="000109E8">
        <w:rPr>
          <w:rFonts w:ascii="Verdana" w:hAnsi="Verdana"/>
        </w:rPr>
        <w:t xml:space="preserve">často </w:t>
      </w:r>
      <w:r w:rsidRPr="002574FD">
        <w:rPr>
          <w:rFonts w:ascii="Verdana" w:hAnsi="Verdana"/>
        </w:rPr>
        <w:t>používají k vyznání stejná slova a projevy, tak</w:t>
      </w:r>
      <w:r w:rsidR="000109E8">
        <w:rPr>
          <w:rFonts w:ascii="Verdana" w:hAnsi="Verdana"/>
        </w:rPr>
        <w:t xml:space="preserve"> podobně</w:t>
      </w:r>
      <w:r w:rsidRPr="002574FD">
        <w:rPr>
          <w:rFonts w:ascii="Verdana" w:hAnsi="Verdana"/>
        </w:rPr>
        <w:t xml:space="preserve"> i ti, kteří </w:t>
      </w:r>
      <w:r w:rsidR="000109E8">
        <w:rPr>
          <w:rFonts w:ascii="Verdana" w:hAnsi="Verdana"/>
        </w:rPr>
        <w:t xml:space="preserve">Pannu </w:t>
      </w:r>
      <w:r w:rsidRPr="002574FD">
        <w:rPr>
          <w:rFonts w:ascii="Verdana" w:hAnsi="Verdana"/>
        </w:rPr>
        <w:t>Marii přijímají jako tu, která je pro nás darem od Boha</w:t>
      </w:r>
      <w:r w:rsidR="000109E8">
        <w:rPr>
          <w:rFonts w:ascii="Verdana" w:hAnsi="Verdana"/>
        </w:rPr>
        <w:t>,</w:t>
      </w:r>
      <w:r w:rsidRPr="002574FD">
        <w:rPr>
          <w:rFonts w:ascii="Verdana" w:hAnsi="Verdana"/>
        </w:rPr>
        <w:t xml:space="preserve"> která nás nesmírně</w:t>
      </w:r>
      <w:r w:rsidR="004D5636" w:rsidRPr="002574FD">
        <w:rPr>
          <w:rFonts w:ascii="Verdana" w:hAnsi="Verdana"/>
        </w:rPr>
        <w:t xml:space="preserve"> mil</w:t>
      </w:r>
      <w:r w:rsidR="000109E8">
        <w:rPr>
          <w:rFonts w:ascii="Verdana" w:hAnsi="Verdana"/>
        </w:rPr>
        <w:t>u</w:t>
      </w:r>
      <w:r w:rsidR="004D5636" w:rsidRPr="002574FD">
        <w:rPr>
          <w:rFonts w:ascii="Verdana" w:hAnsi="Verdana"/>
        </w:rPr>
        <w:t>je s</w:t>
      </w:r>
      <w:r w:rsidR="000109E8">
        <w:rPr>
          <w:rFonts w:ascii="Verdana" w:hAnsi="Verdana"/>
        </w:rPr>
        <w:t xml:space="preserve"> </w:t>
      </w:r>
      <w:r w:rsidR="004D5636" w:rsidRPr="002574FD">
        <w:rPr>
          <w:rFonts w:ascii="Verdana" w:hAnsi="Verdana"/>
        </w:rPr>
        <w:t>vědomí</w:t>
      </w:r>
      <w:r w:rsidR="000109E8">
        <w:rPr>
          <w:rFonts w:ascii="Verdana" w:hAnsi="Verdana"/>
        </w:rPr>
        <w:t>m</w:t>
      </w:r>
      <w:r w:rsidR="004D5636" w:rsidRPr="002574FD">
        <w:rPr>
          <w:rFonts w:ascii="Verdana" w:hAnsi="Verdana"/>
        </w:rPr>
        <w:t xml:space="preserve"> všech událostí na Golgotě pod křížem. </w:t>
      </w:r>
      <w:r w:rsidR="000109E8">
        <w:rPr>
          <w:rFonts w:ascii="Verdana" w:hAnsi="Verdana"/>
        </w:rPr>
        <w:t>Tam poznala</w:t>
      </w:r>
      <w:r w:rsidR="00F62BF1">
        <w:rPr>
          <w:rFonts w:ascii="Verdana" w:hAnsi="Verdana"/>
        </w:rPr>
        <w:t>,</w:t>
      </w:r>
      <w:r w:rsidR="000109E8">
        <w:rPr>
          <w:rFonts w:ascii="Verdana" w:hAnsi="Verdana"/>
        </w:rPr>
        <w:t xml:space="preserve"> jak moc</w:t>
      </w:r>
      <w:r w:rsidR="004D5636" w:rsidRPr="002574FD">
        <w:rPr>
          <w:rFonts w:ascii="Verdana" w:hAnsi="Verdana"/>
        </w:rPr>
        <w:t xml:space="preserve"> jejímu Syn</w:t>
      </w:r>
      <w:r w:rsidR="000109E8">
        <w:rPr>
          <w:rFonts w:ascii="Verdana" w:hAnsi="Verdana"/>
        </w:rPr>
        <w:t>ovi</w:t>
      </w:r>
      <w:r w:rsidR="004D5636" w:rsidRPr="002574FD">
        <w:rPr>
          <w:rFonts w:ascii="Verdana" w:hAnsi="Verdana"/>
        </w:rPr>
        <w:t xml:space="preserve"> na nás záleží</w:t>
      </w:r>
      <w:r w:rsidR="00F62BF1">
        <w:rPr>
          <w:rFonts w:ascii="Verdana" w:hAnsi="Verdana"/>
        </w:rPr>
        <w:t>.</w:t>
      </w:r>
      <w:r w:rsidR="004D5636" w:rsidRPr="002574FD">
        <w:rPr>
          <w:rFonts w:ascii="Verdana" w:hAnsi="Verdana"/>
        </w:rPr>
        <w:t xml:space="preserve"> </w:t>
      </w:r>
      <w:r w:rsidR="00F62BF1">
        <w:rPr>
          <w:rFonts w:ascii="Verdana" w:hAnsi="Verdana"/>
        </w:rPr>
        <w:t>J</w:t>
      </w:r>
      <w:r w:rsidR="004D5636" w:rsidRPr="002574FD">
        <w:rPr>
          <w:rFonts w:ascii="Verdana" w:hAnsi="Verdana"/>
        </w:rPr>
        <w:t xml:space="preserve">ak by nezáleželo </w:t>
      </w:r>
      <w:r w:rsidR="00F62BF1">
        <w:rPr>
          <w:rFonts w:ascii="Verdana" w:hAnsi="Verdana"/>
        </w:rPr>
        <w:t xml:space="preserve">na nás také </w:t>
      </w:r>
      <w:r w:rsidR="004D5636" w:rsidRPr="002574FD">
        <w:rPr>
          <w:rFonts w:ascii="Verdana" w:hAnsi="Verdana"/>
        </w:rPr>
        <w:t>jí, kte</w:t>
      </w:r>
      <w:r w:rsidR="00F62BF1">
        <w:rPr>
          <w:rFonts w:ascii="Verdana" w:hAnsi="Verdana"/>
        </w:rPr>
        <w:t>ré</w:t>
      </w:r>
      <w:r w:rsidR="004D5636" w:rsidRPr="002574FD">
        <w:rPr>
          <w:rFonts w:ascii="Verdana" w:hAnsi="Verdana"/>
        </w:rPr>
        <w:t xml:space="preserve"> jsme </w:t>
      </w:r>
      <w:r w:rsidR="00F62BF1">
        <w:rPr>
          <w:rFonts w:ascii="Verdana" w:hAnsi="Verdana"/>
        </w:rPr>
        <w:t>byli</w:t>
      </w:r>
      <w:r w:rsidR="00F62BF1" w:rsidRPr="002574FD">
        <w:rPr>
          <w:rFonts w:ascii="Verdana" w:hAnsi="Verdana"/>
        </w:rPr>
        <w:t xml:space="preserve"> </w:t>
      </w:r>
      <w:r w:rsidR="00F62BF1">
        <w:rPr>
          <w:rFonts w:ascii="Verdana" w:hAnsi="Verdana"/>
        </w:rPr>
        <w:t xml:space="preserve">my všichni </w:t>
      </w:r>
      <w:r w:rsidR="004D5636" w:rsidRPr="002574FD">
        <w:rPr>
          <w:rFonts w:ascii="Verdana" w:hAnsi="Verdana"/>
        </w:rPr>
        <w:t>od něj svěřeni?</w:t>
      </w:r>
      <w:r w:rsidR="00584129">
        <w:rPr>
          <w:rFonts w:ascii="Verdana" w:hAnsi="Verdana"/>
        </w:rPr>
        <w:t xml:space="preserve"> – </w:t>
      </w:r>
      <w:r w:rsidR="0093323F">
        <w:rPr>
          <w:rFonts w:ascii="Verdana" w:hAnsi="Verdana"/>
        </w:rPr>
        <w:t>Toto si uvědomit</w:t>
      </w:r>
      <w:r w:rsidR="00584129">
        <w:rPr>
          <w:rFonts w:ascii="Verdana" w:hAnsi="Verdana"/>
        </w:rPr>
        <w:t xml:space="preserve"> </w:t>
      </w:r>
      <w:r w:rsidR="004D5636" w:rsidRPr="002574FD">
        <w:rPr>
          <w:rFonts w:ascii="Verdana" w:hAnsi="Verdana"/>
        </w:rPr>
        <w:t xml:space="preserve">slouží </w:t>
      </w:r>
      <w:r w:rsidR="00584129">
        <w:rPr>
          <w:rFonts w:ascii="Verdana" w:hAnsi="Verdana"/>
        </w:rPr>
        <w:t>také</w:t>
      </w:r>
      <w:r w:rsidR="004D5636" w:rsidRPr="002574FD">
        <w:rPr>
          <w:rFonts w:ascii="Verdana" w:hAnsi="Verdana"/>
        </w:rPr>
        <w:t xml:space="preserve"> k růstu spojení s ní.</w:t>
      </w:r>
    </w:p>
    <w:p w14:paraId="6B9D5F1B" w14:textId="77777777" w:rsidR="00584129" w:rsidRPr="00B00B54" w:rsidRDefault="004D5636" w:rsidP="003A65AC">
      <w:pPr>
        <w:jc w:val="both"/>
        <w:rPr>
          <w:rFonts w:ascii="Verdana" w:hAnsi="Verdana"/>
          <w:b/>
        </w:rPr>
      </w:pPr>
      <w:r w:rsidRPr="00B00B54">
        <w:rPr>
          <w:rFonts w:ascii="Verdana" w:hAnsi="Verdana"/>
          <w:b/>
        </w:rPr>
        <w:t xml:space="preserve">Je těžké se stále soustředit na slova modlitby? </w:t>
      </w:r>
    </w:p>
    <w:p w14:paraId="7695FC5D" w14:textId="7E903AF3" w:rsidR="00577C71" w:rsidRPr="002574FD" w:rsidRDefault="00584129" w:rsidP="003A65AC">
      <w:pPr>
        <w:jc w:val="both"/>
        <w:rPr>
          <w:rFonts w:ascii="Verdana" w:hAnsi="Verdana"/>
        </w:rPr>
      </w:pPr>
      <w:r>
        <w:rPr>
          <w:rFonts w:ascii="Verdana" w:hAnsi="Verdana"/>
        </w:rPr>
        <w:t>V případě opakovan</w:t>
      </w:r>
      <w:r w:rsidR="003A65AC">
        <w:rPr>
          <w:rFonts w:ascii="Verdana" w:hAnsi="Verdana"/>
        </w:rPr>
        <w:t>é modlitby k</w:t>
      </w:r>
      <w:r w:rsidR="004D5636" w:rsidRPr="002574FD">
        <w:rPr>
          <w:rFonts w:ascii="Verdana" w:hAnsi="Verdana"/>
        </w:rPr>
        <w:t xml:space="preserve"> Pann</w:t>
      </w:r>
      <w:r w:rsidR="003A65AC">
        <w:rPr>
          <w:rFonts w:ascii="Verdana" w:hAnsi="Verdana"/>
        </w:rPr>
        <w:t>ě</w:t>
      </w:r>
      <w:r w:rsidR="004D5636" w:rsidRPr="002574FD">
        <w:rPr>
          <w:rFonts w:ascii="Verdana" w:hAnsi="Verdana"/>
        </w:rPr>
        <w:t xml:space="preserve"> Mari</w:t>
      </w:r>
      <w:r w:rsidR="003A65AC">
        <w:rPr>
          <w:rFonts w:ascii="Verdana" w:hAnsi="Verdana"/>
        </w:rPr>
        <w:t>i</w:t>
      </w:r>
      <w:r w:rsidR="004D5636" w:rsidRPr="002574FD">
        <w:rPr>
          <w:rFonts w:ascii="Verdana" w:hAnsi="Verdana"/>
        </w:rPr>
        <w:t xml:space="preserve"> je nám nabízeno</w:t>
      </w:r>
      <w:r w:rsidR="00577C71" w:rsidRPr="002574FD">
        <w:rPr>
          <w:rFonts w:ascii="Verdana" w:hAnsi="Verdana"/>
        </w:rPr>
        <w:t xml:space="preserve"> to, že se nemusíme na slova modlitby vůbec soustředit. Je nám nabízeno několik řad tajemství, tajemství ze života jejího Syna a jejího života s ním až po konečn</w:t>
      </w:r>
      <w:r w:rsidR="003A65AC">
        <w:rPr>
          <w:rFonts w:ascii="Verdana" w:hAnsi="Verdana"/>
        </w:rPr>
        <w:t>ou</w:t>
      </w:r>
      <w:r w:rsidR="00577C71" w:rsidRPr="002574FD">
        <w:rPr>
          <w:rFonts w:ascii="Verdana" w:hAnsi="Verdana"/>
        </w:rPr>
        <w:t xml:space="preserve"> oslavu v nebi a trvalý život v Bohu.</w:t>
      </w:r>
      <w:r w:rsidR="003A65AC">
        <w:rPr>
          <w:rFonts w:ascii="Verdana" w:hAnsi="Verdana"/>
        </w:rPr>
        <w:t xml:space="preserve"> – Této n</w:t>
      </w:r>
      <w:r w:rsidR="00577C71" w:rsidRPr="002574FD">
        <w:rPr>
          <w:rFonts w:ascii="Verdana" w:hAnsi="Verdana"/>
        </w:rPr>
        <w:t>abídce se říká modlitba růžence. Zde</w:t>
      </w:r>
      <w:r w:rsidR="003A65AC">
        <w:rPr>
          <w:rFonts w:ascii="Verdana" w:hAnsi="Verdana"/>
        </w:rPr>
        <w:t> </w:t>
      </w:r>
      <w:r w:rsidR="00577C71" w:rsidRPr="002574FD">
        <w:rPr>
          <w:rFonts w:ascii="Verdana" w:hAnsi="Verdana"/>
        </w:rPr>
        <w:t>je</w:t>
      </w:r>
      <w:r w:rsidR="003A65AC">
        <w:rPr>
          <w:rFonts w:ascii="Verdana" w:hAnsi="Verdana"/>
        </w:rPr>
        <w:t> </w:t>
      </w:r>
      <w:r w:rsidR="00577C71" w:rsidRPr="002574FD">
        <w:rPr>
          <w:rFonts w:ascii="Verdana" w:hAnsi="Verdana"/>
        </w:rPr>
        <w:t>oprávněná představa věnce růží jako symbolu a projevu lásky.</w:t>
      </w:r>
      <w:r w:rsidR="009A075C" w:rsidRPr="002574FD">
        <w:rPr>
          <w:rFonts w:ascii="Verdana" w:hAnsi="Verdana"/>
        </w:rPr>
        <w:t xml:space="preserve"> Modlitba je určená k rozjímání o zmíněných tajemstvích. </w:t>
      </w:r>
      <w:r w:rsidR="003A65AC">
        <w:rPr>
          <w:rFonts w:ascii="Verdana" w:hAnsi="Verdana"/>
        </w:rPr>
        <w:t>(</w:t>
      </w:r>
      <w:r w:rsidR="009A075C" w:rsidRPr="00404EB1">
        <w:rPr>
          <w:rFonts w:ascii="Verdana" w:hAnsi="Verdana"/>
          <w:i/>
          <w:iCs/>
          <w:sz w:val="20"/>
          <w:szCs w:val="20"/>
        </w:rPr>
        <w:t xml:space="preserve">Zde si můžeme připomenout </w:t>
      </w:r>
      <w:r w:rsidR="003A65AC" w:rsidRPr="00404EB1">
        <w:rPr>
          <w:rFonts w:ascii="Verdana" w:hAnsi="Verdana"/>
          <w:i/>
          <w:iCs/>
          <w:sz w:val="20"/>
          <w:szCs w:val="20"/>
        </w:rPr>
        <w:t xml:space="preserve">to, </w:t>
      </w:r>
      <w:r w:rsidR="009A075C" w:rsidRPr="00404EB1">
        <w:rPr>
          <w:rFonts w:ascii="Verdana" w:hAnsi="Verdana"/>
          <w:i/>
          <w:iCs/>
          <w:sz w:val="20"/>
          <w:szCs w:val="20"/>
        </w:rPr>
        <w:t xml:space="preserve">co říkal o. biskup </w:t>
      </w:r>
      <w:proofErr w:type="spellStart"/>
      <w:r w:rsidR="003136C9" w:rsidRPr="00404EB1">
        <w:rPr>
          <w:rFonts w:ascii="Verdana" w:hAnsi="Verdana"/>
          <w:i/>
          <w:iCs/>
          <w:sz w:val="20"/>
          <w:szCs w:val="20"/>
        </w:rPr>
        <w:t>Haľko</w:t>
      </w:r>
      <w:proofErr w:type="spellEnd"/>
      <w:r w:rsidR="009A075C" w:rsidRPr="00404EB1">
        <w:rPr>
          <w:rFonts w:ascii="Verdana" w:hAnsi="Verdana"/>
          <w:i/>
          <w:iCs/>
          <w:sz w:val="20"/>
          <w:szCs w:val="20"/>
        </w:rPr>
        <w:t xml:space="preserve"> v 41. gestech</w:t>
      </w:r>
      <w:r w:rsidR="003136C9" w:rsidRPr="00404EB1">
        <w:rPr>
          <w:rFonts w:ascii="Verdana" w:hAnsi="Verdana"/>
          <w:i/>
          <w:iCs/>
          <w:sz w:val="20"/>
          <w:szCs w:val="20"/>
        </w:rPr>
        <w:t>)</w:t>
      </w:r>
      <w:r w:rsidR="009A075C" w:rsidRPr="002574FD">
        <w:rPr>
          <w:rFonts w:ascii="Verdana" w:hAnsi="Verdana"/>
        </w:rPr>
        <w:t xml:space="preserve"> </w:t>
      </w:r>
      <w:r w:rsidR="003136C9">
        <w:rPr>
          <w:rFonts w:ascii="Verdana" w:hAnsi="Verdana"/>
        </w:rPr>
        <w:t>T</w:t>
      </w:r>
      <w:r w:rsidR="009A075C" w:rsidRPr="002574FD">
        <w:rPr>
          <w:rFonts w:ascii="Verdana" w:hAnsi="Verdana"/>
        </w:rPr>
        <w:t xml:space="preserve">ajemství není </w:t>
      </w:r>
      <w:r w:rsidR="003136C9">
        <w:rPr>
          <w:rFonts w:ascii="Verdana" w:hAnsi="Verdana"/>
        </w:rPr>
        <w:t>t</w:t>
      </w:r>
      <w:r w:rsidR="002B7756">
        <w:rPr>
          <w:rFonts w:ascii="Verdana" w:hAnsi="Verdana"/>
        </w:rPr>
        <w:t>otéž</w:t>
      </w:r>
      <w:r w:rsidR="003136C9">
        <w:rPr>
          <w:rFonts w:ascii="Verdana" w:hAnsi="Verdana"/>
        </w:rPr>
        <w:t xml:space="preserve">, co </w:t>
      </w:r>
      <w:r w:rsidR="009A075C" w:rsidRPr="002574FD">
        <w:rPr>
          <w:rFonts w:ascii="Verdana" w:hAnsi="Verdana"/>
        </w:rPr>
        <w:t>tajnosti.</w:t>
      </w:r>
      <w:r w:rsidR="003136C9" w:rsidRPr="003136C9">
        <w:rPr>
          <w:rFonts w:ascii="Verdana" w:hAnsi="Verdana"/>
        </w:rPr>
        <w:t xml:space="preserve"> </w:t>
      </w:r>
      <w:r w:rsidR="002B7756">
        <w:rPr>
          <w:rFonts w:ascii="Verdana" w:hAnsi="Verdana"/>
        </w:rPr>
        <w:t>Nelze</w:t>
      </w:r>
      <w:r w:rsidR="003136C9" w:rsidRPr="002574FD">
        <w:rPr>
          <w:rFonts w:ascii="Verdana" w:hAnsi="Verdana"/>
        </w:rPr>
        <w:t xml:space="preserve"> je zaměňovat</w:t>
      </w:r>
      <w:r w:rsidR="002B7756">
        <w:rPr>
          <w:rFonts w:ascii="Verdana" w:hAnsi="Verdana"/>
        </w:rPr>
        <w:t>.</w:t>
      </w:r>
    </w:p>
    <w:p w14:paraId="4C38F61D" w14:textId="3EDAE394" w:rsidR="005736FF" w:rsidRDefault="009A075C" w:rsidP="003A65AC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 xml:space="preserve">Tajemství při modlitbě růžence slouží k zaměření se na jejich obsah a dalo by se říci jako na úkor slov modlitby. Zde si </w:t>
      </w:r>
      <w:r w:rsidR="002B7756">
        <w:rPr>
          <w:rFonts w:ascii="Verdana" w:hAnsi="Verdana"/>
        </w:rPr>
        <w:t xml:space="preserve">také </w:t>
      </w:r>
      <w:r w:rsidRPr="002574FD">
        <w:rPr>
          <w:rFonts w:ascii="Verdana" w:hAnsi="Verdana"/>
        </w:rPr>
        <w:t>mů</w:t>
      </w:r>
      <w:r w:rsidR="00D4549E" w:rsidRPr="002574FD">
        <w:rPr>
          <w:rFonts w:ascii="Verdana" w:hAnsi="Verdana"/>
        </w:rPr>
        <w:t xml:space="preserve">žeme </w:t>
      </w:r>
      <w:r w:rsidR="002B7756" w:rsidRPr="002574FD">
        <w:rPr>
          <w:rFonts w:ascii="Verdana" w:hAnsi="Verdana"/>
        </w:rPr>
        <w:t xml:space="preserve">ještě </w:t>
      </w:r>
      <w:r w:rsidR="00D4549E" w:rsidRPr="002574FD">
        <w:rPr>
          <w:rFonts w:ascii="Verdana" w:hAnsi="Verdana"/>
        </w:rPr>
        <w:t>připomenou</w:t>
      </w:r>
      <w:r w:rsidR="002B7756">
        <w:rPr>
          <w:rFonts w:ascii="Verdana" w:hAnsi="Verdana"/>
        </w:rPr>
        <w:t>t</w:t>
      </w:r>
      <w:r w:rsidR="00D4549E" w:rsidRPr="002574FD">
        <w:rPr>
          <w:rFonts w:ascii="Verdana" w:hAnsi="Verdana"/>
        </w:rPr>
        <w:t xml:space="preserve"> vyjádření Ježíše o mnohoslovné m</w:t>
      </w:r>
      <w:r w:rsidR="002B7756">
        <w:rPr>
          <w:rFonts w:ascii="Verdana" w:hAnsi="Verdana"/>
        </w:rPr>
        <w:t>o</w:t>
      </w:r>
      <w:r w:rsidR="00D4549E" w:rsidRPr="002574FD">
        <w:rPr>
          <w:rFonts w:ascii="Verdana" w:hAnsi="Verdana"/>
        </w:rPr>
        <w:t>dlitbě</w:t>
      </w:r>
      <w:r w:rsidR="002B7756">
        <w:rPr>
          <w:rFonts w:ascii="Verdana" w:hAnsi="Verdana"/>
        </w:rPr>
        <w:t>,</w:t>
      </w:r>
      <w:r w:rsidR="00D4549E" w:rsidRPr="002574FD">
        <w:rPr>
          <w:rFonts w:ascii="Verdana" w:hAnsi="Verdana"/>
        </w:rPr>
        <w:t xml:space="preserve"> i jakoby jeho protiřeč</w:t>
      </w:r>
      <w:r w:rsidR="002B7756">
        <w:rPr>
          <w:rFonts w:ascii="Verdana" w:hAnsi="Verdana"/>
        </w:rPr>
        <w:t xml:space="preserve"> toho, kdy zdůrazňoval</w:t>
      </w:r>
      <w:r w:rsidR="004B7FE1">
        <w:rPr>
          <w:rFonts w:ascii="Verdana" w:hAnsi="Verdana"/>
        </w:rPr>
        <w:t xml:space="preserve"> potřebu</w:t>
      </w:r>
      <w:r w:rsidR="00D4549E" w:rsidRPr="002574FD">
        <w:rPr>
          <w:rFonts w:ascii="Verdana" w:hAnsi="Verdana"/>
        </w:rPr>
        <w:t xml:space="preserve"> vytrval</w:t>
      </w:r>
      <w:r w:rsidR="004B7FE1">
        <w:rPr>
          <w:rFonts w:ascii="Verdana" w:hAnsi="Verdana"/>
        </w:rPr>
        <w:t>osti</w:t>
      </w:r>
      <w:r w:rsidR="00D4549E" w:rsidRPr="002574FD">
        <w:rPr>
          <w:rFonts w:ascii="Verdana" w:hAnsi="Verdana"/>
        </w:rPr>
        <w:t xml:space="preserve"> </w:t>
      </w:r>
      <w:r w:rsidR="004B7FE1">
        <w:rPr>
          <w:rFonts w:ascii="Verdana" w:hAnsi="Verdana"/>
        </w:rPr>
        <w:t>a</w:t>
      </w:r>
      <w:r w:rsidR="00D4549E" w:rsidRPr="002574FD">
        <w:rPr>
          <w:rFonts w:ascii="Verdana" w:hAnsi="Verdana"/>
        </w:rPr>
        <w:t xml:space="preserve"> neodbytn</w:t>
      </w:r>
      <w:r w:rsidR="004B7FE1">
        <w:rPr>
          <w:rFonts w:ascii="Verdana" w:hAnsi="Verdana"/>
        </w:rPr>
        <w:t>osti při</w:t>
      </w:r>
      <w:r w:rsidR="00D4549E" w:rsidRPr="002574FD">
        <w:rPr>
          <w:rFonts w:ascii="Verdana" w:hAnsi="Verdana"/>
        </w:rPr>
        <w:t xml:space="preserve"> modlitbě</w:t>
      </w:r>
      <w:r w:rsidR="005736FF">
        <w:rPr>
          <w:rFonts w:ascii="Verdana" w:hAnsi="Verdana"/>
        </w:rPr>
        <w:t xml:space="preserve">, které vedou k </w:t>
      </w:r>
      <w:r w:rsidR="005736FF" w:rsidRPr="002574FD">
        <w:rPr>
          <w:rFonts w:ascii="Verdana" w:hAnsi="Verdana"/>
        </w:rPr>
        <w:t>dobrém</w:t>
      </w:r>
      <w:r w:rsidR="005736FF">
        <w:rPr>
          <w:rFonts w:ascii="Verdana" w:hAnsi="Verdana"/>
        </w:rPr>
        <w:t>u</w:t>
      </w:r>
      <w:r w:rsidR="005736FF" w:rsidRPr="002574FD">
        <w:rPr>
          <w:rFonts w:ascii="Verdana" w:hAnsi="Verdana"/>
        </w:rPr>
        <w:t xml:space="preserve"> výsledku, protože Bohu na nás záleží.</w:t>
      </w:r>
      <w:r w:rsidR="00D4549E" w:rsidRPr="002574FD">
        <w:rPr>
          <w:rFonts w:ascii="Verdana" w:hAnsi="Verdana"/>
        </w:rPr>
        <w:t xml:space="preserve"> </w:t>
      </w:r>
    </w:p>
    <w:p w14:paraId="62E6A7F3" w14:textId="33E955F2" w:rsidR="00D4549E" w:rsidRPr="002574FD" w:rsidRDefault="00D4549E" w:rsidP="003A65AC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 xml:space="preserve">V modlitbě má místo </w:t>
      </w:r>
      <w:r w:rsidR="005736FF">
        <w:rPr>
          <w:rFonts w:ascii="Verdana" w:hAnsi="Verdana"/>
        </w:rPr>
        <w:t xml:space="preserve">i </w:t>
      </w:r>
      <w:r w:rsidRPr="002574FD">
        <w:rPr>
          <w:rFonts w:ascii="Verdana" w:hAnsi="Verdana"/>
        </w:rPr>
        <w:t>něco jiného než vyslovovaná slova</w:t>
      </w:r>
      <w:r w:rsidR="00404EB1" w:rsidRPr="002574FD">
        <w:rPr>
          <w:rFonts w:ascii="Verdana" w:hAnsi="Verdana"/>
        </w:rPr>
        <w:t>.</w:t>
      </w:r>
      <w:r w:rsidR="00404EB1">
        <w:rPr>
          <w:rFonts w:ascii="Verdana" w:hAnsi="Verdana"/>
        </w:rPr>
        <w:t xml:space="preserve"> – </w:t>
      </w:r>
      <w:r w:rsidRPr="002574FD">
        <w:rPr>
          <w:rFonts w:ascii="Verdana" w:hAnsi="Verdana"/>
        </w:rPr>
        <w:t>Mnoh</w:t>
      </w:r>
      <w:r w:rsidR="005736FF">
        <w:rPr>
          <w:rFonts w:ascii="Verdana" w:hAnsi="Verdana"/>
        </w:rPr>
        <w:t>o</w:t>
      </w:r>
      <w:r w:rsidRPr="002574FD">
        <w:rPr>
          <w:rFonts w:ascii="Verdana" w:hAnsi="Verdana"/>
        </w:rPr>
        <w:t xml:space="preserve"> z nás však při modlitbě napadají myšlenky, které s Božím tajemstvím a s</w:t>
      </w:r>
      <w:r w:rsidR="005736FF">
        <w:rPr>
          <w:rFonts w:ascii="Verdana" w:hAnsi="Verdana"/>
        </w:rPr>
        <w:t> </w:t>
      </w:r>
      <w:r w:rsidRPr="002574FD">
        <w:rPr>
          <w:rFonts w:ascii="Verdana" w:hAnsi="Verdana"/>
        </w:rPr>
        <w:t>tím</w:t>
      </w:r>
      <w:r w:rsidR="005736FF">
        <w:rPr>
          <w:rFonts w:ascii="Verdana" w:hAnsi="Verdana"/>
        </w:rPr>
        <w:t xml:space="preserve">, </w:t>
      </w:r>
      <w:r w:rsidRPr="002574FD">
        <w:rPr>
          <w:rFonts w:ascii="Verdana" w:hAnsi="Verdana"/>
        </w:rPr>
        <w:t>co jsme si naplánovali za modlitbu</w:t>
      </w:r>
      <w:r w:rsidR="005736FF">
        <w:rPr>
          <w:rFonts w:ascii="Verdana" w:hAnsi="Verdana"/>
        </w:rPr>
        <w:t xml:space="preserve"> (</w:t>
      </w:r>
      <w:r w:rsidR="005736FF" w:rsidRPr="005736FF">
        <w:rPr>
          <w:rFonts w:ascii="Verdana" w:hAnsi="Verdana"/>
          <w:i/>
          <w:iCs/>
        </w:rPr>
        <w:t>jako</w:t>
      </w:r>
      <w:r w:rsidRPr="005736FF">
        <w:rPr>
          <w:rFonts w:ascii="Verdana" w:hAnsi="Verdana"/>
          <w:i/>
          <w:iCs/>
        </w:rPr>
        <w:t xml:space="preserve"> třeba hluboké prožívání mše svaté</w:t>
      </w:r>
      <w:r w:rsidR="005736FF">
        <w:rPr>
          <w:rFonts w:ascii="Verdana" w:hAnsi="Verdana"/>
        </w:rPr>
        <w:t>)</w:t>
      </w:r>
      <w:r w:rsidRPr="002574FD">
        <w:rPr>
          <w:rFonts w:ascii="Verdana" w:hAnsi="Verdana"/>
        </w:rPr>
        <w:t xml:space="preserve"> nemají nic společného</w:t>
      </w:r>
      <w:r w:rsidR="00F27235">
        <w:rPr>
          <w:rFonts w:ascii="Verdana" w:hAnsi="Verdana"/>
        </w:rPr>
        <w:t>.</w:t>
      </w:r>
      <w:r w:rsidR="00322AC4" w:rsidRPr="002574FD">
        <w:rPr>
          <w:rFonts w:ascii="Verdana" w:hAnsi="Verdana"/>
        </w:rPr>
        <w:t xml:space="preserve"> Tak co s tím?</w:t>
      </w:r>
    </w:p>
    <w:p w14:paraId="08CEFE07" w14:textId="70AAD0BE" w:rsidR="00322AC4" w:rsidRPr="002574FD" w:rsidRDefault="00322AC4" w:rsidP="003A65AC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>Když se jich nemůžeme zbavit</w:t>
      </w:r>
      <w:r w:rsidR="00F27235">
        <w:rPr>
          <w:rFonts w:ascii="Verdana" w:hAnsi="Verdana"/>
        </w:rPr>
        <w:t>,</w:t>
      </w:r>
      <w:r w:rsidRPr="002574FD">
        <w:rPr>
          <w:rFonts w:ascii="Verdana" w:hAnsi="Verdana"/>
        </w:rPr>
        <w:t xml:space="preserve"> neboť obsahují něco naléhavého, udělejme z nich „tajemství“ mezi námi a Bohem. Připojme je k modlitbě, vtáhněme je do ní jako </w:t>
      </w:r>
      <w:r w:rsidRPr="002574FD">
        <w:rPr>
          <w:rFonts w:ascii="Verdana" w:hAnsi="Verdana"/>
        </w:rPr>
        <w:lastRenderedPageBreak/>
        <w:t>skutečnost týkající se mého život</w:t>
      </w:r>
      <w:r w:rsidR="00FD0E04">
        <w:rPr>
          <w:rFonts w:ascii="Verdana" w:hAnsi="Verdana"/>
        </w:rPr>
        <w:t>a</w:t>
      </w:r>
      <w:r w:rsidRPr="002574FD">
        <w:rPr>
          <w:rFonts w:ascii="Verdana" w:hAnsi="Verdana"/>
        </w:rPr>
        <w:t xml:space="preserve">. Ano, i s tím lze předstoupit před Boha a svěřit mu problém jako malé dítě své matce nebo svému otci. </w:t>
      </w:r>
    </w:p>
    <w:p w14:paraId="237B4745" w14:textId="6554EFF1" w:rsidR="00EF1968" w:rsidRDefault="004B53F2" w:rsidP="003A65AC">
      <w:pPr>
        <w:jc w:val="both"/>
        <w:rPr>
          <w:rFonts w:ascii="Verdana" w:hAnsi="Verdana"/>
        </w:rPr>
      </w:pPr>
      <w:r w:rsidRPr="007D759C">
        <w:rPr>
          <w:rFonts w:ascii="Verdana" w:hAnsi="Verdana"/>
          <w:b/>
        </w:rPr>
        <w:t>V tomto tématu se t</w:t>
      </w:r>
      <w:r w:rsidR="00322AC4" w:rsidRPr="007D759C">
        <w:rPr>
          <w:rFonts w:ascii="Verdana" w:hAnsi="Verdana"/>
          <w:b/>
        </w:rPr>
        <w:t xml:space="preserve">očíme </w:t>
      </w:r>
      <w:r w:rsidRPr="007D759C">
        <w:rPr>
          <w:rFonts w:ascii="Verdana" w:hAnsi="Verdana"/>
          <w:b/>
        </w:rPr>
        <w:t>kolem toho nesmírně podstatného a tím je důvěra.</w:t>
      </w:r>
      <w:r w:rsidRPr="002574FD">
        <w:rPr>
          <w:rFonts w:ascii="Verdana" w:hAnsi="Verdana"/>
        </w:rPr>
        <w:t xml:space="preserve"> Důvěra, že Bůh i ti, kteří jsou jeho</w:t>
      </w:r>
      <w:r w:rsidR="00F27235">
        <w:rPr>
          <w:rFonts w:ascii="Verdana" w:hAnsi="Verdana"/>
        </w:rPr>
        <w:t>,</w:t>
      </w:r>
      <w:r w:rsidRPr="002574FD">
        <w:rPr>
          <w:rFonts w:ascii="Verdana" w:hAnsi="Verdana"/>
        </w:rPr>
        <w:t xml:space="preserve"> a které prosíme o pomoc nám nejen rozumějí, jsou schopni nás nejen plně pochopit, ale i nám pomoci. Na důležitost víry –potažmo důvěry, poukazuje Ježíš slovy</w:t>
      </w:r>
      <w:r w:rsidR="00F27235">
        <w:rPr>
          <w:rFonts w:ascii="Verdana" w:hAnsi="Verdana"/>
        </w:rPr>
        <w:t>:</w:t>
      </w:r>
      <w:r w:rsidRPr="002574FD">
        <w:rPr>
          <w:rFonts w:ascii="Verdana" w:hAnsi="Verdana"/>
        </w:rPr>
        <w:t xml:space="preserve"> </w:t>
      </w:r>
      <w:r w:rsidR="00F27235" w:rsidRPr="00404EB1">
        <w:rPr>
          <w:rFonts w:ascii="Verdana" w:hAnsi="Verdana"/>
          <w:i/>
          <w:iCs/>
        </w:rPr>
        <w:t>„</w:t>
      </w:r>
      <w:r w:rsidR="00EF1968" w:rsidRPr="00404EB1">
        <w:rPr>
          <w:rFonts w:ascii="Verdana" w:hAnsi="Verdana"/>
          <w:i/>
          <w:iCs/>
        </w:rPr>
        <w:t>Budete-li mít víru jako hořčičné zrnko, můžete říci této hoře: 'Přesuň se odtud tam!', a přesune se; a nic vám nebude nemožné“ (</w:t>
      </w:r>
      <w:proofErr w:type="spellStart"/>
      <w:r w:rsidR="00EF1968" w:rsidRPr="00404EB1">
        <w:rPr>
          <w:rFonts w:ascii="Verdana" w:hAnsi="Verdana"/>
          <w:i/>
          <w:iCs/>
        </w:rPr>
        <w:t>Mt</w:t>
      </w:r>
      <w:proofErr w:type="spellEnd"/>
      <w:r w:rsidR="00EF1968" w:rsidRPr="00404EB1">
        <w:rPr>
          <w:rFonts w:ascii="Verdana" w:hAnsi="Verdana"/>
          <w:i/>
          <w:iCs/>
        </w:rPr>
        <w:t xml:space="preserve"> 17,20)</w:t>
      </w:r>
      <w:r w:rsidR="00EF1968" w:rsidRPr="00EF1968">
        <w:rPr>
          <w:rFonts w:ascii="Verdana" w:hAnsi="Verdana"/>
        </w:rPr>
        <w:t>.</w:t>
      </w:r>
      <w:r w:rsidR="00404EB1">
        <w:rPr>
          <w:rFonts w:ascii="Verdana" w:hAnsi="Verdana"/>
        </w:rPr>
        <w:t xml:space="preserve"> A na jiném místě říká:</w:t>
      </w:r>
      <w:r w:rsidR="00404EB1" w:rsidRPr="00404EB1">
        <w:rPr>
          <w:rFonts w:ascii="Verdana" w:hAnsi="Verdana"/>
        </w:rPr>
        <w:t xml:space="preserve"> </w:t>
      </w:r>
      <w:r w:rsidR="00404EB1" w:rsidRPr="00404EB1">
        <w:rPr>
          <w:rFonts w:ascii="Verdana" w:hAnsi="Verdana"/>
          <w:i/>
          <w:iCs/>
        </w:rPr>
        <w:t>„Dosud jste o nic neprosili ve jménu mém. Proste, a dostanete, aby se vaše radost naplnila“ (16,24)</w:t>
      </w:r>
      <w:r w:rsidR="00404EB1">
        <w:rPr>
          <w:rFonts w:ascii="Verdana" w:hAnsi="Verdana"/>
        </w:rPr>
        <w:t>.</w:t>
      </w:r>
      <w:r w:rsidR="00404EB1" w:rsidRPr="00856C4A">
        <w:rPr>
          <w:rFonts w:ascii="Verdana" w:hAnsi="Verdana"/>
        </w:rPr>
        <w:t xml:space="preserve">  </w:t>
      </w:r>
    </w:p>
    <w:p w14:paraId="4F6A1417" w14:textId="77777777" w:rsidR="00CB556E" w:rsidRPr="007D759C" w:rsidRDefault="00733B06" w:rsidP="003A65AC">
      <w:pPr>
        <w:jc w:val="both"/>
        <w:rPr>
          <w:rFonts w:ascii="Verdana" w:hAnsi="Verdana"/>
          <w:b/>
        </w:rPr>
      </w:pPr>
      <w:r w:rsidRPr="007D759C">
        <w:rPr>
          <w:rFonts w:ascii="Verdana" w:hAnsi="Verdana"/>
          <w:b/>
        </w:rPr>
        <w:t>Seznamujeme se s důležitostí modlitby jako něčeho, bez čeho nemůžeme být.</w:t>
      </w:r>
    </w:p>
    <w:p w14:paraId="05377F7D" w14:textId="2BBC33E5" w:rsidR="00733B06" w:rsidRPr="002574FD" w:rsidRDefault="009F5008" w:rsidP="00FF34A7">
      <w:pPr>
        <w:jc w:val="both"/>
        <w:rPr>
          <w:rFonts w:ascii="Verdana" w:hAnsi="Verdana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352BB7E" wp14:editId="633821CF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2628000" cy="1752502"/>
            <wp:effectExtent l="0" t="0" r="1270" b="635"/>
            <wp:wrapSquare wrapText="bothSides"/>
            <wp:docPr id="2" name="Picture 2" descr="Family praying near bed at home - Photo,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ily praying near bed at home - Photo,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75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B06" w:rsidRPr="002574FD">
        <w:rPr>
          <w:rFonts w:ascii="Verdana" w:hAnsi="Verdana"/>
        </w:rPr>
        <w:t>V pozadí nám může svitnout obraz dvou zamilovaných, jak jeden říká druhému „bez tebe nemohu být“</w:t>
      </w:r>
      <w:r w:rsidR="00CB556E">
        <w:rPr>
          <w:rFonts w:ascii="Verdana" w:hAnsi="Verdana"/>
        </w:rPr>
        <w:t>. Zmiňovaná Alžběta</w:t>
      </w:r>
      <w:r w:rsidR="002537E2">
        <w:rPr>
          <w:rFonts w:ascii="Verdana" w:hAnsi="Verdana"/>
        </w:rPr>
        <w:t xml:space="preserve"> napsala: </w:t>
      </w:r>
      <w:r w:rsidR="002537E2" w:rsidRPr="002537E2">
        <w:rPr>
          <w:rFonts w:ascii="Verdana" w:hAnsi="Verdana"/>
        </w:rPr>
        <w:t>„Žijeme s Bohem jako bychom žil</w:t>
      </w:r>
      <w:r w:rsidR="002537E2">
        <w:rPr>
          <w:rFonts w:ascii="Verdana" w:hAnsi="Verdana"/>
        </w:rPr>
        <w:t>i</w:t>
      </w:r>
      <w:r w:rsidR="002537E2" w:rsidRPr="002537E2">
        <w:rPr>
          <w:rFonts w:ascii="Verdana" w:hAnsi="Verdana"/>
        </w:rPr>
        <w:t xml:space="preserve"> s přítelem. Oživujeme svou víru, abychom s ním mohl</w:t>
      </w:r>
      <w:r w:rsidR="002537E2">
        <w:rPr>
          <w:rFonts w:ascii="Verdana" w:hAnsi="Verdana"/>
        </w:rPr>
        <w:t>i</w:t>
      </w:r>
      <w:r w:rsidR="002537E2" w:rsidRPr="002537E2">
        <w:rPr>
          <w:rFonts w:ascii="Verdana" w:hAnsi="Verdana"/>
        </w:rPr>
        <w:t xml:space="preserve"> být skrze vše, co nás potkává</w:t>
      </w:r>
      <w:r w:rsidR="002537E2">
        <w:rPr>
          <w:rFonts w:ascii="Verdana" w:hAnsi="Verdana"/>
        </w:rPr>
        <w:t>.“</w:t>
      </w:r>
    </w:p>
    <w:p w14:paraId="0B06B843" w14:textId="59A92FD5" w:rsidR="00733B06" w:rsidRPr="002574FD" w:rsidRDefault="00733B06" w:rsidP="00FF34A7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>Zde s</w:t>
      </w:r>
      <w:r w:rsidR="00C03D58">
        <w:rPr>
          <w:rFonts w:ascii="Verdana" w:hAnsi="Verdana"/>
        </w:rPr>
        <w:t>i</w:t>
      </w:r>
      <w:r w:rsidRPr="002574FD">
        <w:rPr>
          <w:rFonts w:ascii="Verdana" w:hAnsi="Verdana"/>
        </w:rPr>
        <w:t xml:space="preserve"> můžeme uvědomit naši potřebu Boha, dosud třeba chápanou jinak</w:t>
      </w:r>
      <w:r w:rsidR="005D0A47" w:rsidRPr="002574FD">
        <w:rPr>
          <w:rFonts w:ascii="Verdana" w:hAnsi="Verdana"/>
        </w:rPr>
        <w:t>. Ale bez Boha by nás čekalo jen peklo. Takže skutečnost obrazu, byť abstraktního</w:t>
      </w:r>
      <w:r w:rsidR="002537E2">
        <w:rPr>
          <w:rFonts w:ascii="Verdana" w:hAnsi="Verdana"/>
        </w:rPr>
        <w:t>,</w:t>
      </w:r>
      <w:r w:rsidR="005D0A47" w:rsidRPr="002574FD">
        <w:rPr>
          <w:rFonts w:ascii="Verdana" w:hAnsi="Verdana"/>
        </w:rPr>
        <w:t xml:space="preserve"> a v důsledku </w:t>
      </w:r>
      <w:r w:rsidR="00C03D58" w:rsidRPr="002574FD">
        <w:rPr>
          <w:rFonts w:ascii="Verdana" w:hAnsi="Verdana"/>
        </w:rPr>
        <w:t xml:space="preserve">dokonce </w:t>
      </w:r>
      <w:r w:rsidR="005D0A47" w:rsidRPr="002574FD">
        <w:rPr>
          <w:rFonts w:ascii="Verdana" w:hAnsi="Verdana"/>
        </w:rPr>
        <w:t xml:space="preserve">nepravdivého, ale jakoby předobraz skutečnosti v konečné fázi zní: </w:t>
      </w:r>
      <w:r w:rsidR="005D0A47" w:rsidRPr="007D759C">
        <w:rPr>
          <w:rFonts w:ascii="Verdana" w:hAnsi="Verdana"/>
          <w:u w:val="single"/>
        </w:rPr>
        <w:t>„Bez Boží lásky nemohu být.“</w:t>
      </w:r>
    </w:p>
    <w:p w14:paraId="6D143B40" w14:textId="41ED7A35" w:rsidR="006E6DFC" w:rsidRDefault="005D0A47" w:rsidP="00FF34A7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 xml:space="preserve">Vztah mezi Bohem a člověkem je už ve SZ formován </w:t>
      </w:r>
      <w:r w:rsidR="00D62419" w:rsidRPr="002574FD">
        <w:rPr>
          <w:rFonts w:ascii="Verdana" w:hAnsi="Verdana"/>
        </w:rPr>
        <w:t>obrazem zamilovaných v </w:t>
      </w:r>
      <w:r w:rsidR="00080200">
        <w:rPr>
          <w:rFonts w:ascii="Verdana" w:hAnsi="Verdana"/>
        </w:rPr>
        <w:t>„</w:t>
      </w:r>
      <w:r w:rsidR="00D62419" w:rsidRPr="002574FD">
        <w:rPr>
          <w:rFonts w:ascii="Verdana" w:hAnsi="Verdana"/>
        </w:rPr>
        <w:t>Písni písní</w:t>
      </w:r>
      <w:r w:rsidR="00080200">
        <w:rPr>
          <w:rFonts w:ascii="Verdana" w:hAnsi="Verdana"/>
        </w:rPr>
        <w:t>“</w:t>
      </w:r>
      <w:r w:rsidR="00D62419" w:rsidRPr="002574FD">
        <w:rPr>
          <w:rFonts w:ascii="Verdana" w:hAnsi="Verdana"/>
        </w:rPr>
        <w:t xml:space="preserve">. </w:t>
      </w:r>
      <w:r w:rsidR="006E6DFC">
        <w:rPr>
          <w:rFonts w:ascii="Verdana" w:hAnsi="Verdana"/>
        </w:rPr>
        <w:t>Můžeme ji chápat jako obraz lásky týkající se lásky Boha k lidu či Krista k Církvi jako ke své vyvolené.</w:t>
      </w:r>
    </w:p>
    <w:p w14:paraId="18E8E3DF" w14:textId="1882DA70" w:rsidR="00D62419" w:rsidRPr="007D759C" w:rsidRDefault="00D62419" w:rsidP="00FF34A7">
      <w:pPr>
        <w:jc w:val="both"/>
        <w:rPr>
          <w:rFonts w:ascii="Verdana" w:hAnsi="Verdana"/>
          <w:b/>
        </w:rPr>
      </w:pPr>
      <w:r w:rsidRPr="007D759C">
        <w:rPr>
          <w:rFonts w:ascii="Verdana" w:hAnsi="Verdana"/>
          <w:b/>
        </w:rPr>
        <w:t>V modlitbě je tedy možné propojení mnoha témat</w:t>
      </w:r>
      <w:r w:rsidR="006E6DFC" w:rsidRPr="007D759C">
        <w:rPr>
          <w:rFonts w:ascii="Verdana" w:hAnsi="Verdana"/>
          <w:b/>
        </w:rPr>
        <w:t>.</w:t>
      </w:r>
    </w:p>
    <w:p w14:paraId="12B9ED5D" w14:textId="338FB37C" w:rsidR="000C1506" w:rsidRPr="002574FD" w:rsidRDefault="004E10CC" w:rsidP="00FF34A7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>V modlitbě je život. V modlitbě se můžeme naučit všemu. Jen skrze ni můžeme být schopni na všechno nahlížet správným způsobem a v ní se naučit správně jednat a také k tomuto jednání získat sílu.</w:t>
      </w:r>
    </w:p>
    <w:p w14:paraId="2AE5688D" w14:textId="65CEAE83" w:rsidR="004E10CC" w:rsidRPr="002574FD" w:rsidRDefault="004E10CC" w:rsidP="00FF34A7">
      <w:pPr>
        <w:jc w:val="both"/>
        <w:rPr>
          <w:rFonts w:ascii="Verdana" w:hAnsi="Verdana"/>
        </w:rPr>
      </w:pPr>
      <w:r w:rsidRPr="002574FD">
        <w:rPr>
          <w:rFonts w:ascii="Verdana" w:hAnsi="Verdana"/>
        </w:rPr>
        <w:t xml:space="preserve">Možnost modlitby jako komunikace s Bohem a s těmi, kteří k němu </w:t>
      </w:r>
      <w:r w:rsidR="00B9665A" w:rsidRPr="002574FD">
        <w:rPr>
          <w:rFonts w:ascii="Verdana" w:hAnsi="Verdana"/>
        </w:rPr>
        <w:t>v nebi</w:t>
      </w:r>
      <w:r w:rsidRPr="002574FD">
        <w:rPr>
          <w:rFonts w:ascii="Verdana" w:hAnsi="Verdana"/>
        </w:rPr>
        <w:t xml:space="preserve"> patří</w:t>
      </w:r>
      <w:r w:rsidR="00B9665A" w:rsidRPr="002574FD">
        <w:rPr>
          <w:rFonts w:ascii="Verdana" w:hAnsi="Verdana"/>
        </w:rPr>
        <w:t xml:space="preserve"> můžeme vidět jako jeden ze základních a největších darů. Díky tomuto daru můžeme rozvíjet</w:t>
      </w:r>
      <w:r w:rsidR="007B4376" w:rsidRPr="002574FD">
        <w:rPr>
          <w:rFonts w:ascii="Verdana" w:hAnsi="Verdana"/>
        </w:rPr>
        <w:t xml:space="preserve"> vztahy důvěrného přátelství a </w:t>
      </w:r>
      <w:r w:rsidR="007B4376" w:rsidRPr="002574FD">
        <w:rPr>
          <w:rFonts w:ascii="Verdana" w:hAnsi="Verdana" w:cs="Arial"/>
          <w:color w:val="000000"/>
        </w:rPr>
        <w:t xml:space="preserve">kontemplovat lásku, která nás přesahuje. Potřebujeme jen </w:t>
      </w:r>
      <w:r w:rsidR="006E6DFC" w:rsidRPr="002574FD">
        <w:rPr>
          <w:rFonts w:ascii="Verdana" w:hAnsi="Verdana" w:cs="Arial"/>
          <w:color w:val="000000"/>
        </w:rPr>
        <w:t xml:space="preserve">mít </w:t>
      </w:r>
      <w:r w:rsidR="002574FD" w:rsidRPr="002574FD">
        <w:rPr>
          <w:rFonts w:ascii="Verdana" w:hAnsi="Verdana" w:cs="Arial"/>
          <w:color w:val="000000"/>
        </w:rPr>
        <w:t xml:space="preserve">v pohotovosti </w:t>
      </w:r>
      <w:r w:rsidR="007B4376" w:rsidRPr="002574FD">
        <w:rPr>
          <w:rFonts w:ascii="Verdana" w:hAnsi="Verdana" w:cs="Arial"/>
          <w:color w:val="000000"/>
        </w:rPr>
        <w:t>citlivé a otevřené</w:t>
      </w:r>
      <w:r w:rsidR="002574FD" w:rsidRPr="002574FD">
        <w:rPr>
          <w:rFonts w:ascii="Verdana" w:hAnsi="Verdana" w:cs="Arial"/>
          <w:color w:val="000000"/>
        </w:rPr>
        <w:t xml:space="preserve"> srdce.</w:t>
      </w:r>
    </w:p>
    <w:p w14:paraId="11327AB5" w14:textId="26C18C0B" w:rsidR="00FF34A7" w:rsidRPr="00FF34A7" w:rsidRDefault="00FF34A7" w:rsidP="00FF34A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Svatá </w:t>
      </w:r>
      <w:r w:rsidRPr="00FF34A7">
        <w:rPr>
          <w:rFonts w:ascii="Verdana" w:hAnsi="Verdana"/>
        </w:rPr>
        <w:t>Terezie od Ježíše</w:t>
      </w:r>
      <w:r>
        <w:rPr>
          <w:rFonts w:ascii="Verdana" w:hAnsi="Verdana"/>
        </w:rPr>
        <w:t xml:space="preserve"> v</w:t>
      </w:r>
      <w:r w:rsidRPr="00FF34A7">
        <w:rPr>
          <w:rFonts w:ascii="Verdana" w:hAnsi="Verdana"/>
        </w:rPr>
        <w:t>ynikla jako učitelka modlitby</w:t>
      </w:r>
      <w:r>
        <w:rPr>
          <w:rFonts w:ascii="Verdana" w:hAnsi="Verdana"/>
        </w:rPr>
        <w:t>, kterou</w:t>
      </w:r>
      <w:r w:rsidRPr="00FF34A7">
        <w:rPr>
          <w:rFonts w:ascii="Verdana" w:hAnsi="Verdana"/>
        </w:rPr>
        <w:t xml:space="preserve"> definovala slovy: </w:t>
      </w:r>
      <w:r w:rsidRPr="00FF34A7">
        <w:rPr>
          <w:rFonts w:ascii="Verdana" w:hAnsi="Verdana"/>
          <w:i/>
          <w:iCs/>
        </w:rPr>
        <w:t>"Modlitba je úkon lásky."</w:t>
      </w:r>
      <w:r w:rsidRPr="00FF34A7">
        <w:rPr>
          <w:rFonts w:ascii="Verdana" w:hAnsi="Verdana"/>
        </w:rPr>
        <w:t xml:space="preserve"> O modlitbě říkávala: "</w:t>
      </w:r>
      <w:r w:rsidRPr="00FF34A7">
        <w:rPr>
          <w:rFonts w:ascii="Verdana" w:hAnsi="Verdana"/>
          <w:i/>
          <w:iCs/>
        </w:rPr>
        <w:t>Modlitba není záležitostí mnoha slov, ale mnohého milování".</w:t>
      </w:r>
      <w:r>
        <w:rPr>
          <w:rFonts w:ascii="Verdana" w:hAnsi="Verdana"/>
          <w:i/>
          <w:iCs/>
        </w:rPr>
        <w:t xml:space="preserve"> </w:t>
      </w:r>
      <w:r w:rsidRPr="00FF34A7">
        <w:rPr>
          <w:rFonts w:ascii="Verdana" w:hAnsi="Verdana"/>
        </w:rPr>
        <w:t>V pojednání o modlitbě zdůraznila potřebu dobrého svědomí a jako tři předpoklady uvedla vzájemnou lásku, odpoutanost od stvořeného a pravou pokoru, kterou považovala za nejdůležitější.</w:t>
      </w:r>
    </w:p>
    <w:p w14:paraId="589A3AA8" w14:textId="77777777" w:rsidR="00FF34A7" w:rsidRPr="00FF34A7" w:rsidRDefault="00FF34A7" w:rsidP="00FF34A7">
      <w:pPr>
        <w:jc w:val="both"/>
        <w:rPr>
          <w:rFonts w:ascii="Verdana" w:hAnsi="Verdana"/>
        </w:rPr>
      </w:pPr>
      <w:r w:rsidRPr="00FF34A7">
        <w:rPr>
          <w:rFonts w:ascii="Verdana" w:hAnsi="Verdana"/>
        </w:rPr>
        <w:t>Vnitřní modlitba byla pro Terezii pramenem duchovního života. Rozvíjení důvěrného vztahu přátelství při častém rozhovoru o samotě s tím, o němž víme, že nás miluje. (viz VIII. kap. Život)</w:t>
      </w:r>
    </w:p>
    <w:p w14:paraId="44617638" w14:textId="314AAA25" w:rsidR="00105BF2" w:rsidRDefault="00FF34A7" w:rsidP="00FF34A7">
      <w:pPr>
        <w:jc w:val="both"/>
        <w:rPr>
          <w:rFonts w:ascii="Verdana" w:hAnsi="Verdana"/>
          <w:i/>
          <w:iCs/>
        </w:rPr>
      </w:pPr>
      <w:r w:rsidRPr="00FF34A7">
        <w:rPr>
          <w:rFonts w:ascii="Verdana" w:hAnsi="Verdana"/>
        </w:rPr>
        <w:lastRenderedPageBreak/>
        <w:t xml:space="preserve">Nelze se modlit slovy a mít srdce odpojené. Ježíš na to téma říká v evangeliu: </w:t>
      </w:r>
      <w:r w:rsidR="00105BF2" w:rsidRPr="00105BF2">
        <w:rPr>
          <w:rFonts w:ascii="Verdana" w:hAnsi="Verdana"/>
          <w:i/>
          <w:iCs/>
        </w:rPr>
        <w:t>„Když se modlíte, nebuďte přitom povídaví jako pohané. Ti si totiž myslí, že budou vyslyšeni pro množství slov</w:t>
      </w:r>
      <w:r w:rsidR="00380A81">
        <w:rPr>
          <w:rFonts w:ascii="Verdana" w:hAnsi="Verdana"/>
          <w:i/>
          <w:iCs/>
        </w:rPr>
        <w:t>.</w:t>
      </w:r>
      <w:r w:rsidR="00105BF2" w:rsidRPr="00105BF2">
        <w:rPr>
          <w:rFonts w:ascii="Verdana" w:hAnsi="Verdana"/>
          <w:i/>
          <w:iCs/>
        </w:rPr>
        <w:t xml:space="preserve"> </w:t>
      </w:r>
      <w:r w:rsidR="00380A81" w:rsidRPr="00380A81">
        <w:rPr>
          <w:rFonts w:ascii="Verdana" w:hAnsi="Verdana"/>
          <w:i/>
          <w:iCs/>
        </w:rPr>
        <w:t>Nebuďte tedy jako oni. Vždyť váš Otec ví, co potřebujete, dříve než ho prosíte</w:t>
      </w:r>
      <w:r w:rsidR="00FE78DA">
        <w:rPr>
          <w:rFonts w:ascii="Verdana" w:hAnsi="Verdana"/>
          <w:i/>
          <w:iCs/>
        </w:rPr>
        <w:t>“</w:t>
      </w:r>
      <w:r w:rsidR="00380A81" w:rsidRPr="00380A81">
        <w:rPr>
          <w:rFonts w:ascii="Verdana" w:hAnsi="Verdana"/>
          <w:i/>
          <w:iCs/>
        </w:rPr>
        <w:t xml:space="preserve"> </w:t>
      </w:r>
      <w:r w:rsidR="00105BF2" w:rsidRPr="00380A81">
        <w:rPr>
          <w:rFonts w:ascii="Verdana" w:hAnsi="Verdana"/>
          <w:i/>
          <w:iCs/>
        </w:rPr>
        <w:t>(</w:t>
      </w:r>
      <w:proofErr w:type="spellStart"/>
      <w:r w:rsidR="00105BF2" w:rsidRPr="00380A81">
        <w:rPr>
          <w:rFonts w:ascii="Verdana" w:hAnsi="Verdana"/>
          <w:i/>
          <w:iCs/>
        </w:rPr>
        <w:t>Mt</w:t>
      </w:r>
      <w:proofErr w:type="spellEnd"/>
      <w:r w:rsidR="00105BF2" w:rsidRPr="00380A81">
        <w:rPr>
          <w:rFonts w:ascii="Verdana" w:hAnsi="Verdana"/>
          <w:i/>
          <w:iCs/>
        </w:rPr>
        <w:t xml:space="preserve"> 6,7</w:t>
      </w:r>
      <w:r w:rsidR="00380A81" w:rsidRPr="00380A81">
        <w:rPr>
          <w:rFonts w:ascii="Verdana" w:hAnsi="Verdana"/>
          <w:i/>
          <w:iCs/>
        </w:rPr>
        <w:t>-8</w:t>
      </w:r>
      <w:r w:rsidR="00105BF2" w:rsidRPr="00380A81">
        <w:rPr>
          <w:rFonts w:ascii="Verdana" w:hAnsi="Verdana"/>
          <w:i/>
          <w:iCs/>
        </w:rPr>
        <w:t>)</w:t>
      </w:r>
      <w:r w:rsidR="00105BF2" w:rsidRPr="00105BF2">
        <w:rPr>
          <w:rFonts w:ascii="Verdana" w:hAnsi="Verdana"/>
          <w:i/>
          <w:iCs/>
        </w:rPr>
        <w:t>.</w:t>
      </w:r>
    </w:p>
    <w:p w14:paraId="0349A39B" w14:textId="3B3D6728" w:rsidR="006B4BBA" w:rsidRPr="007D759C" w:rsidRDefault="00BA13BA" w:rsidP="00FF34A7">
      <w:pPr>
        <w:jc w:val="both"/>
        <w:rPr>
          <w:rFonts w:ascii="Verdana" w:hAnsi="Verdana"/>
        </w:rPr>
      </w:pPr>
      <w:r w:rsidRPr="007D759C">
        <w:rPr>
          <w:rFonts w:ascii="Verdana" w:hAnsi="Verdana"/>
        </w:rPr>
        <w:t>To byl Ježíšův úvod k</w:t>
      </w:r>
      <w:r w:rsidR="00FE78DA" w:rsidRPr="007D759C">
        <w:rPr>
          <w:rFonts w:ascii="Verdana" w:hAnsi="Verdana"/>
        </w:rPr>
        <w:t> </w:t>
      </w:r>
      <w:r w:rsidRPr="007D759C">
        <w:rPr>
          <w:rFonts w:ascii="Verdana" w:hAnsi="Verdana"/>
        </w:rPr>
        <w:t>tomu</w:t>
      </w:r>
      <w:r w:rsidR="00FE78DA" w:rsidRPr="007D759C">
        <w:rPr>
          <w:rFonts w:ascii="Verdana" w:hAnsi="Verdana"/>
        </w:rPr>
        <w:t>,</w:t>
      </w:r>
      <w:r w:rsidRPr="007D759C">
        <w:rPr>
          <w:rFonts w:ascii="Verdana" w:hAnsi="Verdana"/>
        </w:rPr>
        <w:t xml:space="preserve"> jak se máme modlit</w:t>
      </w:r>
      <w:r w:rsidR="006B4BBA" w:rsidRPr="007D759C">
        <w:rPr>
          <w:rFonts w:ascii="Verdana" w:hAnsi="Verdana"/>
        </w:rPr>
        <w:t>.</w:t>
      </w:r>
    </w:p>
    <w:p w14:paraId="25AD0343" w14:textId="2FBF479E" w:rsidR="00BA13BA" w:rsidRDefault="006B4BBA" w:rsidP="00FF34A7">
      <w:pPr>
        <w:jc w:val="both"/>
        <w:rPr>
          <w:rFonts w:ascii="Verdana" w:hAnsi="Verdana"/>
        </w:rPr>
      </w:pPr>
      <w:r>
        <w:rPr>
          <w:rFonts w:ascii="Verdana" w:hAnsi="Verdana"/>
        </w:rPr>
        <w:t>Panna Maria nás v dnešní době nabádá k tomu, abychom se modlili srdcem. Tedy ne jako pohané, ale s láskou a v lásce ke všem, kteří naše modlitby potřebují a ve ztotožnění se</w:t>
      </w:r>
      <w:r w:rsidR="00742E3B">
        <w:rPr>
          <w:rFonts w:ascii="Verdana" w:hAnsi="Verdana"/>
        </w:rPr>
        <w:t xml:space="preserve"> s jejím Synem. Tedy jakoby jeho milujícím srdcem a v jeho jménu. V tom směru je modlitba prožívanou empatií</w:t>
      </w:r>
      <w:r w:rsidR="00BA13BA">
        <w:rPr>
          <w:rFonts w:ascii="Verdana" w:hAnsi="Verdana"/>
        </w:rPr>
        <w:t xml:space="preserve"> </w:t>
      </w:r>
      <w:r w:rsidR="00850C93">
        <w:rPr>
          <w:rFonts w:ascii="Verdana" w:hAnsi="Verdana"/>
        </w:rPr>
        <w:t xml:space="preserve">a klidně může být i </w:t>
      </w:r>
      <w:r w:rsidR="00FE78DA">
        <w:rPr>
          <w:rFonts w:ascii="Verdana" w:hAnsi="Verdana"/>
        </w:rPr>
        <w:t xml:space="preserve">modlitbou </w:t>
      </w:r>
      <w:r w:rsidR="00850C93">
        <w:rPr>
          <w:rFonts w:ascii="Verdana" w:hAnsi="Verdana"/>
        </w:rPr>
        <w:t>mnoh</w:t>
      </w:r>
      <w:r w:rsidR="00FE78DA">
        <w:rPr>
          <w:rFonts w:ascii="Verdana" w:hAnsi="Verdana"/>
        </w:rPr>
        <w:t xml:space="preserve">a </w:t>
      </w:r>
      <w:r w:rsidR="00850C93">
        <w:rPr>
          <w:rFonts w:ascii="Verdana" w:hAnsi="Verdana"/>
        </w:rPr>
        <w:t>slz, pro které jako v případě svaté Moniky nemůže nedojít k vyslyšení.</w:t>
      </w:r>
    </w:p>
    <w:p w14:paraId="76E4D21B" w14:textId="3E05F2EA" w:rsidR="00850C93" w:rsidRDefault="00850C93" w:rsidP="00FF34A7">
      <w:pPr>
        <w:jc w:val="both"/>
        <w:rPr>
          <w:rFonts w:ascii="Verdana" w:hAnsi="Verdana"/>
        </w:rPr>
      </w:pPr>
      <w:r>
        <w:rPr>
          <w:rFonts w:ascii="Verdana" w:hAnsi="Verdana"/>
        </w:rPr>
        <w:t>Život modlitby je potřebný jako život lásky. A někdo řekl: „Bez ní nelze žít.“</w:t>
      </w:r>
    </w:p>
    <w:p w14:paraId="285BB2AF" w14:textId="77777777" w:rsidR="009F5008" w:rsidRDefault="009F5008" w:rsidP="00FF34A7">
      <w:pPr>
        <w:jc w:val="both"/>
        <w:rPr>
          <w:rFonts w:ascii="Verdana" w:hAnsi="Verdana"/>
        </w:rPr>
      </w:pPr>
    </w:p>
    <w:p w14:paraId="32A91FAB" w14:textId="77777777" w:rsidR="00282CCC" w:rsidRDefault="00282CCC" w:rsidP="00197EE9">
      <w:pPr>
        <w:pStyle w:val="NoSpacing"/>
        <w:jc w:val="center"/>
      </w:pPr>
      <w:r w:rsidRPr="00197EE9">
        <w:rPr>
          <w:rFonts w:ascii="Verdana" w:hAnsi="Verdana"/>
          <w:b/>
          <w:noProof/>
          <w:color w:val="660033"/>
          <w:sz w:val="24"/>
          <w:szCs w:val="24"/>
          <w:lang w:val="en-US"/>
        </w:rPr>
        <w:drawing>
          <wp:inline distT="0" distB="0" distL="0" distR="0" wp14:anchorId="721448AD" wp14:editId="1901D66D">
            <wp:extent cx="3606889" cy="5400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89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EA200D3" w14:textId="77777777" w:rsidR="00197EE9" w:rsidRDefault="00197EE9" w:rsidP="009F5008">
      <w:pPr>
        <w:jc w:val="center"/>
        <w:rPr>
          <w:rFonts w:ascii="Verdana" w:hAnsi="Verdana"/>
        </w:rPr>
      </w:pPr>
    </w:p>
    <w:p w14:paraId="772B6B4D" w14:textId="493C0683" w:rsidR="00197EE9" w:rsidRPr="00197EE9" w:rsidRDefault="00197EE9" w:rsidP="00197EE9">
      <w:pPr>
        <w:jc w:val="center"/>
        <w:rPr>
          <w:rFonts w:ascii="Verdana" w:hAnsi="Verdana"/>
          <w:b/>
          <w:i/>
          <w:color w:val="660033"/>
          <w:sz w:val="24"/>
          <w:szCs w:val="24"/>
        </w:rPr>
      </w:pPr>
      <w:r>
        <w:rPr>
          <w:rFonts w:ascii="Verdana" w:hAnsi="Verdana"/>
          <w:b/>
          <w:i/>
          <w:color w:val="660033"/>
          <w:sz w:val="24"/>
          <w:szCs w:val="24"/>
        </w:rPr>
        <w:t xml:space="preserve">Se schválením autora připravil k tisku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</w:rPr>
        <w:t>Iosif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</w:rPr>
        <w:t>Fickl</w:t>
      </w:r>
      <w:proofErr w:type="spellEnd"/>
    </w:p>
    <w:p w14:paraId="71D4C7DB" w14:textId="05A3CA30" w:rsidR="009F5008" w:rsidRPr="00BA13BA" w:rsidRDefault="009F5008" w:rsidP="00197EE9">
      <w:pPr>
        <w:jc w:val="both"/>
        <w:rPr>
          <w:rFonts w:ascii="Verdana" w:hAnsi="Verdana"/>
        </w:rPr>
      </w:pPr>
    </w:p>
    <w:sectPr w:rsidR="009F5008" w:rsidRPr="00BA13B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20B39" w14:textId="77777777" w:rsidR="00EC3E1E" w:rsidRDefault="00EC3E1E" w:rsidP="009F5008">
      <w:pPr>
        <w:spacing w:after="0" w:line="240" w:lineRule="auto"/>
      </w:pPr>
      <w:r>
        <w:separator/>
      </w:r>
    </w:p>
  </w:endnote>
  <w:endnote w:type="continuationSeparator" w:id="0">
    <w:p w14:paraId="5CE354CF" w14:textId="77777777" w:rsidR="00EC3E1E" w:rsidRDefault="00EC3E1E" w:rsidP="009F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i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438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D1620" w14:textId="148ADCD0" w:rsidR="009F5008" w:rsidRDefault="009F50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EE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21C99A0" w14:textId="77777777" w:rsidR="009F5008" w:rsidRDefault="009F5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16D38" w14:textId="77777777" w:rsidR="00EC3E1E" w:rsidRDefault="00EC3E1E" w:rsidP="009F5008">
      <w:pPr>
        <w:spacing w:after="0" w:line="240" w:lineRule="auto"/>
      </w:pPr>
      <w:r>
        <w:separator/>
      </w:r>
    </w:p>
  </w:footnote>
  <w:footnote w:type="continuationSeparator" w:id="0">
    <w:p w14:paraId="0723F6C6" w14:textId="77777777" w:rsidR="00EC3E1E" w:rsidRDefault="00EC3E1E" w:rsidP="009F5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3A"/>
    <w:rsid w:val="000109E8"/>
    <w:rsid w:val="000202A2"/>
    <w:rsid w:val="000656C0"/>
    <w:rsid w:val="00080200"/>
    <w:rsid w:val="000B2D40"/>
    <w:rsid w:val="000C1506"/>
    <w:rsid w:val="000C76DD"/>
    <w:rsid w:val="000D5A55"/>
    <w:rsid w:val="000E0FA5"/>
    <w:rsid w:val="000E4524"/>
    <w:rsid w:val="000F092B"/>
    <w:rsid w:val="000F48EA"/>
    <w:rsid w:val="00105BF2"/>
    <w:rsid w:val="00175E94"/>
    <w:rsid w:val="00194BC8"/>
    <w:rsid w:val="00197EE9"/>
    <w:rsid w:val="001C3596"/>
    <w:rsid w:val="001C7B48"/>
    <w:rsid w:val="00224B31"/>
    <w:rsid w:val="0024608F"/>
    <w:rsid w:val="002537E2"/>
    <w:rsid w:val="002574FD"/>
    <w:rsid w:val="00260EAE"/>
    <w:rsid w:val="00261639"/>
    <w:rsid w:val="00282CCC"/>
    <w:rsid w:val="002A562B"/>
    <w:rsid w:val="002B18C3"/>
    <w:rsid w:val="002B1EEE"/>
    <w:rsid w:val="002B7756"/>
    <w:rsid w:val="002E0FC4"/>
    <w:rsid w:val="002F76F6"/>
    <w:rsid w:val="003136C9"/>
    <w:rsid w:val="00322AC4"/>
    <w:rsid w:val="00331A8D"/>
    <w:rsid w:val="003574BE"/>
    <w:rsid w:val="00373774"/>
    <w:rsid w:val="003752D2"/>
    <w:rsid w:val="00380A81"/>
    <w:rsid w:val="003A65AC"/>
    <w:rsid w:val="003E45D9"/>
    <w:rsid w:val="00404EB1"/>
    <w:rsid w:val="00415B58"/>
    <w:rsid w:val="0042576E"/>
    <w:rsid w:val="00454B79"/>
    <w:rsid w:val="0046403A"/>
    <w:rsid w:val="00486117"/>
    <w:rsid w:val="004A51A1"/>
    <w:rsid w:val="004B0C91"/>
    <w:rsid w:val="004B53F2"/>
    <w:rsid w:val="004B7FE1"/>
    <w:rsid w:val="004C4456"/>
    <w:rsid w:val="004D5636"/>
    <w:rsid w:val="004E10CC"/>
    <w:rsid w:val="0050623D"/>
    <w:rsid w:val="00524710"/>
    <w:rsid w:val="00556722"/>
    <w:rsid w:val="00561EF6"/>
    <w:rsid w:val="00563F8E"/>
    <w:rsid w:val="005736FF"/>
    <w:rsid w:val="00575A73"/>
    <w:rsid w:val="00577C71"/>
    <w:rsid w:val="00584129"/>
    <w:rsid w:val="005D0A47"/>
    <w:rsid w:val="006017F4"/>
    <w:rsid w:val="006036D7"/>
    <w:rsid w:val="00613F06"/>
    <w:rsid w:val="006352C3"/>
    <w:rsid w:val="00644172"/>
    <w:rsid w:val="0065493A"/>
    <w:rsid w:val="00671388"/>
    <w:rsid w:val="00697AEA"/>
    <w:rsid w:val="006A57F6"/>
    <w:rsid w:val="006B4BBA"/>
    <w:rsid w:val="006D0E2B"/>
    <w:rsid w:val="006E6DFC"/>
    <w:rsid w:val="00721943"/>
    <w:rsid w:val="00733B06"/>
    <w:rsid w:val="00742E3B"/>
    <w:rsid w:val="007636C4"/>
    <w:rsid w:val="007B4376"/>
    <w:rsid w:val="007D34FB"/>
    <w:rsid w:val="007D759C"/>
    <w:rsid w:val="007F0EE1"/>
    <w:rsid w:val="007F7CC1"/>
    <w:rsid w:val="00805B87"/>
    <w:rsid w:val="00850C93"/>
    <w:rsid w:val="00856C4A"/>
    <w:rsid w:val="008A254E"/>
    <w:rsid w:val="008C565F"/>
    <w:rsid w:val="00924C94"/>
    <w:rsid w:val="0093323F"/>
    <w:rsid w:val="00941807"/>
    <w:rsid w:val="00956F5A"/>
    <w:rsid w:val="0098587A"/>
    <w:rsid w:val="009A075C"/>
    <w:rsid w:val="009F5008"/>
    <w:rsid w:val="00A00309"/>
    <w:rsid w:val="00A07C6D"/>
    <w:rsid w:val="00A25B14"/>
    <w:rsid w:val="00A40560"/>
    <w:rsid w:val="00A466B9"/>
    <w:rsid w:val="00A561FA"/>
    <w:rsid w:val="00AA3A78"/>
    <w:rsid w:val="00AE2C0C"/>
    <w:rsid w:val="00B00B54"/>
    <w:rsid w:val="00B9665A"/>
    <w:rsid w:val="00BA13BA"/>
    <w:rsid w:val="00BB6448"/>
    <w:rsid w:val="00BC3336"/>
    <w:rsid w:val="00C01C29"/>
    <w:rsid w:val="00C03D58"/>
    <w:rsid w:val="00C36A40"/>
    <w:rsid w:val="00C56904"/>
    <w:rsid w:val="00C63E3F"/>
    <w:rsid w:val="00C672A6"/>
    <w:rsid w:val="00C96C4E"/>
    <w:rsid w:val="00CA2FDF"/>
    <w:rsid w:val="00CA5011"/>
    <w:rsid w:val="00CB556E"/>
    <w:rsid w:val="00CD11D3"/>
    <w:rsid w:val="00CF7E68"/>
    <w:rsid w:val="00D019D5"/>
    <w:rsid w:val="00D31489"/>
    <w:rsid w:val="00D4549E"/>
    <w:rsid w:val="00D5586D"/>
    <w:rsid w:val="00D62419"/>
    <w:rsid w:val="00DA51BC"/>
    <w:rsid w:val="00DC7FD8"/>
    <w:rsid w:val="00DE2392"/>
    <w:rsid w:val="00E14870"/>
    <w:rsid w:val="00E14BE8"/>
    <w:rsid w:val="00E173DE"/>
    <w:rsid w:val="00E206A5"/>
    <w:rsid w:val="00E537FE"/>
    <w:rsid w:val="00E65761"/>
    <w:rsid w:val="00E739ED"/>
    <w:rsid w:val="00E74B76"/>
    <w:rsid w:val="00E8195D"/>
    <w:rsid w:val="00EA0568"/>
    <w:rsid w:val="00EB3BA2"/>
    <w:rsid w:val="00EB4F6B"/>
    <w:rsid w:val="00EC3E1E"/>
    <w:rsid w:val="00EF1968"/>
    <w:rsid w:val="00F145BA"/>
    <w:rsid w:val="00F27235"/>
    <w:rsid w:val="00F43AE4"/>
    <w:rsid w:val="00F476AA"/>
    <w:rsid w:val="00F56ADA"/>
    <w:rsid w:val="00F62BF1"/>
    <w:rsid w:val="00F62BF7"/>
    <w:rsid w:val="00FA00AC"/>
    <w:rsid w:val="00FC27A8"/>
    <w:rsid w:val="00FD0E04"/>
    <w:rsid w:val="00FD4227"/>
    <w:rsid w:val="00FE4556"/>
    <w:rsid w:val="00FE78DA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2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E45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">
    <w:name w:val="odstavec"/>
    <w:basedOn w:val="Normal"/>
    <w:rsid w:val="003E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FE455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Emphasis">
    <w:name w:val="Emphasis"/>
    <w:basedOn w:val="DefaultParagraphFont"/>
    <w:uiPriority w:val="20"/>
    <w:qFormat/>
    <w:rsid w:val="00FE455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E45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0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008"/>
  </w:style>
  <w:style w:type="paragraph" w:styleId="Footer">
    <w:name w:val="footer"/>
    <w:basedOn w:val="Normal"/>
    <w:link w:val="FooterChar"/>
    <w:uiPriority w:val="99"/>
    <w:unhideWhenUsed/>
    <w:rsid w:val="009F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008"/>
  </w:style>
  <w:style w:type="paragraph" w:styleId="NoSpacing">
    <w:name w:val="No Spacing"/>
    <w:uiPriority w:val="1"/>
    <w:qFormat/>
    <w:rsid w:val="00197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E45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">
    <w:name w:val="odstavec"/>
    <w:basedOn w:val="Normal"/>
    <w:rsid w:val="003E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FE455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Emphasis">
    <w:name w:val="Emphasis"/>
    <w:basedOn w:val="DefaultParagraphFont"/>
    <w:uiPriority w:val="20"/>
    <w:qFormat/>
    <w:rsid w:val="00FE455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E45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0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008"/>
  </w:style>
  <w:style w:type="paragraph" w:styleId="Footer">
    <w:name w:val="footer"/>
    <w:basedOn w:val="Normal"/>
    <w:link w:val="FooterChar"/>
    <w:uiPriority w:val="99"/>
    <w:unhideWhenUsed/>
    <w:rsid w:val="009F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008"/>
  </w:style>
  <w:style w:type="paragraph" w:styleId="NoSpacing">
    <w:name w:val="No Spacing"/>
    <w:uiPriority w:val="1"/>
    <w:qFormat/>
    <w:rsid w:val="00197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7</cp:revision>
  <cp:lastPrinted>2022-03-22T15:11:00Z</cp:lastPrinted>
  <dcterms:created xsi:type="dcterms:W3CDTF">2022-03-18T07:54:00Z</dcterms:created>
  <dcterms:modified xsi:type="dcterms:W3CDTF">2022-03-22T15:23:00Z</dcterms:modified>
</cp:coreProperties>
</file>