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1A8C12" w14:textId="419EAA13" w:rsidR="009E015D" w:rsidRDefault="009E015D" w:rsidP="004E1CE6">
      <w:pPr>
        <w:jc w:val="center"/>
        <w:rPr>
          <w:rFonts w:ascii="Arial" w:hAnsi="Arial" w:cs="Arial"/>
          <w:b/>
          <w:bCs/>
          <w:color w:val="660033"/>
          <w:sz w:val="40"/>
          <w:szCs w:val="40"/>
          <w:lang w:val="ro-RO"/>
        </w:rPr>
      </w:pPr>
      <w:bookmarkStart w:id="0" w:name="_Hlk86003352"/>
      <w:bookmarkStart w:id="1" w:name="_Hlk70347979"/>
      <w:bookmarkStart w:id="2" w:name="_Hlk70564750"/>
      <w:bookmarkEnd w:id="0"/>
      <w:r>
        <w:rPr>
          <w:rFonts w:ascii="Arial" w:hAnsi="Arial" w:cs="Arial"/>
          <w:b/>
          <w:bCs/>
          <w:color w:val="660033"/>
          <w:sz w:val="40"/>
          <w:szCs w:val="40"/>
        </w:rPr>
        <w:t xml:space="preserve">GESTURI, CUVINTE </w:t>
      </w:r>
      <w:r>
        <w:rPr>
          <w:rFonts w:ascii="Arial" w:hAnsi="Arial" w:cs="Arial"/>
          <w:b/>
          <w:bCs/>
          <w:color w:val="660033"/>
          <w:sz w:val="40"/>
          <w:szCs w:val="40"/>
          <w:lang w:val="ro-RO"/>
        </w:rPr>
        <w:t xml:space="preserve">ȘI SIMBOLURI ÎN SFÂNTA LITURGHIE </w:t>
      </w:r>
    </w:p>
    <w:p w14:paraId="4153A99C" w14:textId="66653411" w:rsidR="009E015D" w:rsidRPr="009E015D" w:rsidRDefault="009E015D" w:rsidP="009E015D">
      <w:pPr>
        <w:pStyle w:val="NoSpacing"/>
        <w:jc w:val="center"/>
        <w:rPr>
          <w:rFonts w:ascii="Verdana" w:hAnsi="Verdana"/>
          <w:sz w:val="28"/>
          <w:szCs w:val="28"/>
        </w:rPr>
      </w:pPr>
      <w:proofErr w:type="spellStart"/>
      <w:r>
        <w:rPr>
          <w:rFonts w:ascii="Verdana" w:hAnsi="Verdana"/>
          <w:sz w:val="28"/>
          <w:szCs w:val="28"/>
        </w:rPr>
        <w:t>ThDr</w:t>
      </w:r>
      <w:proofErr w:type="spellEnd"/>
      <w:r>
        <w:rPr>
          <w:rFonts w:ascii="Verdana" w:hAnsi="Verdana"/>
          <w:sz w:val="28"/>
          <w:szCs w:val="28"/>
        </w:rPr>
        <w:t xml:space="preserve">. </w:t>
      </w:r>
      <w:proofErr w:type="spellStart"/>
      <w:r>
        <w:rPr>
          <w:rFonts w:ascii="Verdana" w:hAnsi="Verdana"/>
          <w:sz w:val="28"/>
          <w:szCs w:val="28"/>
        </w:rPr>
        <w:t>Jozef</w:t>
      </w:r>
      <w:proofErr w:type="spellEnd"/>
      <w:r>
        <w:rPr>
          <w:rFonts w:ascii="Verdana" w:hAnsi="Verdana"/>
          <w:sz w:val="28"/>
          <w:szCs w:val="28"/>
        </w:rPr>
        <w:t xml:space="preserve"> </w:t>
      </w:r>
      <w:proofErr w:type="spellStart"/>
      <w:r>
        <w:rPr>
          <w:rFonts w:ascii="Verdana" w:hAnsi="Verdana"/>
          <w:sz w:val="28"/>
          <w:szCs w:val="28"/>
        </w:rPr>
        <w:t>Haľko</w:t>
      </w:r>
      <w:proofErr w:type="spellEnd"/>
    </w:p>
    <w:p w14:paraId="1E7C411E" w14:textId="77777777" w:rsidR="009E015D" w:rsidRDefault="009E015D" w:rsidP="009E015D">
      <w:pPr>
        <w:pStyle w:val="NoSpacing"/>
        <w:jc w:val="center"/>
      </w:pPr>
    </w:p>
    <w:p w14:paraId="40BC612E" w14:textId="32B90C83" w:rsidR="009E015D" w:rsidRPr="009E015D" w:rsidRDefault="009E015D" w:rsidP="009E015D">
      <w:pPr>
        <w:pStyle w:val="NoSpacing"/>
        <w:jc w:val="center"/>
        <w:rPr>
          <w:rFonts w:ascii="Verdana" w:hAnsi="Verdana"/>
          <w:b/>
          <w:color w:val="660033"/>
          <w:sz w:val="24"/>
          <w:szCs w:val="24"/>
        </w:rPr>
      </w:pPr>
      <w:r>
        <w:rPr>
          <w:rFonts w:ascii="Verdana" w:hAnsi="Verdana"/>
          <w:b/>
          <w:sz w:val="28"/>
          <w:szCs w:val="28"/>
        </w:rPr>
        <w:t xml:space="preserve">32. </w:t>
      </w:r>
      <w:proofErr w:type="spellStart"/>
      <w:r>
        <w:rPr>
          <w:rFonts w:ascii="Verdana" w:hAnsi="Verdana"/>
          <w:b/>
          <w:color w:val="660033"/>
          <w:sz w:val="24"/>
          <w:szCs w:val="24"/>
        </w:rPr>
        <w:t>Rugăciuni</w:t>
      </w:r>
      <w:proofErr w:type="spellEnd"/>
      <w:r>
        <w:rPr>
          <w:rFonts w:ascii="Verdana" w:hAnsi="Verdana"/>
          <w:b/>
          <w:color w:val="660033"/>
          <w:sz w:val="24"/>
          <w:szCs w:val="24"/>
        </w:rPr>
        <w:t xml:space="preserve"> </w:t>
      </w:r>
      <w:proofErr w:type="spellStart"/>
      <w:r>
        <w:rPr>
          <w:rFonts w:ascii="Verdana" w:hAnsi="Verdana"/>
          <w:b/>
          <w:color w:val="660033"/>
          <w:sz w:val="24"/>
          <w:szCs w:val="24"/>
        </w:rPr>
        <w:t>silențioase</w:t>
      </w:r>
      <w:proofErr w:type="spellEnd"/>
      <w:r>
        <w:rPr>
          <w:rFonts w:ascii="Verdana" w:hAnsi="Verdana"/>
          <w:b/>
          <w:color w:val="660033"/>
          <w:sz w:val="24"/>
          <w:szCs w:val="24"/>
        </w:rPr>
        <w:t xml:space="preserve"> </w:t>
      </w:r>
      <w:proofErr w:type="spellStart"/>
      <w:r>
        <w:rPr>
          <w:rFonts w:ascii="Verdana" w:hAnsi="Verdana"/>
          <w:b/>
          <w:color w:val="660033"/>
          <w:sz w:val="24"/>
          <w:szCs w:val="24"/>
        </w:rPr>
        <w:t>după</w:t>
      </w:r>
      <w:proofErr w:type="spellEnd"/>
      <w:r>
        <w:rPr>
          <w:rFonts w:ascii="Verdana" w:hAnsi="Verdana"/>
          <w:b/>
          <w:color w:val="660033"/>
          <w:sz w:val="24"/>
          <w:szCs w:val="24"/>
        </w:rPr>
        <w:t xml:space="preserve"> </w:t>
      </w:r>
      <w:proofErr w:type="spellStart"/>
      <w:r>
        <w:rPr>
          <w:rFonts w:ascii="Verdana" w:hAnsi="Verdana"/>
          <w:b/>
          <w:color w:val="660033"/>
          <w:sz w:val="24"/>
          <w:szCs w:val="24"/>
        </w:rPr>
        <w:t>pregătirea</w:t>
      </w:r>
      <w:proofErr w:type="spellEnd"/>
      <w:r>
        <w:rPr>
          <w:rFonts w:ascii="Verdana" w:hAnsi="Verdana"/>
          <w:b/>
          <w:color w:val="660033"/>
          <w:sz w:val="24"/>
          <w:szCs w:val="24"/>
        </w:rPr>
        <w:t xml:space="preserve"> </w:t>
      </w:r>
      <w:proofErr w:type="spellStart"/>
      <w:r>
        <w:rPr>
          <w:rFonts w:ascii="Verdana" w:hAnsi="Verdana"/>
          <w:b/>
          <w:color w:val="660033"/>
          <w:sz w:val="24"/>
          <w:szCs w:val="24"/>
        </w:rPr>
        <w:t>darurilor</w:t>
      </w:r>
      <w:proofErr w:type="spellEnd"/>
      <w:r>
        <w:rPr>
          <w:rFonts w:ascii="Verdana" w:hAnsi="Verdana"/>
          <w:b/>
          <w:color w:val="660033"/>
          <w:sz w:val="24"/>
          <w:szCs w:val="24"/>
        </w:rPr>
        <w:t xml:space="preserve"> de </w:t>
      </w:r>
      <w:proofErr w:type="spellStart"/>
      <w:r>
        <w:rPr>
          <w:rFonts w:ascii="Verdana" w:hAnsi="Verdana"/>
          <w:b/>
          <w:color w:val="660033"/>
          <w:sz w:val="24"/>
          <w:szCs w:val="24"/>
        </w:rPr>
        <w:t>jertfă</w:t>
      </w:r>
      <w:proofErr w:type="spellEnd"/>
    </w:p>
    <w:p w14:paraId="538B5D0C" w14:textId="77777777" w:rsidR="009E015D" w:rsidRDefault="009E015D" w:rsidP="009E015D">
      <w:pPr>
        <w:pStyle w:val="NoSpacing"/>
        <w:jc w:val="center"/>
      </w:pPr>
    </w:p>
    <w:bookmarkEnd w:id="1"/>
    <w:p w14:paraId="3545B3AA" w14:textId="77777777" w:rsidR="004E1CE6" w:rsidRPr="00EA465E" w:rsidRDefault="004E1CE6" w:rsidP="004E1CE6">
      <w:pPr>
        <w:rPr>
          <w:rFonts w:ascii="Verdana" w:hAnsi="Verdana"/>
          <w:sz w:val="16"/>
          <w:szCs w:val="16"/>
        </w:rPr>
      </w:pPr>
      <w:r w:rsidRPr="00EA465E">
        <w:rPr>
          <w:rFonts w:ascii="Verdana" w:hAnsi="Verdana"/>
        </w:rPr>
        <w:t xml:space="preserve">                 </w:t>
      </w:r>
    </w:p>
    <w:bookmarkEnd w:id="2"/>
    <w:p w14:paraId="7F0BA833" w14:textId="2AF26912" w:rsidR="004E1CE6" w:rsidRPr="004E1CE6" w:rsidRDefault="00780191" w:rsidP="00B42716">
      <w:pPr>
        <w:spacing w:before="120" w:after="120" w:line="240" w:lineRule="atLeast"/>
        <w:ind w:left="57" w:right="57" w:firstLine="425"/>
        <w:jc w:val="center"/>
        <w:rPr>
          <w:rFonts w:ascii="Verdana" w:hAnsi="Verdana" w:cs="Arial"/>
          <w:color w:val="000000"/>
        </w:rPr>
      </w:pPr>
      <w:r>
        <w:rPr>
          <w:rFonts w:ascii="Verdana" w:hAnsi="Verdana" w:cs="Arial"/>
          <w:noProof/>
          <w:color w:val="000000"/>
          <w:lang w:val="en-US"/>
        </w:rPr>
        <w:drawing>
          <wp:inline distT="0" distB="0" distL="0" distR="0" wp14:anchorId="17247745" wp14:editId="6D0059D8">
            <wp:extent cx="2362810" cy="1314049"/>
            <wp:effectExtent l="0" t="0" r="0" b="63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69663" cy="1317860"/>
                    </a:xfrm>
                    <a:prstGeom prst="rect">
                      <a:avLst/>
                    </a:prstGeom>
                    <a:noFill/>
                    <a:ln>
                      <a:noFill/>
                    </a:ln>
                  </pic:spPr>
                </pic:pic>
              </a:graphicData>
            </a:graphic>
          </wp:inline>
        </w:drawing>
      </w:r>
      <w:r>
        <w:rPr>
          <w:rFonts w:ascii="Verdana" w:hAnsi="Verdana" w:cs="Arial"/>
          <w:color w:val="000000"/>
        </w:rPr>
        <w:t xml:space="preserve">    </w:t>
      </w:r>
      <w:bookmarkStart w:id="3" w:name="_GoBack"/>
      <w:r w:rsidR="00A62179">
        <w:rPr>
          <w:rFonts w:ascii="Verdana" w:hAnsi="Verdana" w:cs="Arial"/>
          <w:noProof/>
          <w:color w:val="000000"/>
          <w:lang w:val="en-US"/>
        </w:rPr>
        <w:drawing>
          <wp:inline distT="0" distB="0" distL="0" distR="0" wp14:anchorId="16312B93" wp14:editId="17DEB158">
            <wp:extent cx="2311604" cy="1306634"/>
            <wp:effectExtent l="0" t="0" r="0" b="825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9688" cy="1311204"/>
                    </a:xfrm>
                    <a:prstGeom prst="rect">
                      <a:avLst/>
                    </a:prstGeom>
                    <a:noFill/>
                    <a:ln>
                      <a:noFill/>
                    </a:ln>
                  </pic:spPr>
                </pic:pic>
              </a:graphicData>
            </a:graphic>
          </wp:inline>
        </w:drawing>
      </w:r>
      <w:bookmarkEnd w:id="3"/>
      <w:r>
        <w:rPr>
          <w:rFonts w:ascii="Verdana" w:hAnsi="Verdana" w:cs="Arial"/>
          <w:color w:val="000000"/>
        </w:rPr>
        <w:t xml:space="preserve"> </w:t>
      </w:r>
    </w:p>
    <w:p w14:paraId="7D409859" w14:textId="7FFFFD00" w:rsidR="004E1CE6" w:rsidRPr="009E015D" w:rsidRDefault="00961C2C" w:rsidP="00961C2C">
      <w:pPr>
        <w:spacing w:before="120" w:after="120" w:line="240" w:lineRule="atLeast"/>
        <w:ind w:left="57" w:right="57" w:firstLine="425"/>
        <w:jc w:val="center"/>
        <w:rPr>
          <w:rFonts w:ascii="Calibri Light" w:hAnsi="Calibri Light" w:cs="Calibri Light"/>
          <w:i/>
          <w:iCs/>
          <w:color w:val="000000"/>
          <w:sz w:val="20"/>
          <w:szCs w:val="20"/>
          <w:lang w:val="ro-RO"/>
        </w:rPr>
      </w:pPr>
      <w:r w:rsidRPr="00961C2C">
        <w:rPr>
          <w:rFonts w:ascii="Calibri Light" w:hAnsi="Calibri Light" w:cs="Calibri Light"/>
          <w:i/>
          <w:iCs/>
          <w:color w:val="000000"/>
          <w:sz w:val="20"/>
          <w:szCs w:val="20"/>
        </w:rPr>
        <w:t xml:space="preserve">               </w:t>
      </w:r>
      <w:r>
        <w:rPr>
          <w:rFonts w:ascii="Calibri Light" w:hAnsi="Calibri Light" w:cs="Calibri Light"/>
          <w:i/>
          <w:iCs/>
          <w:color w:val="000000"/>
          <w:sz w:val="20"/>
          <w:szCs w:val="20"/>
        </w:rPr>
        <w:t xml:space="preserve">       </w:t>
      </w:r>
      <w:r w:rsidR="009E015D">
        <w:rPr>
          <w:rFonts w:ascii="Calibri Light" w:hAnsi="Calibri Light" w:cs="Calibri Light"/>
          <w:i/>
          <w:iCs/>
          <w:color w:val="000000"/>
          <w:sz w:val="20"/>
          <w:szCs w:val="20"/>
        </w:rPr>
        <w:t xml:space="preserve">    </w:t>
      </w:r>
      <w:r w:rsidR="009E015D">
        <w:rPr>
          <w:rFonts w:ascii="Calibri Light" w:hAnsi="Calibri Light" w:cs="Calibri Light"/>
          <w:i/>
          <w:iCs/>
          <w:color w:val="000000"/>
          <w:sz w:val="20"/>
          <w:szCs w:val="20"/>
          <w:lang w:val="ro-RO"/>
        </w:rPr>
        <w:t xml:space="preserve">Imagini ilustrative </w:t>
      </w:r>
    </w:p>
    <w:p w14:paraId="03E4211F" w14:textId="33CD8215" w:rsidR="001B75A8" w:rsidRDefault="001B75A8" w:rsidP="009E015D">
      <w:pPr>
        <w:pStyle w:val="NoSpacing"/>
        <w:jc w:val="both"/>
        <w:rPr>
          <w:rFonts w:ascii="Verdana" w:hAnsi="Verdana"/>
          <w:lang w:val="ro-RO"/>
        </w:rPr>
      </w:pPr>
      <w:r>
        <w:rPr>
          <w:rFonts w:ascii="Verdana" w:hAnsi="Verdana"/>
          <w:lang w:val="ro-RO"/>
        </w:rPr>
        <w:t>Dragi frați și surori</w:t>
      </w:r>
      <w:r w:rsidR="00E223EF">
        <w:rPr>
          <w:rFonts w:ascii="Verdana" w:hAnsi="Verdana"/>
          <w:lang w:val="ro-RO"/>
        </w:rPr>
        <w:t>,</w:t>
      </w:r>
    </w:p>
    <w:p w14:paraId="5CD473C2" w14:textId="6E042370" w:rsidR="001B75A8" w:rsidRDefault="001B75A8" w:rsidP="009E015D">
      <w:pPr>
        <w:pStyle w:val="NoSpacing"/>
        <w:jc w:val="both"/>
        <w:rPr>
          <w:rFonts w:ascii="Verdana" w:hAnsi="Verdana"/>
          <w:lang w:val="ro-RO"/>
        </w:rPr>
      </w:pPr>
      <w:r>
        <w:rPr>
          <w:rFonts w:ascii="Verdana" w:hAnsi="Verdana"/>
          <w:lang w:val="ro-RO"/>
        </w:rPr>
        <w:t xml:space="preserve">continuăm în explicarea sfintei </w:t>
      </w:r>
      <w:proofErr w:type="spellStart"/>
      <w:r>
        <w:rPr>
          <w:rFonts w:ascii="Verdana" w:hAnsi="Verdana"/>
          <w:lang w:val="ro-RO"/>
        </w:rPr>
        <w:t>liturgnii</w:t>
      </w:r>
      <w:proofErr w:type="spellEnd"/>
      <w:r>
        <w:rPr>
          <w:rFonts w:ascii="Verdana" w:hAnsi="Verdana"/>
          <w:lang w:val="ro-RO"/>
        </w:rPr>
        <w:t xml:space="preserve">. Ultima dată am vorbit despre pregătirea </w:t>
      </w:r>
      <w:proofErr w:type="spellStart"/>
      <w:r>
        <w:rPr>
          <w:rFonts w:ascii="Verdana" w:hAnsi="Verdana"/>
          <w:lang w:val="ro-RO"/>
        </w:rPr>
        <w:t>drurilor</w:t>
      </w:r>
      <w:proofErr w:type="spellEnd"/>
      <w:r>
        <w:rPr>
          <w:rFonts w:ascii="Verdana" w:hAnsi="Verdana"/>
          <w:lang w:val="ro-RO"/>
        </w:rPr>
        <w:t xml:space="preserve"> de jertfă</w:t>
      </w:r>
      <w:r w:rsidR="00E223EF">
        <w:rPr>
          <w:rFonts w:ascii="Verdana" w:hAnsi="Verdana"/>
          <w:lang w:val="ro-RO"/>
        </w:rPr>
        <w:t>,</w:t>
      </w:r>
      <w:r>
        <w:rPr>
          <w:rFonts w:ascii="Verdana" w:hAnsi="Verdana"/>
          <w:lang w:val="ro-RO"/>
        </w:rPr>
        <w:t xml:space="preserve"> iar </w:t>
      </w:r>
      <w:proofErr w:type="spellStart"/>
      <w:r>
        <w:rPr>
          <w:rFonts w:ascii="Verdana" w:hAnsi="Verdana"/>
          <w:lang w:val="ro-RO"/>
        </w:rPr>
        <w:t>asăzi</w:t>
      </w:r>
      <w:proofErr w:type="spellEnd"/>
      <w:r>
        <w:rPr>
          <w:rFonts w:ascii="Verdana" w:hAnsi="Verdana"/>
          <w:lang w:val="ro-RO"/>
        </w:rPr>
        <w:t xml:space="preserve"> vom vorbi despre pregătirea aceluia, care jertfește. Presupun, că la tema trecută ne vom mai întoarce, pentru că (în Slovacia) este anunțată noua traducere a </w:t>
      </w:r>
      <w:proofErr w:type="spellStart"/>
      <w:r>
        <w:rPr>
          <w:rFonts w:ascii="Verdana" w:hAnsi="Verdana"/>
          <w:lang w:val="ro-RO"/>
        </w:rPr>
        <w:t>misalului</w:t>
      </w:r>
      <w:proofErr w:type="spellEnd"/>
      <w:r>
        <w:rPr>
          <w:rFonts w:ascii="Verdana" w:hAnsi="Verdana"/>
          <w:lang w:val="ro-RO"/>
        </w:rPr>
        <w:t xml:space="preserve"> roman, care modifică unele cuvinte, despre care vom mai vorbi </w:t>
      </w:r>
      <w:proofErr w:type="spellStart"/>
      <w:r>
        <w:rPr>
          <w:rFonts w:ascii="Verdana" w:hAnsi="Verdana"/>
          <w:lang w:val="ro-RO"/>
        </w:rPr>
        <w:t>amănuțit</w:t>
      </w:r>
      <w:proofErr w:type="spellEnd"/>
      <w:r>
        <w:rPr>
          <w:rFonts w:ascii="Verdana" w:hAnsi="Verdana"/>
          <w:lang w:val="ro-RO"/>
        </w:rPr>
        <w:t xml:space="preserve">. </w:t>
      </w:r>
    </w:p>
    <w:p w14:paraId="0BDD67A3" w14:textId="2FD0684A" w:rsidR="001B75A8" w:rsidRDefault="001B75A8" w:rsidP="00451FBD">
      <w:pPr>
        <w:pStyle w:val="NoSpacing"/>
        <w:ind w:firstLine="284"/>
        <w:jc w:val="both"/>
        <w:rPr>
          <w:rFonts w:ascii="Verdana" w:hAnsi="Verdana"/>
          <w:lang w:val="ro-RO"/>
        </w:rPr>
      </w:pPr>
      <w:r>
        <w:rPr>
          <w:rFonts w:ascii="Verdana" w:hAnsi="Verdana"/>
          <w:lang w:val="ro-RO"/>
        </w:rPr>
        <w:t xml:space="preserve">Ce văd credincioșii, care urmăresc preotul la altar și cu </w:t>
      </w:r>
      <w:proofErr w:type="spellStart"/>
      <w:r>
        <w:rPr>
          <w:rFonts w:ascii="Verdana" w:hAnsi="Verdana"/>
          <w:lang w:val="ro-RO"/>
        </w:rPr>
        <w:t>particicparea</w:t>
      </w:r>
      <w:proofErr w:type="spellEnd"/>
      <w:r>
        <w:rPr>
          <w:rFonts w:ascii="Verdana" w:hAnsi="Verdana"/>
          <w:lang w:val="ro-RO"/>
        </w:rPr>
        <w:t xml:space="preserve"> personală trăiesc sfânta liturghie? Ce văd după aceea, când preotul pune pe altar</w:t>
      </w:r>
      <w:r w:rsidR="00E223EF">
        <w:rPr>
          <w:rFonts w:ascii="Verdana" w:hAnsi="Verdana"/>
          <w:lang w:val="ro-RO"/>
        </w:rPr>
        <w:t>,</w:t>
      </w:r>
      <w:r>
        <w:rPr>
          <w:rFonts w:ascii="Verdana" w:hAnsi="Verdana"/>
          <w:lang w:val="ro-RO"/>
        </w:rPr>
        <w:t xml:space="preserve"> pe corporal potirul, deasupra căruia a rostit cuvintele de jertfire ale </w:t>
      </w:r>
      <w:r w:rsidR="00BA55FE">
        <w:rPr>
          <w:rFonts w:ascii="Verdana" w:hAnsi="Verdana"/>
          <w:lang w:val="ro-RO"/>
        </w:rPr>
        <w:t>v</w:t>
      </w:r>
      <w:r>
        <w:rPr>
          <w:rFonts w:ascii="Verdana" w:hAnsi="Verdana"/>
          <w:lang w:val="ro-RO"/>
        </w:rPr>
        <w:t xml:space="preserve">inului? </w:t>
      </w:r>
      <w:r w:rsidR="00CC2430">
        <w:rPr>
          <w:rFonts w:ascii="Verdana" w:hAnsi="Verdana"/>
          <w:lang w:val="ro-RO"/>
        </w:rPr>
        <w:t xml:space="preserve">Credincioșii văd, că preotul se aplecă profund și se roagă în tăcere. De ce se </w:t>
      </w:r>
      <w:proofErr w:type="spellStart"/>
      <w:r w:rsidR="00CC2430">
        <w:rPr>
          <w:rFonts w:ascii="Verdana" w:hAnsi="Verdana"/>
          <w:lang w:val="ro-RO"/>
        </w:rPr>
        <w:t>închlină</w:t>
      </w:r>
      <w:proofErr w:type="spellEnd"/>
      <w:r w:rsidR="00CC2430">
        <w:rPr>
          <w:rFonts w:ascii="Verdana" w:hAnsi="Verdana"/>
          <w:lang w:val="ro-RO"/>
        </w:rPr>
        <w:t xml:space="preserve"> și ce se roagă?</w:t>
      </w:r>
    </w:p>
    <w:p w14:paraId="23194A90" w14:textId="7A74576C" w:rsidR="00CC2430" w:rsidRDefault="00CC2430" w:rsidP="00451FBD">
      <w:pPr>
        <w:pStyle w:val="NoSpacing"/>
        <w:ind w:firstLine="284"/>
        <w:jc w:val="both"/>
        <w:rPr>
          <w:rFonts w:ascii="Verdana" w:hAnsi="Verdana"/>
          <w:lang w:val="ro-RO"/>
        </w:rPr>
      </w:pPr>
      <w:r>
        <w:rPr>
          <w:rFonts w:ascii="Verdana" w:hAnsi="Verdana"/>
          <w:lang w:val="ro-RO"/>
        </w:rPr>
        <w:t>Și ce se roagă după ace</w:t>
      </w:r>
      <w:r w:rsidR="00E223EF">
        <w:rPr>
          <w:rFonts w:ascii="Verdana" w:hAnsi="Verdana"/>
          <w:lang w:val="ro-RO"/>
        </w:rPr>
        <w:t>e</w:t>
      </w:r>
      <w:r>
        <w:rPr>
          <w:rFonts w:ascii="Verdana" w:hAnsi="Verdana"/>
          <w:lang w:val="ro-RO"/>
        </w:rPr>
        <w:t xml:space="preserve">a, când se îndreaptă a trece în lateralul altarului, </w:t>
      </w:r>
      <w:r w:rsidR="00E223EF">
        <w:rPr>
          <w:rFonts w:ascii="Verdana" w:hAnsi="Verdana"/>
          <w:lang w:val="ro-RO"/>
        </w:rPr>
        <w:t>unde ministrantul îi toarn</w:t>
      </w:r>
      <w:r>
        <w:rPr>
          <w:rFonts w:ascii="Verdana" w:hAnsi="Verdana"/>
          <w:lang w:val="ro-RO"/>
        </w:rPr>
        <w:t xml:space="preserve">ă apă pe mâini și el din nou se roagă ceva? De regulă sunt rugăciuni în tăcere, care în timpul sfintei liturghii nu se aud și noi astăzi </w:t>
      </w:r>
      <w:r w:rsidR="00E223EF">
        <w:rPr>
          <w:rFonts w:ascii="Verdana" w:hAnsi="Verdana"/>
          <w:lang w:val="ro-RO"/>
        </w:rPr>
        <w:t xml:space="preserve">știm </w:t>
      </w:r>
      <w:r>
        <w:rPr>
          <w:rFonts w:ascii="Verdana" w:hAnsi="Verdana"/>
          <w:lang w:val="ro-RO"/>
        </w:rPr>
        <w:t>ce sens au.</w:t>
      </w:r>
    </w:p>
    <w:p w14:paraId="1662CB13" w14:textId="6F196084" w:rsidR="00CC2430" w:rsidRDefault="00CC2430" w:rsidP="009E015D">
      <w:pPr>
        <w:pStyle w:val="NoSpacing"/>
        <w:jc w:val="both"/>
        <w:rPr>
          <w:rFonts w:ascii="Verdana" w:hAnsi="Verdana"/>
          <w:lang w:val="ro-RO"/>
        </w:rPr>
      </w:pPr>
      <w:r>
        <w:rPr>
          <w:rFonts w:ascii="Verdana" w:hAnsi="Verdana"/>
          <w:lang w:val="ro-RO"/>
        </w:rPr>
        <w:t xml:space="preserve">Profunda plecăciune, pe care preotul o face cu fruntea spre altar și apoi, când ridică deasupra altarului pâinea și vinul, este gestul de umilință. Când ne înclinăm în fața cuiva, ca și cum aș vrea să dau de înțeles, că eu sunt mai mic decât el. În acest caz vorbim despre Dumnezeu. Îl considerăm cel mai sfânt, cel mai mare, de neînvins, și de aceea ne umilim în fața lui. </w:t>
      </w:r>
    </w:p>
    <w:p w14:paraId="41D5D1FA" w14:textId="17E03A0D" w:rsidR="00BA55FE" w:rsidRDefault="00CC2430" w:rsidP="00451FBD">
      <w:pPr>
        <w:pStyle w:val="NoSpacing"/>
        <w:ind w:firstLine="284"/>
        <w:jc w:val="both"/>
        <w:rPr>
          <w:rFonts w:ascii="Verdana" w:hAnsi="Verdana"/>
          <w:lang w:val="ro-RO"/>
        </w:rPr>
      </w:pPr>
      <w:r>
        <w:rPr>
          <w:rFonts w:ascii="Verdana" w:hAnsi="Verdana"/>
          <w:lang w:val="ro-RO"/>
        </w:rPr>
        <w:t>Ieșirea în evidență a lui Isus ca cel mai înalt</w:t>
      </w:r>
      <w:r w:rsidR="00E223EF">
        <w:rPr>
          <w:rFonts w:ascii="Verdana" w:hAnsi="Verdana"/>
          <w:lang w:val="ro-RO"/>
        </w:rPr>
        <w:t>,</w:t>
      </w:r>
      <w:r>
        <w:rPr>
          <w:rFonts w:ascii="Verdana" w:hAnsi="Verdana"/>
          <w:lang w:val="ro-RO"/>
        </w:rPr>
        <w:t xml:space="preserve"> exprimăm cu trupul nostru ridicarea Fiului lui Dumnezeu în logica cuvintelor sfântului Ioan Botezătorul, care literalmente a spus despre Isus: </w:t>
      </w:r>
      <w:r>
        <w:rPr>
          <w:rFonts w:ascii="Verdana" w:hAnsi="Verdana"/>
          <w:i/>
          <w:lang w:val="ro-RO"/>
        </w:rPr>
        <w:t xml:space="preserve">„El trebuie să crească și eu </w:t>
      </w:r>
      <w:proofErr w:type="spellStart"/>
      <w:r>
        <w:rPr>
          <w:rFonts w:ascii="Verdana" w:hAnsi="Verdana"/>
          <w:i/>
          <w:lang w:val="ro-RO"/>
        </w:rPr>
        <w:t>trembuie</w:t>
      </w:r>
      <w:proofErr w:type="spellEnd"/>
      <w:r>
        <w:rPr>
          <w:rFonts w:ascii="Verdana" w:hAnsi="Verdana"/>
          <w:i/>
          <w:lang w:val="ro-RO"/>
        </w:rPr>
        <w:t xml:space="preserve"> să mă micșorez.</w:t>
      </w:r>
      <w:r>
        <w:rPr>
          <w:rStyle w:val="FootnoteReference"/>
          <w:rFonts w:ascii="Verdana" w:hAnsi="Verdana"/>
          <w:i/>
          <w:lang w:val="ro-RO"/>
        </w:rPr>
        <w:footnoteReference w:id="1"/>
      </w:r>
      <w:r>
        <w:rPr>
          <w:rFonts w:ascii="Verdana" w:hAnsi="Verdana"/>
          <w:lang w:val="ro-RO"/>
        </w:rPr>
        <w:t xml:space="preserve"> În alt loc Isus spune: „</w:t>
      </w:r>
      <w:r>
        <w:rPr>
          <w:rFonts w:ascii="Verdana" w:hAnsi="Verdana"/>
          <w:i/>
          <w:lang w:val="ro-RO"/>
        </w:rPr>
        <w:t>Eu sunt de sus</w:t>
      </w:r>
      <w:r w:rsidR="00451FBD">
        <w:rPr>
          <w:rFonts w:ascii="Verdana" w:hAnsi="Verdana"/>
          <w:i/>
          <w:lang w:val="ro-RO"/>
        </w:rPr>
        <w:t xml:space="preserve"> și voi de jos.</w:t>
      </w:r>
      <w:r w:rsidR="00451FBD">
        <w:rPr>
          <w:rStyle w:val="FootnoteReference"/>
          <w:rFonts w:ascii="Verdana" w:hAnsi="Verdana"/>
          <w:i/>
          <w:lang w:val="ro-RO"/>
        </w:rPr>
        <w:footnoteReference w:id="2"/>
      </w:r>
      <w:r w:rsidR="00451FBD">
        <w:rPr>
          <w:rFonts w:ascii="Verdana" w:hAnsi="Verdana"/>
          <w:lang w:val="ro-RO"/>
        </w:rPr>
        <w:t xml:space="preserve"> Când mă înclin</w:t>
      </w:r>
      <w:r w:rsidR="00E223EF">
        <w:rPr>
          <w:rFonts w:ascii="Verdana" w:hAnsi="Verdana"/>
          <w:lang w:val="ro-RO"/>
        </w:rPr>
        <w:t>,</w:t>
      </w:r>
      <w:r w:rsidR="00451FBD">
        <w:rPr>
          <w:rFonts w:ascii="Verdana" w:hAnsi="Verdana"/>
          <w:lang w:val="ro-RO"/>
        </w:rPr>
        <w:t xml:space="preserve"> atunci exprim: „da, eu sunt de jos și tu ești de sus. Eu sunt dependent de </w:t>
      </w:r>
      <w:proofErr w:type="spellStart"/>
      <w:r w:rsidR="00451FBD">
        <w:rPr>
          <w:rFonts w:ascii="Verdana" w:hAnsi="Verdana"/>
          <w:lang w:val="ro-RO"/>
        </w:rPr>
        <w:t>tin</w:t>
      </w:r>
      <w:proofErr w:type="spellEnd"/>
      <w:r w:rsidR="00451FBD">
        <w:rPr>
          <w:rFonts w:ascii="Verdana" w:hAnsi="Verdana"/>
          <w:lang w:val="ro-RO"/>
        </w:rPr>
        <w:t>, căci tu ești mare, tu ești sfânt, tu ești Domnul, tu ești Dumnezeu. În timpul înclinării nu numai că ne umilim în fața celuia, care stă în fața noastră, în acest caz este altarul, care este simbolul lui Isus Cristos</w:t>
      </w:r>
      <w:r w:rsidR="00E223EF">
        <w:rPr>
          <w:rFonts w:ascii="Verdana" w:hAnsi="Verdana"/>
          <w:lang w:val="ro-RO"/>
        </w:rPr>
        <w:t>,</w:t>
      </w:r>
      <w:r w:rsidR="00451FBD">
        <w:rPr>
          <w:rFonts w:ascii="Verdana" w:hAnsi="Verdana"/>
          <w:lang w:val="ro-RO"/>
        </w:rPr>
        <w:t xml:space="preserve"> dar în același timp</w:t>
      </w:r>
      <w:r w:rsidR="00E223EF">
        <w:rPr>
          <w:rFonts w:ascii="Verdana" w:hAnsi="Verdana"/>
          <w:lang w:val="ro-RO"/>
        </w:rPr>
        <w:t>,</w:t>
      </w:r>
      <w:r w:rsidR="00451FBD">
        <w:rPr>
          <w:rFonts w:ascii="Verdana" w:hAnsi="Verdana"/>
          <w:lang w:val="ro-RO"/>
        </w:rPr>
        <w:t xml:space="preserve"> cu această înclinare ne apropiem de acela, căruia ne înclinăm. Nu este așadar respectul care îndepărtează, ci respectul care apropie. </w:t>
      </w:r>
    </w:p>
    <w:p w14:paraId="6E904A6A" w14:textId="28BB10EC" w:rsidR="00451FBD" w:rsidRDefault="00451FBD" w:rsidP="009E015D">
      <w:pPr>
        <w:pStyle w:val="NoSpacing"/>
        <w:jc w:val="both"/>
        <w:rPr>
          <w:rFonts w:ascii="Verdana" w:hAnsi="Verdana"/>
          <w:i/>
          <w:lang w:val="ro-RO"/>
        </w:rPr>
      </w:pPr>
      <w:r>
        <w:rPr>
          <w:rFonts w:ascii="Verdana" w:hAnsi="Verdana"/>
          <w:lang w:val="ro-RO"/>
        </w:rPr>
        <w:t>Vrem să-l atingem pe acela, în fața căruia suntem umiliți. Aceasta în final exprimă însuși rug</w:t>
      </w:r>
      <w:r w:rsidR="00E223EF">
        <w:rPr>
          <w:rFonts w:ascii="Verdana" w:hAnsi="Verdana"/>
          <w:lang w:val="ro-RO"/>
        </w:rPr>
        <w:t xml:space="preserve">ăciunea, pe care preotul se </w:t>
      </w:r>
      <w:proofErr w:type="spellStart"/>
      <w:r w:rsidR="00E223EF">
        <w:rPr>
          <w:rFonts w:ascii="Verdana" w:hAnsi="Verdana"/>
          <w:lang w:val="ro-RO"/>
        </w:rPr>
        <w:t>roagă</w:t>
      </w:r>
      <w:r>
        <w:rPr>
          <w:rFonts w:ascii="Verdana" w:hAnsi="Verdana"/>
          <w:lang w:val="ro-RO"/>
        </w:rPr>
        <w:t>ă</w:t>
      </w:r>
      <w:proofErr w:type="spellEnd"/>
      <w:r>
        <w:rPr>
          <w:rFonts w:ascii="Verdana" w:hAnsi="Verdana"/>
          <w:lang w:val="ro-RO"/>
        </w:rPr>
        <w:t xml:space="preserve"> cu aceste cuvinte. „</w:t>
      </w:r>
      <w:r>
        <w:rPr>
          <w:rFonts w:ascii="Verdana" w:hAnsi="Verdana"/>
          <w:i/>
          <w:lang w:val="ro-RO"/>
        </w:rPr>
        <w:t>Cu sufletul smerit</w:t>
      </w:r>
      <w:r w:rsidR="00E223EF">
        <w:rPr>
          <w:rFonts w:ascii="Verdana" w:hAnsi="Verdana"/>
          <w:i/>
          <w:lang w:val="ro-RO"/>
        </w:rPr>
        <w:t>,</w:t>
      </w:r>
      <w:r>
        <w:rPr>
          <w:rFonts w:ascii="Verdana" w:hAnsi="Verdana"/>
          <w:i/>
          <w:lang w:val="ro-RO"/>
        </w:rPr>
        <w:t xml:space="preserve"> cu inima întristat</w:t>
      </w:r>
      <w:r w:rsidR="00E223EF">
        <w:rPr>
          <w:rFonts w:ascii="Verdana" w:hAnsi="Verdana"/>
          <w:i/>
          <w:lang w:val="ro-RO"/>
        </w:rPr>
        <w:t>ă</w:t>
      </w:r>
      <w:r>
        <w:rPr>
          <w:rFonts w:ascii="Verdana" w:hAnsi="Verdana"/>
          <w:i/>
          <w:lang w:val="ro-RO"/>
        </w:rPr>
        <w:t xml:space="preserve"> </w:t>
      </w:r>
      <w:r>
        <w:rPr>
          <w:rFonts w:ascii="Verdana" w:hAnsi="Verdana"/>
          <w:i/>
          <w:lang w:val="ro-RO"/>
        </w:rPr>
        <w:lastRenderedPageBreak/>
        <w:t>te rugăm, Dumnezeule, să ne primești, ca astăzi să devenim în fața ta jertfa, care să-ți fie plăcută.(</w:t>
      </w:r>
      <w:proofErr w:type="spellStart"/>
      <w:r>
        <w:rPr>
          <w:rFonts w:ascii="Verdana" w:hAnsi="Verdana"/>
          <w:i/>
          <w:lang w:val="ro-RO"/>
        </w:rPr>
        <w:t>misalul</w:t>
      </w:r>
      <w:proofErr w:type="spellEnd"/>
      <w:r>
        <w:rPr>
          <w:rFonts w:ascii="Verdana" w:hAnsi="Verdana"/>
          <w:i/>
          <w:lang w:val="ro-RO"/>
        </w:rPr>
        <w:t xml:space="preserve"> roman din anul 2000).</w:t>
      </w:r>
    </w:p>
    <w:p w14:paraId="4EA5B995" w14:textId="77688655" w:rsidR="00451FBD" w:rsidRDefault="00451FBD" w:rsidP="00451FBD">
      <w:pPr>
        <w:pStyle w:val="NoSpacing"/>
        <w:ind w:firstLine="426"/>
        <w:jc w:val="both"/>
        <w:rPr>
          <w:rFonts w:ascii="Verdana" w:hAnsi="Verdana"/>
          <w:lang w:val="ro-RO"/>
        </w:rPr>
      </w:pPr>
      <w:r>
        <w:rPr>
          <w:rFonts w:ascii="Verdana" w:hAnsi="Verdana"/>
          <w:lang w:val="ro-RO"/>
        </w:rPr>
        <w:t>Să remarcăm, că fiecare cuvânt d</w:t>
      </w:r>
      <w:r w:rsidR="00E223EF">
        <w:rPr>
          <w:rFonts w:ascii="Verdana" w:hAnsi="Verdana"/>
          <w:lang w:val="ro-RO"/>
        </w:rPr>
        <w:t>in această rugăciune exprimă ce</w:t>
      </w:r>
      <w:r>
        <w:rPr>
          <w:rFonts w:ascii="Verdana" w:hAnsi="Verdana"/>
          <w:lang w:val="ro-RO"/>
        </w:rPr>
        <w:t xml:space="preserve">va foarte important. Preotul, foarte scurt timp înainte de aceasta, până începe să se roage rugăciunea </w:t>
      </w:r>
      <w:proofErr w:type="spellStart"/>
      <w:r>
        <w:rPr>
          <w:rFonts w:ascii="Verdana" w:hAnsi="Verdana"/>
          <w:lang w:val="ro-RO"/>
        </w:rPr>
        <w:t>euharisticiă</w:t>
      </w:r>
      <w:proofErr w:type="spellEnd"/>
      <w:r>
        <w:rPr>
          <w:rFonts w:ascii="Verdana" w:hAnsi="Verdana"/>
          <w:lang w:val="ro-RO"/>
        </w:rPr>
        <w:t xml:space="preserve"> se roagă, </w:t>
      </w:r>
      <w:r w:rsidR="00E223EF">
        <w:rPr>
          <w:rFonts w:ascii="Verdana" w:hAnsi="Verdana"/>
          <w:lang w:val="ro-RO"/>
        </w:rPr>
        <w:t>ca să fie plăcută în ochii lui D</w:t>
      </w:r>
      <w:r>
        <w:rPr>
          <w:rFonts w:ascii="Verdana" w:hAnsi="Verdana"/>
          <w:lang w:val="ro-RO"/>
        </w:rPr>
        <w:t>umnezeu și spune: „</w:t>
      </w:r>
      <w:r w:rsidR="00050F03">
        <w:rPr>
          <w:rFonts w:ascii="Verdana" w:hAnsi="Verdana"/>
          <w:lang w:val="ro-RO"/>
        </w:rPr>
        <w:t>„</w:t>
      </w:r>
      <w:r w:rsidR="00050F03">
        <w:rPr>
          <w:rFonts w:ascii="Verdana" w:hAnsi="Verdana"/>
          <w:i/>
          <w:lang w:val="ro-RO"/>
        </w:rPr>
        <w:t>Cu sufletul smerit</w:t>
      </w:r>
      <w:r w:rsidR="00E223EF">
        <w:rPr>
          <w:rFonts w:ascii="Verdana" w:hAnsi="Verdana"/>
          <w:i/>
          <w:lang w:val="ro-RO"/>
        </w:rPr>
        <w:t>,</w:t>
      </w:r>
      <w:r w:rsidR="00050F03">
        <w:rPr>
          <w:rFonts w:ascii="Verdana" w:hAnsi="Verdana"/>
          <w:i/>
          <w:lang w:val="ro-RO"/>
        </w:rPr>
        <w:t xml:space="preserve"> cu inima întristată”. </w:t>
      </w:r>
      <w:r w:rsidR="00050F03">
        <w:rPr>
          <w:rFonts w:ascii="Verdana" w:hAnsi="Verdana"/>
          <w:lang w:val="ro-RO"/>
        </w:rPr>
        <w:t>Vorbește deci despre ceva foarte interior</w:t>
      </w:r>
      <w:r w:rsidR="00E223EF">
        <w:rPr>
          <w:rFonts w:ascii="Verdana" w:hAnsi="Verdana"/>
          <w:lang w:val="ro-RO"/>
        </w:rPr>
        <w:t>,</w:t>
      </w:r>
      <w:r w:rsidR="00050F03">
        <w:rPr>
          <w:rFonts w:ascii="Verdana" w:hAnsi="Verdana"/>
          <w:lang w:val="ro-RO"/>
        </w:rPr>
        <w:t xml:space="preserve"> ca și cum ar fi despre miezul existenței sale în </w:t>
      </w:r>
      <w:proofErr w:type="spellStart"/>
      <w:r w:rsidR="00050F03">
        <w:rPr>
          <w:rFonts w:ascii="Verdana" w:hAnsi="Verdana"/>
          <w:lang w:val="ro-RO"/>
        </w:rPr>
        <w:t>spritul</w:t>
      </w:r>
      <w:proofErr w:type="spellEnd"/>
      <w:r w:rsidR="00050F03">
        <w:rPr>
          <w:rFonts w:ascii="Verdana" w:hAnsi="Verdana"/>
          <w:lang w:val="ro-RO"/>
        </w:rPr>
        <w:t xml:space="preserve"> smereniei. </w:t>
      </w:r>
    </w:p>
    <w:p w14:paraId="4F906736" w14:textId="45B36932" w:rsidR="001B75A8" w:rsidRDefault="00050F03" w:rsidP="00B72109">
      <w:pPr>
        <w:pStyle w:val="NoSpacing"/>
        <w:ind w:firstLine="426"/>
        <w:jc w:val="both"/>
        <w:rPr>
          <w:rFonts w:ascii="Verdana" w:hAnsi="Verdana"/>
          <w:lang w:val="ro-RO"/>
        </w:rPr>
      </w:pPr>
      <w:r>
        <w:rPr>
          <w:rFonts w:ascii="Verdana" w:hAnsi="Verdana"/>
          <w:lang w:val="ro-RO"/>
        </w:rPr>
        <w:t xml:space="preserve">Exprimă, faptul, că ceea ce merge să facă vrea să o facă în smerenie, în </w:t>
      </w:r>
      <w:r w:rsidR="00B72109">
        <w:rPr>
          <w:rFonts w:ascii="Verdana" w:hAnsi="Verdana"/>
          <w:lang w:val="ro-RO"/>
        </w:rPr>
        <w:t xml:space="preserve"> pocăință, cu inima curățită de căință pentru păcatele sale. Rugăciune</w:t>
      </w:r>
      <w:r w:rsidR="00E223EF">
        <w:rPr>
          <w:rFonts w:ascii="Verdana" w:hAnsi="Verdana"/>
          <w:lang w:val="ro-RO"/>
        </w:rPr>
        <w:t>a</w:t>
      </w:r>
      <w:r w:rsidR="00B72109">
        <w:rPr>
          <w:rFonts w:ascii="Verdana" w:hAnsi="Verdana"/>
          <w:lang w:val="ro-RO"/>
        </w:rPr>
        <w:t xml:space="preserve"> este formulată la plural: </w:t>
      </w:r>
      <w:r w:rsidR="00B72109">
        <w:rPr>
          <w:rFonts w:ascii="Verdana" w:hAnsi="Verdana"/>
          <w:i/>
          <w:lang w:val="ro-RO"/>
        </w:rPr>
        <w:t xml:space="preserve">„Cu sufletul smerit și inima pocăită te rugăm, Dumnezeule, să ne primești, ca </w:t>
      </w:r>
      <w:proofErr w:type="spellStart"/>
      <w:r w:rsidR="00B72109">
        <w:rPr>
          <w:rFonts w:ascii="Verdana" w:hAnsi="Verdana"/>
          <w:i/>
          <w:lang w:val="ro-RO"/>
        </w:rPr>
        <w:t>stăzi</w:t>
      </w:r>
      <w:proofErr w:type="spellEnd"/>
      <w:r w:rsidR="00B72109">
        <w:rPr>
          <w:rFonts w:ascii="Verdana" w:hAnsi="Verdana"/>
          <w:i/>
          <w:lang w:val="ro-RO"/>
        </w:rPr>
        <w:t xml:space="preserve"> să devenim în fața jertfa, care îți va fi plăcută.”</w:t>
      </w:r>
      <w:r w:rsidR="00B72109">
        <w:rPr>
          <w:rFonts w:ascii="Verdana" w:hAnsi="Verdana"/>
          <w:lang w:val="ro-RO"/>
        </w:rPr>
        <w:t xml:space="preserve"> Preotul se roagă de fapt ca pentru sine, cât și pentru întreaga comunitate </w:t>
      </w:r>
      <w:proofErr w:type="spellStart"/>
      <w:r w:rsidR="00B72109">
        <w:rPr>
          <w:rFonts w:ascii="Verdana" w:hAnsi="Verdana"/>
          <w:lang w:val="ro-RO"/>
        </w:rPr>
        <w:t>aduan</w:t>
      </w:r>
      <w:r w:rsidR="00E223EF">
        <w:rPr>
          <w:rFonts w:ascii="Verdana" w:hAnsi="Verdana"/>
          <w:lang w:val="ro-RO"/>
        </w:rPr>
        <w:t>a</w:t>
      </w:r>
      <w:r w:rsidR="00B72109">
        <w:rPr>
          <w:rFonts w:ascii="Verdana" w:hAnsi="Verdana"/>
          <w:lang w:val="ro-RO"/>
        </w:rPr>
        <w:t>tă</w:t>
      </w:r>
      <w:proofErr w:type="spellEnd"/>
      <w:r w:rsidR="00B72109">
        <w:rPr>
          <w:rFonts w:ascii="Verdana" w:hAnsi="Verdana"/>
          <w:lang w:val="ro-RO"/>
        </w:rPr>
        <w:t xml:space="preserve"> în jurul altarului. Exprimă dorința de curățire în această clipă dată, concretă. Se roagă pentru acceptare cu cuvintele </w:t>
      </w:r>
      <w:r w:rsidR="00B72109">
        <w:rPr>
          <w:rFonts w:ascii="Verdana" w:hAnsi="Verdana"/>
          <w:i/>
          <w:lang w:val="ro-RO"/>
        </w:rPr>
        <w:t xml:space="preserve">„ca astăzi să devenim jertfa, care îți va plăcea.” </w:t>
      </w:r>
      <w:r w:rsidR="00B72109">
        <w:rPr>
          <w:rFonts w:ascii="Verdana" w:hAnsi="Verdana"/>
          <w:lang w:val="ro-RO"/>
        </w:rPr>
        <w:t xml:space="preserve">Nu este ceva general, este </w:t>
      </w:r>
      <w:proofErr w:type="spellStart"/>
      <w:r w:rsidR="00B72109">
        <w:rPr>
          <w:rFonts w:ascii="Verdana" w:hAnsi="Verdana"/>
          <w:lang w:val="ro-RO"/>
        </w:rPr>
        <w:t>concrect</w:t>
      </w:r>
      <w:proofErr w:type="spellEnd"/>
      <w:r w:rsidR="00B72109">
        <w:rPr>
          <w:rFonts w:ascii="Verdana" w:hAnsi="Verdana"/>
          <w:lang w:val="ro-RO"/>
        </w:rPr>
        <w:t xml:space="preserve"> în această sfântă </w:t>
      </w:r>
      <w:proofErr w:type="spellStart"/>
      <w:r w:rsidR="00B72109">
        <w:rPr>
          <w:rFonts w:ascii="Verdana" w:hAnsi="Verdana"/>
          <w:lang w:val="ro-RO"/>
        </w:rPr>
        <w:t>ligurghie</w:t>
      </w:r>
      <w:proofErr w:type="spellEnd"/>
      <w:r w:rsidR="00B72109">
        <w:rPr>
          <w:rFonts w:ascii="Verdana" w:hAnsi="Verdana"/>
          <w:lang w:val="ro-RO"/>
        </w:rPr>
        <w:t xml:space="preserve">, în timpul acestei jertfe. – Doamne să fiu curat în inimă și în suflet. </w:t>
      </w:r>
    </w:p>
    <w:p w14:paraId="4C5E5210" w14:textId="7C05DF7B" w:rsidR="00B72109" w:rsidRDefault="00B72109" w:rsidP="00B72109">
      <w:pPr>
        <w:pStyle w:val="NoSpacing"/>
        <w:ind w:firstLine="426"/>
        <w:jc w:val="both"/>
        <w:rPr>
          <w:rFonts w:ascii="Verdana" w:hAnsi="Verdana"/>
          <w:lang w:val="ro-RO"/>
        </w:rPr>
      </w:pPr>
      <w:r>
        <w:rPr>
          <w:rFonts w:ascii="Verdana" w:hAnsi="Verdana"/>
          <w:lang w:val="ro-RO"/>
        </w:rPr>
        <w:t xml:space="preserve">Această rugăciune reiese din cartea proorocului </w:t>
      </w:r>
      <w:proofErr w:type="spellStart"/>
      <w:r>
        <w:rPr>
          <w:rFonts w:ascii="Verdana" w:hAnsi="Verdana"/>
          <w:lang w:val="ro-RO"/>
        </w:rPr>
        <w:t>Daneil</w:t>
      </w:r>
      <w:proofErr w:type="spellEnd"/>
      <w:r>
        <w:rPr>
          <w:rFonts w:ascii="Verdana" w:hAnsi="Verdana"/>
          <w:lang w:val="ro-RO"/>
        </w:rPr>
        <w:t>. Este foarte important să conștientizăm și contextul, în care aceasta rugăciune a fost formulată la proorocul Daniel. Cu 200 de ani înaintea lui Cristos</w:t>
      </w:r>
      <w:r w:rsidR="00E223EF">
        <w:rPr>
          <w:rFonts w:ascii="Verdana" w:hAnsi="Verdana"/>
          <w:lang w:val="ro-RO"/>
        </w:rPr>
        <w:t>,</w:t>
      </w:r>
      <w:r>
        <w:rPr>
          <w:rFonts w:ascii="Verdana" w:hAnsi="Verdana"/>
          <w:lang w:val="ro-RO"/>
        </w:rPr>
        <w:t xml:space="preserve"> regele grec </w:t>
      </w:r>
      <w:proofErr w:type="spellStart"/>
      <w:r>
        <w:rPr>
          <w:rFonts w:ascii="Verdana" w:hAnsi="Verdana"/>
          <w:lang w:val="ro-RO"/>
        </w:rPr>
        <w:t>Antiochus</w:t>
      </w:r>
      <w:proofErr w:type="spellEnd"/>
      <w:r>
        <w:rPr>
          <w:rFonts w:ascii="Verdana" w:hAnsi="Verdana"/>
          <w:lang w:val="ro-RO"/>
        </w:rPr>
        <w:t xml:space="preserve"> </w:t>
      </w:r>
      <w:proofErr w:type="spellStart"/>
      <w:r>
        <w:rPr>
          <w:rFonts w:ascii="Verdana" w:hAnsi="Verdana"/>
          <w:lang w:val="ro-RO"/>
        </w:rPr>
        <w:t>Epifan</w:t>
      </w:r>
      <w:proofErr w:type="spellEnd"/>
      <w:r>
        <w:rPr>
          <w:rFonts w:ascii="Verdana" w:hAnsi="Verdana"/>
          <w:lang w:val="ro-RO"/>
        </w:rPr>
        <w:t xml:space="preserve"> a ocupat templul din Ierusalim și a făcut imposibilă practicarea cultului evreilor s</w:t>
      </w:r>
      <w:r w:rsidR="00E223EF">
        <w:rPr>
          <w:rFonts w:ascii="Verdana" w:hAnsi="Verdana"/>
          <w:lang w:val="ro-RO"/>
        </w:rPr>
        <w:t>a</w:t>
      </w:r>
      <w:r>
        <w:rPr>
          <w:rFonts w:ascii="Verdana" w:hAnsi="Verdana"/>
          <w:lang w:val="ro-RO"/>
        </w:rPr>
        <w:t xml:space="preserve">u pedeapsa cu moartea. </w:t>
      </w:r>
    </w:p>
    <w:p w14:paraId="477B02E0" w14:textId="35723721" w:rsidR="004E21C6" w:rsidRDefault="00B72109" w:rsidP="00B72109">
      <w:pPr>
        <w:pStyle w:val="NoSpacing"/>
        <w:ind w:firstLine="426"/>
        <w:jc w:val="both"/>
        <w:rPr>
          <w:rFonts w:ascii="Verdana" w:hAnsi="Verdana"/>
          <w:lang w:val="ro-RO"/>
        </w:rPr>
      </w:pPr>
      <w:r>
        <w:rPr>
          <w:rFonts w:ascii="Verdana" w:hAnsi="Verdana"/>
          <w:lang w:val="ro-RO"/>
        </w:rPr>
        <w:t>Evreii nu puteau să meargă la t</w:t>
      </w:r>
      <w:r w:rsidR="00BB4369">
        <w:rPr>
          <w:rFonts w:ascii="Verdana" w:hAnsi="Verdana"/>
          <w:lang w:val="ro-RO"/>
        </w:rPr>
        <w:t>emplu și să aducă jertfele acolo. Aceasta a creat la Evrei un mediu și o atmosferă de auto jertfire, prin oferirea de sine lui Dumnezeu</w:t>
      </w:r>
      <w:r w:rsidR="00E223EF">
        <w:rPr>
          <w:rFonts w:ascii="Verdana" w:hAnsi="Verdana"/>
          <w:lang w:val="ro-RO"/>
        </w:rPr>
        <w:t>,</w:t>
      </w:r>
      <w:r w:rsidR="00BB4369">
        <w:rPr>
          <w:rFonts w:ascii="Verdana" w:hAnsi="Verdana"/>
          <w:lang w:val="ro-RO"/>
        </w:rPr>
        <w:t xml:space="preserve"> pentru a înlocui arderile de tot, pe care nu le puteau oferi la templu. Se rugau, ca jertfa </w:t>
      </w:r>
      <w:proofErr w:type="spellStart"/>
      <w:r w:rsidR="00BB4369">
        <w:rPr>
          <w:rFonts w:ascii="Verdana" w:hAnsi="Verdana"/>
          <w:lang w:val="ro-RO"/>
        </w:rPr>
        <w:t>viețiilor</w:t>
      </w:r>
      <w:proofErr w:type="spellEnd"/>
      <w:r w:rsidR="00BB4369">
        <w:rPr>
          <w:rFonts w:ascii="Verdana" w:hAnsi="Verdana"/>
          <w:lang w:val="ro-RO"/>
        </w:rPr>
        <w:t>, a intimității lor, a inimii și a sufletului să fie primită ca fosta jertfă (arderile de tot) înainte dusă la templu. Citatul din cartea lui Daniel sună astfel: „</w:t>
      </w:r>
      <w:r w:rsidR="004E21C6">
        <w:rPr>
          <w:rFonts w:ascii="Verdana" w:hAnsi="Verdana"/>
          <w:i/>
          <w:lang w:val="ro-RO"/>
        </w:rPr>
        <w:t>Cu sufletul zdrobit și cu duh umilit de-am putea fi primiți ca o ardere de tot de berbeci și de boi și ca o mie de miei grași! Astfel jertfa noastră</w:t>
      </w:r>
      <w:r w:rsidR="00E223EF">
        <w:rPr>
          <w:rFonts w:ascii="Verdana" w:hAnsi="Verdana"/>
          <w:i/>
          <w:lang w:val="ro-RO"/>
        </w:rPr>
        <w:t>,</w:t>
      </w:r>
      <w:r w:rsidR="004E21C6">
        <w:rPr>
          <w:rFonts w:ascii="Verdana" w:hAnsi="Verdana"/>
          <w:i/>
          <w:lang w:val="ro-RO"/>
        </w:rPr>
        <w:t xml:space="preserve"> înaintea ta astăzi și să se împlinească înainta ta, pentru că nu este rușine pentru cei care-și pun </w:t>
      </w:r>
      <w:proofErr w:type="spellStart"/>
      <w:r w:rsidR="004E21C6">
        <w:rPr>
          <w:rFonts w:ascii="Verdana" w:hAnsi="Verdana"/>
          <w:i/>
          <w:lang w:val="ro-RO"/>
        </w:rPr>
        <w:t>încredrea</w:t>
      </w:r>
      <w:proofErr w:type="spellEnd"/>
      <w:r w:rsidR="004E21C6">
        <w:rPr>
          <w:rFonts w:ascii="Verdana" w:hAnsi="Verdana"/>
          <w:i/>
          <w:lang w:val="ro-RO"/>
        </w:rPr>
        <w:t xml:space="preserve"> în tine. Acum, te urmăm din toată inima, ne temem de tine și căutăm fața ta tac: nu ne fă de rușine.”</w:t>
      </w:r>
      <w:r w:rsidR="004E21C6">
        <w:rPr>
          <w:rStyle w:val="FootnoteReference"/>
          <w:rFonts w:ascii="Verdana" w:hAnsi="Verdana"/>
          <w:i/>
          <w:lang w:val="ro-RO"/>
        </w:rPr>
        <w:footnoteReference w:id="3"/>
      </w:r>
      <w:r w:rsidR="004E21C6">
        <w:rPr>
          <w:rFonts w:ascii="Verdana" w:hAnsi="Verdana"/>
          <w:i/>
          <w:lang w:val="ro-RO"/>
        </w:rPr>
        <w:t xml:space="preserve"> </w:t>
      </w:r>
    </w:p>
    <w:p w14:paraId="5432C7EE" w14:textId="3A395F7A" w:rsidR="004E21C6" w:rsidRDefault="004E21C6" w:rsidP="00B72109">
      <w:pPr>
        <w:pStyle w:val="NoSpacing"/>
        <w:ind w:firstLine="426"/>
        <w:jc w:val="both"/>
        <w:rPr>
          <w:rFonts w:ascii="Verdana" w:hAnsi="Verdana"/>
          <w:lang w:val="ro-RO"/>
        </w:rPr>
      </w:pPr>
      <w:r>
        <w:rPr>
          <w:rFonts w:ascii="Verdana" w:hAnsi="Verdana"/>
          <w:lang w:val="ro-RO"/>
        </w:rPr>
        <w:t>Acest motiv este desfășurat și în psalmul 51: „</w:t>
      </w:r>
      <w:r w:rsidR="00E223EF">
        <w:rPr>
          <w:rFonts w:ascii="Verdana" w:hAnsi="Verdana"/>
          <w:i/>
          <w:lang w:val="ro-RO"/>
        </w:rPr>
        <w:t>Cu suflet zdrobit și cu duh</w:t>
      </w:r>
      <w:r w:rsidR="009E14F4">
        <w:rPr>
          <w:rFonts w:ascii="Verdana" w:hAnsi="Verdana"/>
          <w:i/>
          <w:lang w:val="ro-RO"/>
        </w:rPr>
        <w:t xml:space="preserve"> umilit de-am putea fi primiți ca o ardere de tot de berbeci și de boi și ca o mie de miei </w:t>
      </w:r>
      <w:proofErr w:type="spellStart"/>
      <w:r w:rsidR="009E14F4">
        <w:rPr>
          <w:rFonts w:ascii="Verdana" w:hAnsi="Verdana"/>
          <w:i/>
          <w:lang w:val="ro-RO"/>
        </w:rPr>
        <w:t>graș</w:t>
      </w:r>
      <w:proofErr w:type="spellEnd"/>
      <w:r w:rsidR="009E14F4">
        <w:rPr>
          <w:rFonts w:ascii="Verdana" w:hAnsi="Verdana"/>
          <w:i/>
          <w:lang w:val="ro-RO"/>
        </w:rPr>
        <w:t>!”</w:t>
      </w:r>
      <w:r w:rsidR="009E14F4">
        <w:rPr>
          <w:rStyle w:val="FootnoteReference"/>
          <w:rFonts w:ascii="Verdana" w:hAnsi="Verdana"/>
          <w:i/>
          <w:lang w:val="ro-RO"/>
        </w:rPr>
        <w:footnoteReference w:id="4"/>
      </w:r>
      <w:r w:rsidR="009E14F4">
        <w:rPr>
          <w:rFonts w:ascii="Verdana" w:hAnsi="Verdana"/>
          <w:lang w:val="ro-RO"/>
        </w:rPr>
        <w:t xml:space="preserve"> </w:t>
      </w:r>
    </w:p>
    <w:p w14:paraId="0634030D" w14:textId="11C61566" w:rsidR="009E14F4" w:rsidRDefault="009E14F4" w:rsidP="00B72109">
      <w:pPr>
        <w:pStyle w:val="NoSpacing"/>
        <w:ind w:firstLine="426"/>
        <w:jc w:val="both"/>
        <w:rPr>
          <w:rFonts w:ascii="Verdana" w:hAnsi="Verdana"/>
          <w:i/>
          <w:lang w:val="ro-RO"/>
        </w:rPr>
      </w:pPr>
      <w:r>
        <w:rPr>
          <w:rFonts w:ascii="Verdana" w:hAnsi="Verdana"/>
          <w:lang w:val="ro-RO"/>
        </w:rPr>
        <w:t xml:space="preserve">Simțim foarte tare cum această rugăciune silențioasă a preotului, când este aplecat în fața altarului, rezonează foarte profund cu aceste cuvinte. Sfântul apostol Pavel merge mai departe în scrisoarea către Romani: </w:t>
      </w:r>
      <w:r>
        <w:rPr>
          <w:rFonts w:ascii="Verdana" w:hAnsi="Verdana"/>
          <w:i/>
          <w:lang w:val="ro-RO"/>
        </w:rPr>
        <w:t>„Vă îndemn deci, fraților, pentru îndurarea lui Dumnezeu, să vă oferiți trupurile voastre ca jertfă vie, sfântă și plăcută lui Dumnezeu: acesta este cultul vostru spiritual.”</w:t>
      </w:r>
      <w:r>
        <w:rPr>
          <w:rStyle w:val="FootnoteReference"/>
          <w:rFonts w:ascii="Verdana" w:hAnsi="Verdana"/>
          <w:i/>
          <w:lang w:val="ro-RO"/>
        </w:rPr>
        <w:footnoteReference w:id="5"/>
      </w:r>
    </w:p>
    <w:p w14:paraId="457A1D8C" w14:textId="65089C39" w:rsidR="009E14F4" w:rsidRDefault="009E14F4" w:rsidP="00B72109">
      <w:pPr>
        <w:pStyle w:val="NoSpacing"/>
        <w:ind w:firstLine="426"/>
        <w:jc w:val="both"/>
        <w:rPr>
          <w:rFonts w:ascii="Verdana" w:hAnsi="Verdana"/>
          <w:lang w:val="ro-RO"/>
        </w:rPr>
      </w:pPr>
      <w:r>
        <w:rPr>
          <w:rFonts w:ascii="Verdana" w:hAnsi="Verdana"/>
          <w:lang w:val="ro-RO"/>
        </w:rPr>
        <w:t xml:space="preserve">Repet încă o dată ideea, că după pregătirea darurilor de jertfă se pregătește </w:t>
      </w:r>
      <w:r w:rsidR="00B31F2B">
        <w:rPr>
          <w:rFonts w:ascii="Verdana" w:hAnsi="Verdana"/>
          <w:lang w:val="ro-RO"/>
        </w:rPr>
        <w:t xml:space="preserve">ofertantul – preotul, care vrea să se curețe, care se roagă pentru o inimă curată, un duh smerit, și un interior umilit. Aceasta înseamnă, suma </w:t>
      </w:r>
      <w:proofErr w:type="spellStart"/>
      <w:r w:rsidR="00B31F2B">
        <w:rPr>
          <w:rFonts w:ascii="Verdana" w:hAnsi="Verdana"/>
          <w:lang w:val="ro-RO"/>
        </w:rPr>
        <w:t>sumarum</w:t>
      </w:r>
      <w:proofErr w:type="spellEnd"/>
      <w:r w:rsidR="00B31F2B">
        <w:rPr>
          <w:rFonts w:ascii="Verdana" w:hAnsi="Verdana"/>
          <w:lang w:val="ro-RO"/>
        </w:rPr>
        <w:t xml:space="preserve">, când le sintetizăm: </w:t>
      </w:r>
      <w:proofErr w:type="spellStart"/>
      <w:r w:rsidR="00B31F2B">
        <w:rPr>
          <w:rFonts w:ascii="Verdana" w:hAnsi="Verdana"/>
          <w:lang w:val="ro-RO"/>
        </w:rPr>
        <w:t>componeta</w:t>
      </w:r>
      <w:proofErr w:type="spellEnd"/>
      <w:r w:rsidR="00B31F2B">
        <w:rPr>
          <w:rFonts w:ascii="Verdana" w:hAnsi="Verdana"/>
          <w:lang w:val="ro-RO"/>
        </w:rPr>
        <w:t xml:space="preserve"> cea mai importantă sau miezul fiecărei jertfe </w:t>
      </w:r>
      <w:proofErr w:type="spellStart"/>
      <w:r w:rsidR="00B31F2B">
        <w:rPr>
          <w:rFonts w:ascii="Verdana" w:hAnsi="Verdana"/>
          <w:lang w:val="ro-RO"/>
        </w:rPr>
        <w:t>st</w:t>
      </w:r>
      <w:r w:rsidR="00E223EF">
        <w:rPr>
          <w:rFonts w:ascii="Verdana" w:hAnsi="Verdana"/>
          <w:lang w:val="ro-RO"/>
        </w:rPr>
        <w:t>i</w:t>
      </w:r>
      <w:r w:rsidR="00B31F2B">
        <w:rPr>
          <w:rFonts w:ascii="Verdana" w:hAnsi="Verdana"/>
          <w:lang w:val="ro-RO"/>
        </w:rPr>
        <w:t>e</w:t>
      </w:r>
      <w:proofErr w:type="spellEnd"/>
      <w:r w:rsidR="00B31F2B">
        <w:rPr>
          <w:rFonts w:ascii="Verdana" w:hAnsi="Verdana"/>
          <w:lang w:val="ro-RO"/>
        </w:rPr>
        <w:t xml:space="preserve"> să ne jertfim pe noi înșine, să ne jertfim</w:t>
      </w:r>
      <w:r w:rsidR="00744C1C">
        <w:rPr>
          <w:rFonts w:ascii="Verdana" w:hAnsi="Verdana"/>
          <w:lang w:val="cs-CZ"/>
        </w:rPr>
        <w:t xml:space="preserve"> </w:t>
      </w:r>
      <w:proofErr w:type="spellStart"/>
      <w:r w:rsidR="00744C1C">
        <w:rPr>
          <w:rFonts w:ascii="Verdana" w:hAnsi="Verdana"/>
          <w:lang w:val="cs-CZ"/>
        </w:rPr>
        <w:t>inima</w:t>
      </w:r>
      <w:proofErr w:type="spellEnd"/>
      <w:r w:rsidR="00744C1C">
        <w:rPr>
          <w:rFonts w:ascii="Verdana" w:hAnsi="Verdana"/>
          <w:lang w:val="cs-CZ"/>
        </w:rPr>
        <w:t xml:space="preserve"> </w:t>
      </w:r>
      <w:proofErr w:type="spellStart"/>
      <w:r w:rsidR="00744C1C">
        <w:rPr>
          <w:rFonts w:ascii="Verdana" w:hAnsi="Verdana"/>
          <w:lang w:val="cs-CZ"/>
        </w:rPr>
        <w:t>noastr</w:t>
      </w:r>
      <w:proofErr w:type="spellEnd"/>
      <w:r w:rsidR="00E223EF">
        <w:rPr>
          <w:rFonts w:ascii="Verdana" w:hAnsi="Verdana"/>
          <w:lang w:val="ro-RO"/>
        </w:rPr>
        <w:t>ă smerită și umilă. Deci jertfa</w:t>
      </w:r>
      <w:r w:rsidR="00744C1C">
        <w:rPr>
          <w:rFonts w:ascii="Verdana" w:hAnsi="Verdana"/>
          <w:lang w:val="ro-RO"/>
        </w:rPr>
        <w:t xml:space="preserve"> personală, mă aduc pe mine ca un dar personal. Mă dăruiesc eu. De aceea este formulat la plural, ca și credincioșii să conștientizeze, că și ei trebuie să acceseze la altar cu această poziție interioară. Este interesant, că prima rugăciune, în timpul acestor gesturi și acestor poziții, este formulată la plural, iar a doua rugăciune este </w:t>
      </w:r>
      <w:proofErr w:type="spellStart"/>
      <w:r w:rsidR="00744C1C">
        <w:rPr>
          <w:rFonts w:ascii="Verdana" w:hAnsi="Verdana"/>
          <w:lang w:val="ro-RO"/>
        </w:rPr>
        <w:t>exrpimată</w:t>
      </w:r>
      <w:proofErr w:type="spellEnd"/>
      <w:r w:rsidR="00744C1C">
        <w:rPr>
          <w:rFonts w:ascii="Verdana" w:hAnsi="Verdana"/>
          <w:lang w:val="ro-RO"/>
        </w:rPr>
        <w:t xml:space="preserve"> personal la numărul singular. </w:t>
      </w:r>
    </w:p>
    <w:p w14:paraId="29A26E39" w14:textId="1261528F" w:rsidR="009E14F4" w:rsidRDefault="00744C1C" w:rsidP="00B72109">
      <w:pPr>
        <w:pStyle w:val="NoSpacing"/>
        <w:ind w:firstLine="426"/>
        <w:jc w:val="both"/>
        <w:rPr>
          <w:rFonts w:ascii="Verdana" w:hAnsi="Verdana"/>
          <w:lang w:val="ro-RO"/>
        </w:rPr>
      </w:pPr>
      <w:r>
        <w:rPr>
          <w:rFonts w:ascii="Verdana" w:hAnsi="Verdana"/>
          <w:lang w:val="ro-RO"/>
        </w:rPr>
        <w:t xml:space="preserve">Ce văd credincioșii? Preotul merge spre colțul altarului și ministrantul îi toarnă apă pe mâini. Se recomandă foarte insistent, să nu fie doar un gest ca o aluzie, ci să fie realmente marcant faptul, că preotul își spală mâinile. </w:t>
      </w:r>
    </w:p>
    <w:p w14:paraId="5AE806FF" w14:textId="05147BA1" w:rsidR="00744C1C" w:rsidRDefault="00744C1C" w:rsidP="00B72109">
      <w:pPr>
        <w:pStyle w:val="NoSpacing"/>
        <w:ind w:firstLine="426"/>
        <w:jc w:val="both"/>
        <w:rPr>
          <w:rFonts w:ascii="Verdana" w:hAnsi="Verdana"/>
          <w:lang w:val="ro-RO"/>
        </w:rPr>
      </w:pPr>
      <w:r>
        <w:rPr>
          <w:rFonts w:ascii="Verdana" w:hAnsi="Verdana"/>
          <w:lang w:val="ro-RO"/>
        </w:rPr>
        <w:lastRenderedPageBreak/>
        <w:t xml:space="preserve">Mâinile sunt simbolul </w:t>
      </w:r>
      <w:proofErr w:type="spellStart"/>
      <w:r>
        <w:rPr>
          <w:rFonts w:ascii="Verdana" w:hAnsi="Verdana"/>
          <w:lang w:val="ro-RO"/>
        </w:rPr>
        <w:t>acitivității</w:t>
      </w:r>
      <w:proofErr w:type="spellEnd"/>
      <w:r>
        <w:rPr>
          <w:rFonts w:ascii="Verdana" w:hAnsi="Verdana"/>
          <w:lang w:val="ro-RO"/>
        </w:rPr>
        <w:t xml:space="preserve"> și spălarea mâinilor este s</w:t>
      </w:r>
      <w:r w:rsidR="00E223EF">
        <w:rPr>
          <w:rFonts w:ascii="Verdana" w:hAnsi="Verdana"/>
          <w:lang w:val="ro-RO"/>
        </w:rPr>
        <w:t>imbolul curățirii celor mai int</w:t>
      </w:r>
      <w:r>
        <w:rPr>
          <w:rFonts w:ascii="Verdana" w:hAnsi="Verdana"/>
          <w:lang w:val="ro-RO"/>
        </w:rPr>
        <w:t xml:space="preserve">ime motivații, cu care orice om, în acest caz preotul, se roagă pentru sine, când tocmai </w:t>
      </w:r>
      <w:proofErr w:type="spellStart"/>
      <w:r>
        <w:rPr>
          <w:rFonts w:ascii="Verdana" w:hAnsi="Verdana"/>
          <w:lang w:val="ro-RO"/>
        </w:rPr>
        <w:t>marge</w:t>
      </w:r>
      <w:proofErr w:type="spellEnd"/>
      <w:r>
        <w:rPr>
          <w:rFonts w:ascii="Verdana" w:hAnsi="Verdana"/>
          <w:lang w:val="ro-RO"/>
        </w:rPr>
        <w:t xml:space="preserve"> să efectueze această sfântă </w:t>
      </w:r>
      <w:proofErr w:type="spellStart"/>
      <w:r>
        <w:rPr>
          <w:rFonts w:ascii="Verdana" w:hAnsi="Verdana"/>
          <w:lang w:val="ro-RO"/>
        </w:rPr>
        <w:t>ligurghie</w:t>
      </w:r>
      <w:proofErr w:type="spellEnd"/>
      <w:r>
        <w:rPr>
          <w:rFonts w:ascii="Verdana" w:hAnsi="Verdana"/>
          <w:lang w:val="ro-RO"/>
        </w:rPr>
        <w:t xml:space="preserve">, această jertfă. </w:t>
      </w:r>
      <w:r w:rsidR="00BB3D0F">
        <w:rPr>
          <w:rFonts w:ascii="Verdana" w:hAnsi="Verdana"/>
          <w:lang w:val="ro-RO"/>
        </w:rPr>
        <w:t>Apa care se scurge după spălarea mâinilor</w:t>
      </w:r>
      <w:r w:rsidR="00E223EF">
        <w:rPr>
          <w:rFonts w:ascii="Verdana" w:hAnsi="Verdana"/>
          <w:lang w:val="ro-RO"/>
        </w:rPr>
        <w:t>,</w:t>
      </w:r>
      <w:r w:rsidR="00BB3D0F">
        <w:rPr>
          <w:rFonts w:ascii="Verdana" w:hAnsi="Verdana"/>
          <w:lang w:val="ro-RO"/>
        </w:rPr>
        <w:t xml:space="preserve"> poate să ne readucă aminte de apa baptismală, apa de botez inițială, pe care omul a obținut-o prin botez, dar și curățirea ca atare. </w:t>
      </w:r>
    </w:p>
    <w:p w14:paraId="19FDE0A6" w14:textId="795F83D5" w:rsidR="00BB3D0F" w:rsidRDefault="00BB3D0F" w:rsidP="00B72109">
      <w:pPr>
        <w:pStyle w:val="NoSpacing"/>
        <w:ind w:firstLine="426"/>
        <w:jc w:val="both"/>
        <w:rPr>
          <w:rFonts w:ascii="Verdana" w:hAnsi="Verdana"/>
          <w:lang w:val="ro-RO"/>
        </w:rPr>
      </w:pPr>
      <w:r>
        <w:rPr>
          <w:rFonts w:ascii="Verdana" w:hAnsi="Verdana"/>
          <w:lang w:val="ro-RO"/>
        </w:rPr>
        <w:t>Mâinile sunt simbolu</w:t>
      </w:r>
      <w:r w:rsidR="00DA5A7F">
        <w:rPr>
          <w:rFonts w:ascii="Verdana" w:hAnsi="Verdana"/>
          <w:lang w:val="ro-RO"/>
        </w:rPr>
        <w:t>l</w:t>
      </w:r>
      <w:r>
        <w:rPr>
          <w:rFonts w:ascii="Verdana" w:hAnsi="Verdana"/>
          <w:lang w:val="ro-RO"/>
        </w:rPr>
        <w:t xml:space="preserve"> curăț</w:t>
      </w:r>
      <w:r w:rsidR="00DA5A7F">
        <w:rPr>
          <w:rFonts w:ascii="Verdana" w:hAnsi="Verdana"/>
          <w:lang w:val="ro-RO"/>
        </w:rPr>
        <w:t>i</w:t>
      </w:r>
      <w:r>
        <w:rPr>
          <w:rFonts w:ascii="Verdana" w:hAnsi="Verdana"/>
          <w:lang w:val="ro-RO"/>
        </w:rPr>
        <w:t xml:space="preserve">ei intențiilor în </w:t>
      </w:r>
      <w:proofErr w:type="spellStart"/>
      <w:r>
        <w:rPr>
          <w:rFonts w:ascii="Verdana" w:hAnsi="Verdana"/>
          <w:lang w:val="ro-RO"/>
        </w:rPr>
        <w:t>activiatea</w:t>
      </w:r>
      <w:proofErr w:type="spellEnd"/>
      <w:r>
        <w:rPr>
          <w:rFonts w:ascii="Verdana" w:hAnsi="Verdana"/>
          <w:lang w:val="ro-RO"/>
        </w:rPr>
        <w:t xml:space="preserve">, pe care o simbolizează. </w:t>
      </w:r>
    </w:p>
    <w:p w14:paraId="098480F9" w14:textId="01B98A0E" w:rsidR="00BB3D0F" w:rsidRDefault="00BB3D0F" w:rsidP="00B72109">
      <w:pPr>
        <w:pStyle w:val="NoSpacing"/>
        <w:ind w:firstLine="426"/>
        <w:jc w:val="both"/>
        <w:rPr>
          <w:rFonts w:ascii="Verdana" w:hAnsi="Verdana"/>
          <w:lang w:val="ro-RO"/>
        </w:rPr>
      </w:pPr>
      <w:r>
        <w:rPr>
          <w:rFonts w:ascii="Verdana" w:hAnsi="Verdana"/>
          <w:lang w:val="ro-RO"/>
        </w:rPr>
        <w:t xml:space="preserve">Ce vorbește preotul silențios? „Spală-mi, Dumnezeul, nedreptatea mea și curăță-mă de păcate.”Pe mine, vinovăția mea, curăță-mă de păcate. Este formulat în forma personală. Și această rugăciune este inspirată din psalmul 51, căci este psalmul propriei </w:t>
      </w:r>
      <w:proofErr w:type="spellStart"/>
      <w:r>
        <w:rPr>
          <w:rFonts w:ascii="Verdana" w:hAnsi="Verdana"/>
          <w:lang w:val="ro-RO"/>
        </w:rPr>
        <w:t>recounoașteri</w:t>
      </w:r>
      <w:proofErr w:type="spellEnd"/>
      <w:r>
        <w:rPr>
          <w:rFonts w:ascii="Verdana" w:hAnsi="Verdana"/>
          <w:lang w:val="ro-RO"/>
        </w:rPr>
        <w:t xml:space="preserve"> a vinei, a propriei păcătoșenii. </w:t>
      </w:r>
    </w:p>
    <w:p w14:paraId="30427CC6" w14:textId="7CF92BB5" w:rsidR="00BB3D0F" w:rsidRDefault="00BB3D0F" w:rsidP="00B72109">
      <w:pPr>
        <w:pStyle w:val="NoSpacing"/>
        <w:ind w:firstLine="426"/>
        <w:jc w:val="both"/>
        <w:rPr>
          <w:rFonts w:ascii="Verdana" w:hAnsi="Verdana"/>
          <w:lang w:val="ro-RO"/>
        </w:rPr>
      </w:pPr>
      <w:r>
        <w:rPr>
          <w:rFonts w:ascii="Verdana" w:hAnsi="Verdana"/>
          <w:lang w:val="ro-RO"/>
        </w:rPr>
        <w:t>Aceste cuvinte sunt formulate astfel: „Spălă desăvârșit de pe mine vinovăția mea și curăță-mă de păcatul meu.”</w:t>
      </w:r>
    </w:p>
    <w:p w14:paraId="0F949D69" w14:textId="6D633B78" w:rsidR="002B51E7" w:rsidRDefault="00DA5A7F" w:rsidP="002B51E7">
      <w:pPr>
        <w:pStyle w:val="NoSpacing"/>
        <w:ind w:firstLine="426"/>
        <w:jc w:val="both"/>
        <w:rPr>
          <w:rFonts w:ascii="Verdana" w:hAnsi="Verdana"/>
          <w:lang w:val="ro-RO"/>
        </w:rPr>
      </w:pPr>
      <w:r>
        <w:rPr>
          <w:rFonts w:ascii="Verdana" w:hAnsi="Verdana"/>
          <w:lang w:val="ro-RO"/>
        </w:rPr>
        <w:t>Preotul trebuie</w:t>
      </w:r>
      <w:r w:rsidR="00BB3D0F">
        <w:rPr>
          <w:rFonts w:ascii="Verdana" w:hAnsi="Verdana"/>
          <w:lang w:val="ro-RO"/>
        </w:rPr>
        <w:t xml:space="preserve"> să vină la altar curat. Preotul trebuie să acceseze altarul cu cele mai curate intenții, cu concentrare și dedicare în mâinile lui Dumnezeu. În acest sens psalmul 51 continuă: „</w:t>
      </w:r>
      <w:r w:rsidR="002B51E7">
        <w:rPr>
          <w:rFonts w:ascii="Verdana" w:hAnsi="Verdana"/>
          <w:lang w:val="ro-RO"/>
        </w:rPr>
        <w:t xml:space="preserve">Stropește-mă cu </w:t>
      </w:r>
      <w:proofErr w:type="spellStart"/>
      <w:r w:rsidR="002B51E7">
        <w:rPr>
          <w:rFonts w:ascii="Verdana" w:hAnsi="Verdana"/>
          <w:lang w:val="ro-RO"/>
        </w:rPr>
        <w:t>ispo</w:t>
      </w:r>
      <w:proofErr w:type="spellEnd"/>
      <w:r w:rsidR="002B51E7">
        <w:rPr>
          <w:rFonts w:ascii="Verdana" w:hAnsi="Verdana"/>
          <w:lang w:val="ro-RO"/>
        </w:rPr>
        <w:t xml:space="preserve"> și voi fi curat, spală-mă și voi fi mai alb decât zăpada.”</w:t>
      </w:r>
      <w:r w:rsidR="006A2863">
        <w:rPr>
          <w:rStyle w:val="FootnoteReference"/>
          <w:rFonts w:ascii="Verdana" w:hAnsi="Verdana"/>
          <w:lang w:val="ro-RO"/>
        </w:rPr>
        <w:footnoteReference w:id="6"/>
      </w:r>
    </w:p>
    <w:p w14:paraId="1E9B4FDE" w14:textId="2DBD806E" w:rsidR="006A2863" w:rsidRDefault="006A2863" w:rsidP="002B51E7">
      <w:pPr>
        <w:pStyle w:val="NoSpacing"/>
        <w:ind w:firstLine="426"/>
        <w:jc w:val="both"/>
        <w:rPr>
          <w:rFonts w:ascii="Verdana" w:hAnsi="Verdana"/>
          <w:i/>
          <w:lang w:val="ro-RO"/>
        </w:rPr>
      </w:pPr>
      <w:r>
        <w:rPr>
          <w:rFonts w:ascii="Verdana" w:hAnsi="Verdana"/>
          <w:lang w:val="ro-RO"/>
        </w:rPr>
        <w:t xml:space="preserve">Proorocul Ezechiel </w:t>
      </w:r>
      <w:proofErr w:type="spellStart"/>
      <w:r>
        <w:rPr>
          <w:rFonts w:ascii="Verdana" w:hAnsi="Verdana"/>
          <w:lang w:val="ro-RO"/>
        </w:rPr>
        <w:t>completază</w:t>
      </w:r>
      <w:proofErr w:type="spellEnd"/>
      <w:r>
        <w:rPr>
          <w:rFonts w:ascii="Verdana" w:hAnsi="Verdana"/>
          <w:lang w:val="ro-RO"/>
        </w:rPr>
        <w:t xml:space="preserve">: </w:t>
      </w:r>
      <w:r w:rsidR="00DA5A7F">
        <w:rPr>
          <w:rFonts w:ascii="Verdana" w:hAnsi="Verdana"/>
          <w:i/>
          <w:lang w:val="ro-RO"/>
        </w:rPr>
        <w:t>„Vă voi stropi cu apă curată ș</w:t>
      </w:r>
      <w:r>
        <w:rPr>
          <w:rFonts w:ascii="Verdana" w:hAnsi="Verdana"/>
          <w:i/>
          <w:lang w:val="ro-RO"/>
        </w:rPr>
        <w:t>i</w:t>
      </w:r>
      <w:r w:rsidR="00DA5A7F">
        <w:rPr>
          <w:rFonts w:ascii="Verdana" w:hAnsi="Verdana"/>
          <w:i/>
          <w:lang w:val="ro-RO"/>
        </w:rPr>
        <w:t xml:space="preserve"> </w:t>
      </w:r>
      <w:r>
        <w:rPr>
          <w:rFonts w:ascii="Verdana" w:hAnsi="Verdana"/>
          <w:i/>
          <w:lang w:val="ro-RO"/>
        </w:rPr>
        <w:t>vă veți curăț</w:t>
      </w:r>
      <w:r w:rsidR="00DA5A7F">
        <w:rPr>
          <w:rFonts w:ascii="Verdana" w:hAnsi="Verdana"/>
          <w:i/>
          <w:lang w:val="ro-RO"/>
        </w:rPr>
        <w:t>i</w:t>
      </w:r>
      <w:r>
        <w:rPr>
          <w:rFonts w:ascii="Verdana" w:hAnsi="Verdana"/>
          <w:i/>
          <w:lang w:val="ro-RO"/>
        </w:rPr>
        <w:t>; vă voi curăța de toate întinările voastre și de toți idolii voștri vă voi purifica.”</w:t>
      </w:r>
      <w:r>
        <w:rPr>
          <w:rStyle w:val="FootnoteReference"/>
          <w:rFonts w:ascii="Verdana" w:hAnsi="Verdana"/>
          <w:i/>
          <w:lang w:val="ro-RO"/>
        </w:rPr>
        <w:footnoteReference w:id="7"/>
      </w:r>
    </w:p>
    <w:p w14:paraId="2F9298AA" w14:textId="20BAEB26" w:rsidR="006A2863" w:rsidRDefault="006A2863" w:rsidP="002B51E7">
      <w:pPr>
        <w:pStyle w:val="NoSpacing"/>
        <w:ind w:firstLine="426"/>
        <w:jc w:val="both"/>
        <w:rPr>
          <w:rFonts w:ascii="Verdana" w:hAnsi="Verdana"/>
          <w:lang w:val="ro-RO"/>
        </w:rPr>
      </w:pPr>
      <w:r>
        <w:rPr>
          <w:rFonts w:ascii="Verdana" w:hAnsi="Verdana"/>
          <w:lang w:val="ro-RO"/>
        </w:rPr>
        <w:t>Această simbolistică curățitoare a apei</w:t>
      </w:r>
      <w:r w:rsidR="00DA5A7F">
        <w:rPr>
          <w:rFonts w:ascii="Verdana" w:hAnsi="Verdana"/>
          <w:lang w:val="ro-RO"/>
        </w:rPr>
        <w:t>,</w:t>
      </w:r>
      <w:r>
        <w:rPr>
          <w:rFonts w:ascii="Verdana" w:hAnsi="Verdana"/>
          <w:lang w:val="ro-RO"/>
        </w:rPr>
        <w:t xml:space="preserve"> care se scurge o vedem și la proorocul </w:t>
      </w:r>
      <w:proofErr w:type="spellStart"/>
      <w:r>
        <w:rPr>
          <w:rFonts w:ascii="Verdana" w:hAnsi="Verdana"/>
          <w:lang w:val="ro-RO"/>
        </w:rPr>
        <w:t>Isai</w:t>
      </w:r>
      <w:proofErr w:type="spellEnd"/>
      <w:r>
        <w:rPr>
          <w:rFonts w:ascii="Verdana" w:hAnsi="Verdana"/>
          <w:lang w:val="ro-RO"/>
        </w:rPr>
        <w:t>: „</w:t>
      </w:r>
      <w:r>
        <w:rPr>
          <w:rFonts w:ascii="Verdana" w:hAnsi="Verdana"/>
          <w:i/>
          <w:lang w:val="ro-RO"/>
        </w:rPr>
        <w:t>Spălați-vă, purificați-vă</w:t>
      </w:r>
      <w:r w:rsidR="00DA5A7F">
        <w:rPr>
          <w:rFonts w:ascii="Verdana" w:hAnsi="Verdana"/>
          <w:i/>
          <w:lang w:val="ro-RO"/>
        </w:rPr>
        <w:t>,</w:t>
      </w:r>
      <w:r>
        <w:rPr>
          <w:rFonts w:ascii="Verdana" w:hAnsi="Verdana"/>
          <w:i/>
          <w:lang w:val="ro-RO"/>
        </w:rPr>
        <w:t xml:space="preserve"> deci și curățați-vă! Îndreptați răul faptelor voastre dinaintea ochilor mei! Încetați să faceți răul!”</w:t>
      </w:r>
      <w:r>
        <w:rPr>
          <w:rStyle w:val="FootnoteReference"/>
          <w:rFonts w:ascii="Verdana" w:hAnsi="Verdana"/>
          <w:i/>
          <w:lang w:val="ro-RO"/>
        </w:rPr>
        <w:footnoteReference w:id="8"/>
      </w:r>
    </w:p>
    <w:p w14:paraId="6BD0F056" w14:textId="45B5A6CB" w:rsidR="006A2863" w:rsidRDefault="006A2863" w:rsidP="002B51E7">
      <w:pPr>
        <w:pStyle w:val="NoSpacing"/>
        <w:ind w:firstLine="426"/>
        <w:jc w:val="both"/>
        <w:rPr>
          <w:rFonts w:ascii="Verdana" w:hAnsi="Verdana"/>
          <w:lang w:val="ro-RO"/>
        </w:rPr>
      </w:pPr>
      <w:r>
        <w:rPr>
          <w:rFonts w:ascii="Verdana" w:hAnsi="Verdana"/>
          <w:lang w:val="ro-RO"/>
        </w:rPr>
        <w:t xml:space="preserve">Frați și surori, acum despre </w:t>
      </w:r>
      <w:proofErr w:type="spellStart"/>
      <w:r>
        <w:rPr>
          <w:rFonts w:ascii="Verdana" w:hAnsi="Verdana"/>
          <w:lang w:val="ro-RO"/>
        </w:rPr>
        <w:t>acastă</w:t>
      </w:r>
      <w:proofErr w:type="spellEnd"/>
      <w:r>
        <w:rPr>
          <w:rFonts w:ascii="Verdana" w:hAnsi="Verdana"/>
          <w:lang w:val="ro-RO"/>
        </w:rPr>
        <w:t xml:space="preserve"> rugăciune, așa cum am mai spus, pe care preotul se roagă silențios, este important să șt</w:t>
      </w:r>
      <w:r w:rsidR="00DA5A7F">
        <w:rPr>
          <w:rFonts w:ascii="Verdana" w:hAnsi="Verdana"/>
          <w:lang w:val="ro-RO"/>
        </w:rPr>
        <w:t>im, care este conținutul acestei rugăciuni</w:t>
      </w:r>
      <w:r>
        <w:rPr>
          <w:rFonts w:ascii="Verdana" w:hAnsi="Verdana"/>
          <w:lang w:val="ro-RO"/>
        </w:rPr>
        <w:t>. Pentru ca toți, care suntem adunați în jurul altarului</w:t>
      </w:r>
      <w:r w:rsidR="00127BDE">
        <w:rPr>
          <w:rFonts w:ascii="Verdana" w:hAnsi="Verdana"/>
          <w:lang w:val="ro-RO"/>
        </w:rPr>
        <w:t xml:space="preserve"> și accesăm sfânta împărtășanie fără excepție să conștientizăm, că este foarte important să avem inima curățită, </w:t>
      </w:r>
      <w:proofErr w:type="spellStart"/>
      <w:r w:rsidR="00127BDE">
        <w:rPr>
          <w:rFonts w:ascii="Verdana" w:hAnsi="Verdana"/>
          <w:lang w:val="ro-RO"/>
        </w:rPr>
        <w:t>i</w:t>
      </w:r>
      <w:r w:rsidR="00DA5A7F">
        <w:rPr>
          <w:rFonts w:ascii="Verdana" w:hAnsi="Verdana"/>
          <w:lang w:val="ro-RO"/>
        </w:rPr>
        <w:t>n</w:t>
      </w:r>
      <w:r w:rsidR="00127BDE">
        <w:rPr>
          <w:rFonts w:ascii="Verdana" w:hAnsi="Verdana"/>
          <w:lang w:val="ro-RO"/>
        </w:rPr>
        <w:t>timimul</w:t>
      </w:r>
      <w:proofErr w:type="spellEnd"/>
      <w:r w:rsidR="00127BDE">
        <w:rPr>
          <w:rFonts w:ascii="Verdana" w:hAnsi="Verdana"/>
          <w:lang w:val="ro-RO"/>
        </w:rPr>
        <w:t xml:space="preserve"> nostru curățit. Citim în Sfânta Scriptură. De exemplu: „</w:t>
      </w:r>
      <w:r w:rsidR="00127BDE">
        <w:rPr>
          <w:rFonts w:ascii="Verdana" w:hAnsi="Verdana"/>
          <w:i/>
          <w:lang w:val="ro-RO"/>
        </w:rPr>
        <w:t>Așadar, dacă îți aduci darul la altar și acolo îți amintești că fratele tău are ceva împotriva ta, lasă darul tău acolo, în fața altarului, du-te împacă-te cu fratele tău</w:t>
      </w:r>
      <w:r w:rsidR="00DA5A7F">
        <w:rPr>
          <w:rFonts w:ascii="Verdana" w:hAnsi="Verdana"/>
          <w:i/>
          <w:lang w:val="ro-RO"/>
        </w:rPr>
        <w:t>,</w:t>
      </w:r>
      <w:r w:rsidR="00127BDE">
        <w:rPr>
          <w:rFonts w:ascii="Verdana" w:hAnsi="Verdana"/>
          <w:i/>
          <w:lang w:val="ro-RO"/>
        </w:rPr>
        <w:t xml:space="preserve"> apoi vino să-ți oferi darul.” </w:t>
      </w:r>
      <w:r w:rsidR="00127BDE">
        <w:rPr>
          <w:rStyle w:val="FootnoteReference"/>
          <w:rFonts w:ascii="Verdana" w:hAnsi="Verdana"/>
          <w:i/>
          <w:lang w:val="ro-RO"/>
        </w:rPr>
        <w:footnoteReference w:id="9"/>
      </w:r>
      <w:r w:rsidR="00127BDE">
        <w:rPr>
          <w:rFonts w:ascii="Verdana" w:hAnsi="Verdana"/>
          <w:lang w:val="ro-RO"/>
        </w:rPr>
        <w:t xml:space="preserve"> </w:t>
      </w:r>
    </w:p>
    <w:p w14:paraId="4B0FE354" w14:textId="77BE5F89" w:rsidR="00127BDE" w:rsidRDefault="00127BDE" w:rsidP="002B51E7">
      <w:pPr>
        <w:pStyle w:val="NoSpacing"/>
        <w:ind w:firstLine="426"/>
        <w:jc w:val="both"/>
        <w:rPr>
          <w:rFonts w:ascii="Verdana" w:hAnsi="Verdana"/>
          <w:lang w:val="ro-RO"/>
        </w:rPr>
      </w:pPr>
      <w:r>
        <w:rPr>
          <w:rFonts w:ascii="Verdana" w:hAnsi="Verdana"/>
          <w:lang w:val="ro-RO"/>
        </w:rPr>
        <w:t xml:space="preserve">Să-l rugăm pe Domnul și în această sfântă liturghie, cu toate că mulți dintre dumneavoastră trebuie să participați la această sfântă liturghie trebuie să percepeți sfânta </w:t>
      </w:r>
      <w:proofErr w:type="spellStart"/>
      <w:r>
        <w:rPr>
          <w:rFonts w:ascii="Verdana" w:hAnsi="Verdana"/>
          <w:lang w:val="ro-RO"/>
        </w:rPr>
        <w:t>ligurghie</w:t>
      </w:r>
      <w:proofErr w:type="spellEnd"/>
      <w:r>
        <w:rPr>
          <w:rFonts w:ascii="Verdana" w:hAnsi="Verdana"/>
          <w:lang w:val="ro-RO"/>
        </w:rPr>
        <w:t xml:space="preserve"> prin intermediul mediei, nu diminuați cu nimic necesitatea de avea inima curată, să percepeți cuvintele sfintei liturghii cu inima curată, căci dacă fereastra este curată pătrunde mult mai multă lumină. Dacă inima este curată, vor pătrunde în ea multe haruri.</w:t>
      </w:r>
    </w:p>
    <w:p w14:paraId="5FEBE508" w14:textId="13FF7CCD" w:rsidR="00127BDE" w:rsidRDefault="00127BDE" w:rsidP="002B51E7">
      <w:pPr>
        <w:pStyle w:val="NoSpacing"/>
        <w:ind w:firstLine="426"/>
        <w:jc w:val="both"/>
        <w:rPr>
          <w:rFonts w:ascii="Verdana" w:hAnsi="Verdana"/>
          <w:lang w:val="ro-RO"/>
        </w:rPr>
      </w:pPr>
      <w:r>
        <w:rPr>
          <w:rFonts w:ascii="Verdana" w:hAnsi="Verdana"/>
          <w:lang w:val="ro-RO"/>
        </w:rPr>
        <w:t>Din sursă 06.11.2020</w:t>
      </w:r>
    </w:p>
    <w:p w14:paraId="6BD7E077" w14:textId="77777777" w:rsidR="004E1CE6" w:rsidRPr="009E015D" w:rsidRDefault="004E1CE6" w:rsidP="009E015D">
      <w:pPr>
        <w:pStyle w:val="NoSpacing"/>
        <w:jc w:val="both"/>
        <w:rPr>
          <w:rFonts w:ascii="Verdana" w:hAnsi="Verdana"/>
          <w:sz w:val="10"/>
          <w:szCs w:val="10"/>
          <w:lang w:val="cs-CZ"/>
        </w:rPr>
      </w:pPr>
    </w:p>
    <w:p w14:paraId="20E810FA" w14:textId="036115B3" w:rsidR="004E1CE6" w:rsidRPr="009E015D" w:rsidRDefault="004E1CE6" w:rsidP="009E015D">
      <w:pPr>
        <w:pStyle w:val="NoSpacing"/>
        <w:jc w:val="both"/>
        <w:rPr>
          <w:rFonts w:ascii="Verdana" w:eastAsia="Times New Roman" w:hAnsi="Verdana" w:cs="Times New Roman"/>
          <w:b/>
          <w:bCs/>
          <w:kern w:val="36"/>
          <w:sz w:val="32"/>
          <w:szCs w:val="32"/>
          <w:lang w:eastAsia="cs-CZ"/>
        </w:rPr>
      </w:pPr>
      <w:r w:rsidRPr="009E015D">
        <w:rPr>
          <w:rStyle w:val="Hyperlink"/>
          <w:rFonts w:ascii="Verdana" w:hAnsi="Verdana"/>
        </w:rPr>
        <w:t>https://www.tvlux.sk/archiv/play/tiche-modlitby-po-priprave-obetnych-darov</w:t>
      </w:r>
    </w:p>
    <w:p w14:paraId="4735F34E" w14:textId="01E01C05" w:rsidR="004E1CE6" w:rsidRPr="009E015D" w:rsidRDefault="004E1CE6" w:rsidP="009E015D">
      <w:pPr>
        <w:pStyle w:val="NoSpacing"/>
        <w:jc w:val="both"/>
        <w:rPr>
          <w:rStyle w:val="Hyperlink"/>
          <w:rFonts w:ascii="Verdana" w:hAnsi="Verdana" w:cs="Times New Roman"/>
        </w:rPr>
      </w:pPr>
    </w:p>
    <w:p w14:paraId="2A3286B1" w14:textId="77777777" w:rsidR="004E1CE6" w:rsidRPr="009E015D" w:rsidRDefault="004E1CE6" w:rsidP="009E015D">
      <w:pPr>
        <w:pStyle w:val="NoSpacing"/>
        <w:jc w:val="both"/>
        <w:rPr>
          <w:rFonts w:ascii="Verdana" w:hAnsi="Verdana" w:cs="Times New Roman"/>
          <w:sz w:val="14"/>
          <w:szCs w:val="14"/>
        </w:rPr>
      </w:pPr>
    </w:p>
    <w:p w14:paraId="6F660CCA" w14:textId="326FF185" w:rsidR="004E1CE6" w:rsidRPr="009E015D" w:rsidRDefault="00127BDE" w:rsidP="009E015D">
      <w:pPr>
        <w:pStyle w:val="NoSpacing"/>
        <w:jc w:val="both"/>
        <w:rPr>
          <w:rFonts w:ascii="Verdana" w:hAnsi="Verdana"/>
        </w:rPr>
      </w:pPr>
      <w:r>
        <w:rPr>
          <w:rFonts w:ascii="Verdana" w:hAnsi="Verdana" w:cs="Times New Roman"/>
          <w:lang w:val="ro-RO"/>
        </w:rPr>
        <w:t xml:space="preserve">Cu acordul și binecuvântarea predicatorului </w:t>
      </w:r>
      <w:proofErr w:type="spellStart"/>
      <w:r>
        <w:rPr>
          <w:rFonts w:ascii="Verdana" w:hAnsi="Verdana" w:cs="Times New Roman"/>
          <w:lang w:val="ro-RO"/>
        </w:rPr>
        <w:t>Mons</w:t>
      </w:r>
      <w:proofErr w:type="spellEnd"/>
      <w:r>
        <w:rPr>
          <w:rFonts w:ascii="Verdana" w:hAnsi="Verdana" w:cs="Times New Roman"/>
          <w:lang w:val="ro-RO"/>
        </w:rPr>
        <w:t xml:space="preserve">. </w:t>
      </w:r>
      <w:proofErr w:type="spellStart"/>
      <w:r>
        <w:rPr>
          <w:rFonts w:ascii="Verdana" w:hAnsi="Verdana" w:cs="Times New Roman"/>
          <w:lang w:val="ro-RO"/>
        </w:rPr>
        <w:t>Joze</w:t>
      </w:r>
      <w:proofErr w:type="spellEnd"/>
      <w:r>
        <w:rPr>
          <w:rFonts w:ascii="Verdana" w:hAnsi="Verdana" w:cs="Times New Roman"/>
          <w:lang w:val="ro-RO"/>
        </w:rPr>
        <w:t xml:space="preserve"> </w:t>
      </w:r>
      <w:r w:rsidR="004E1CE6" w:rsidRPr="009E015D">
        <w:rPr>
          <w:rFonts w:ascii="Verdana" w:hAnsi="Verdana" w:cs="Times New Roman"/>
        </w:rPr>
        <w:t xml:space="preserve"> </w:t>
      </w:r>
      <w:proofErr w:type="spellStart"/>
      <w:r w:rsidR="004E1CE6" w:rsidRPr="009E015D">
        <w:rPr>
          <w:rFonts w:ascii="Verdana" w:hAnsi="Verdana" w:cs="Times New Roman"/>
        </w:rPr>
        <w:t>Haľko</w:t>
      </w:r>
      <w:proofErr w:type="spellEnd"/>
    </w:p>
    <w:p w14:paraId="6A0862C9" w14:textId="507F2ED1" w:rsidR="004E1CE6" w:rsidRPr="009E015D" w:rsidRDefault="004E1CE6" w:rsidP="009E015D">
      <w:pPr>
        <w:pStyle w:val="NoSpacing"/>
        <w:jc w:val="both"/>
        <w:rPr>
          <w:rFonts w:ascii="Verdana" w:hAnsi="Verdana"/>
          <w:lang w:val="cs-CZ"/>
        </w:rPr>
      </w:pPr>
    </w:p>
    <w:sectPr w:rsidR="004E1CE6" w:rsidRPr="009E015D" w:rsidSect="00127BDE">
      <w:footerReference w:type="default" r:id="rId10"/>
      <w:pgSz w:w="12240" w:h="15840"/>
      <w:pgMar w:top="993" w:right="758" w:bottom="709"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FC6251" w14:textId="77777777" w:rsidR="00446D2F" w:rsidRDefault="00446D2F" w:rsidP="00CC2430">
      <w:pPr>
        <w:spacing w:after="0" w:line="240" w:lineRule="auto"/>
      </w:pPr>
      <w:r>
        <w:separator/>
      </w:r>
    </w:p>
  </w:endnote>
  <w:endnote w:type="continuationSeparator" w:id="0">
    <w:p w14:paraId="314C4333" w14:textId="77777777" w:rsidR="00446D2F" w:rsidRDefault="00446D2F" w:rsidP="00CC2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4786107"/>
      <w:docPartObj>
        <w:docPartGallery w:val="Page Numbers (Bottom of Page)"/>
        <w:docPartUnique/>
      </w:docPartObj>
    </w:sdtPr>
    <w:sdtEndPr>
      <w:rPr>
        <w:noProof/>
      </w:rPr>
    </w:sdtEndPr>
    <w:sdtContent>
      <w:p w14:paraId="562E11DF" w14:textId="36AC9445" w:rsidR="009708D1" w:rsidRDefault="009708D1">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45D24F89" w14:textId="77777777" w:rsidR="009708D1" w:rsidRDefault="009708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76AB64" w14:textId="77777777" w:rsidR="00446D2F" w:rsidRDefault="00446D2F" w:rsidP="00CC2430">
      <w:pPr>
        <w:spacing w:after="0" w:line="240" w:lineRule="auto"/>
      </w:pPr>
      <w:r>
        <w:separator/>
      </w:r>
    </w:p>
  </w:footnote>
  <w:footnote w:type="continuationSeparator" w:id="0">
    <w:p w14:paraId="73670A6D" w14:textId="77777777" w:rsidR="00446D2F" w:rsidRDefault="00446D2F" w:rsidP="00CC2430">
      <w:pPr>
        <w:spacing w:after="0" w:line="240" w:lineRule="auto"/>
      </w:pPr>
      <w:r>
        <w:continuationSeparator/>
      </w:r>
    </w:p>
  </w:footnote>
  <w:footnote w:id="1">
    <w:p w14:paraId="282F0775" w14:textId="270FFC42" w:rsidR="00CC2430" w:rsidRPr="00CC2430" w:rsidRDefault="00CC2430">
      <w:pPr>
        <w:pStyle w:val="FootnoteText"/>
        <w:rPr>
          <w:lang w:val="ro-RO"/>
        </w:rPr>
      </w:pPr>
      <w:r>
        <w:rPr>
          <w:rStyle w:val="FootnoteReference"/>
        </w:rPr>
        <w:footnoteRef/>
      </w:r>
      <w:r>
        <w:t xml:space="preserve"> </w:t>
      </w:r>
      <w:r>
        <w:rPr>
          <w:lang w:val="ro-RO"/>
        </w:rPr>
        <w:t>In 3,30</w:t>
      </w:r>
    </w:p>
  </w:footnote>
  <w:footnote w:id="2">
    <w:p w14:paraId="695FD1E6" w14:textId="3CFAA8C1" w:rsidR="00451FBD" w:rsidRPr="00451FBD" w:rsidRDefault="00451FBD">
      <w:pPr>
        <w:pStyle w:val="FootnoteText"/>
        <w:rPr>
          <w:lang w:val="ro-RO"/>
        </w:rPr>
      </w:pPr>
      <w:r>
        <w:rPr>
          <w:rStyle w:val="FootnoteReference"/>
        </w:rPr>
        <w:footnoteRef/>
      </w:r>
      <w:r>
        <w:t xml:space="preserve"> </w:t>
      </w:r>
      <w:r>
        <w:rPr>
          <w:lang w:val="ro-RO"/>
        </w:rPr>
        <w:t>In 8,23</w:t>
      </w:r>
    </w:p>
  </w:footnote>
  <w:footnote w:id="3">
    <w:p w14:paraId="77A891DA" w14:textId="55C75A07" w:rsidR="004E21C6" w:rsidRPr="004E21C6" w:rsidRDefault="004E21C6">
      <w:pPr>
        <w:pStyle w:val="FootnoteText"/>
        <w:rPr>
          <w:lang w:val="ro-RO"/>
        </w:rPr>
      </w:pPr>
      <w:r>
        <w:rPr>
          <w:rStyle w:val="FootnoteReference"/>
        </w:rPr>
        <w:footnoteRef/>
      </w:r>
      <w:r>
        <w:t xml:space="preserve"> </w:t>
      </w:r>
      <w:proofErr w:type="spellStart"/>
      <w:r>
        <w:rPr>
          <w:lang w:val="ro-RO"/>
        </w:rPr>
        <w:t>Dn</w:t>
      </w:r>
      <w:proofErr w:type="spellEnd"/>
      <w:r>
        <w:rPr>
          <w:lang w:val="ro-RO"/>
        </w:rPr>
        <w:t xml:space="preserve"> 3,39-41</w:t>
      </w:r>
    </w:p>
  </w:footnote>
  <w:footnote w:id="4">
    <w:p w14:paraId="088B3354" w14:textId="53B5F2E4" w:rsidR="009E14F4" w:rsidRPr="009E14F4" w:rsidRDefault="009E14F4">
      <w:pPr>
        <w:pStyle w:val="FootnoteText"/>
        <w:rPr>
          <w:lang w:val="ro-RO"/>
        </w:rPr>
      </w:pPr>
      <w:r>
        <w:rPr>
          <w:rStyle w:val="FootnoteReference"/>
        </w:rPr>
        <w:footnoteRef/>
      </w:r>
      <w:r>
        <w:t xml:space="preserve"> </w:t>
      </w:r>
      <w:proofErr w:type="spellStart"/>
      <w:r>
        <w:rPr>
          <w:lang w:val="ro-RO"/>
        </w:rPr>
        <w:t>Ps</w:t>
      </w:r>
      <w:proofErr w:type="spellEnd"/>
      <w:r>
        <w:rPr>
          <w:lang w:val="ro-RO"/>
        </w:rPr>
        <w:t xml:space="preserve"> 51,1</w:t>
      </w:r>
    </w:p>
  </w:footnote>
  <w:footnote w:id="5">
    <w:p w14:paraId="772FB5A7" w14:textId="21E7677E" w:rsidR="009E14F4" w:rsidRPr="009E14F4" w:rsidRDefault="009E14F4">
      <w:pPr>
        <w:pStyle w:val="FootnoteText"/>
        <w:rPr>
          <w:lang w:val="ro-RO"/>
        </w:rPr>
      </w:pPr>
      <w:r>
        <w:rPr>
          <w:rStyle w:val="FootnoteReference"/>
        </w:rPr>
        <w:footnoteRef/>
      </w:r>
      <w:r>
        <w:t xml:space="preserve"> </w:t>
      </w:r>
      <w:proofErr w:type="spellStart"/>
      <w:r>
        <w:rPr>
          <w:lang w:val="ro-RO"/>
        </w:rPr>
        <w:t>Rm</w:t>
      </w:r>
      <w:proofErr w:type="spellEnd"/>
      <w:r>
        <w:rPr>
          <w:lang w:val="ro-RO"/>
        </w:rPr>
        <w:t xml:space="preserve"> 12,1</w:t>
      </w:r>
    </w:p>
  </w:footnote>
  <w:footnote w:id="6">
    <w:p w14:paraId="07D7C5A1" w14:textId="127A78A1" w:rsidR="006A2863" w:rsidRPr="006A2863" w:rsidRDefault="006A2863">
      <w:pPr>
        <w:pStyle w:val="FootnoteText"/>
        <w:rPr>
          <w:lang w:val="ro-RO"/>
        </w:rPr>
      </w:pPr>
      <w:r>
        <w:rPr>
          <w:rStyle w:val="FootnoteReference"/>
        </w:rPr>
        <w:footnoteRef/>
      </w:r>
      <w:r>
        <w:t xml:space="preserve"> </w:t>
      </w:r>
      <w:proofErr w:type="spellStart"/>
      <w:r>
        <w:rPr>
          <w:lang w:val="ro-RO"/>
        </w:rPr>
        <w:t>Ps</w:t>
      </w:r>
      <w:proofErr w:type="spellEnd"/>
      <w:r>
        <w:rPr>
          <w:lang w:val="ro-RO"/>
        </w:rPr>
        <w:t xml:space="preserve"> 51,9</w:t>
      </w:r>
    </w:p>
  </w:footnote>
  <w:footnote w:id="7">
    <w:p w14:paraId="5502C23F" w14:textId="34BC0FDC" w:rsidR="006A2863" w:rsidRPr="006A2863" w:rsidRDefault="006A2863">
      <w:pPr>
        <w:pStyle w:val="FootnoteText"/>
        <w:rPr>
          <w:lang w:val="ro-RO"/>
        </w:rPr>
      </w:pPr>
      <w:r>
        <w:rPr>
          <w:rStyle w:val="FootnoteReference"/>
        </w:rPr>
        <w:footnoteRef/>
      </w:r>
      <w:r>
        <w:t xml:space="preserve"> </w:t>
      </w:r>
      <w:proofErr w:type="spellStart"/>
      <w:r>
        <w:rPr>
          <w:lang w:val="ro-RO"/>
        </w:rPr>
        <w:t>Ez</w:t>
      </w:r>
      <w:proofErr w:type="spellEnd"/>
      <w:r>
        <w:rPr>
          <w:lang w:val="ro-RO"/>
        </w:rPr>
        <w:t xml:space="preserve"> 36,25</w:t>
      </w:r>
    </w:p>
  </w:footnote>
  <w:footnote w:id="8">
    <w:p w14:paraId="726B77F3" w14:textId="7CBFF96E" w:rsidR="006A2863" w:rsidRPr="006A2863" w:rsidRDefault="006A2863">
      <w:pPr>
        <w:pStyle w:val="FootnoteText"/>
        <w:rPr>
          <w:lang w:val="ro-RO"/>
        </w:rPr>
      </w:pPr>
      <w:r>
        <w:rPr>
          <w:rStyle w:val="FootnoteReference"/>
        </w:rPr>
        <w:footnoteRef/>
      </w:r>
      <w:r>
        <w:t xml:space="preserve"> </w:t>
      </w:r>
      <w:proofErr w:type="spellStart"/>
      <w:r>
        <w:rPr>
          <w:lang w:val="ro-RO"/>
        </w:rPr>
        <w:t>Is</w:t>
      </w:r>
      <w:proofErr w:type="spellEnd"/>
      <w:r>
        <w:rPr>
          <w:lang w:val="ro-RO"/>
        </w:rPr>
        <w:t xml:space="preserve">  1,16</w:t>
      </w:r>
    </w:p>
  </w:footnote>
  <w:footnote w:id="9">
    <w:p w14:paraId="4827AF40" w14:textId="678DEED2" w:rsidR="00127BDE" w:rsidRPr="00127BDE" w:rsidRDefault="00127BDE">
      <w:pPr>
        <w:pStyle w:val="FootnoteText"/>
        <w:rPr>
          <w:lang w:val="ro-RO"/>
        </w:rPr>
      </w:pPr>
      <w:r>
        <w:rPr>
          <w:rStyle w:val="FootnoteReference"/>
        </w:rPr>
        <w:footnoteRef/>
      </w:r>
      <w:r>
        <w:t xml:space="preserve"> </w:t>
      </w:r>
      <w:r>
        <w:rPr>
          <w:lang w:val="ro-RO"/>
        </w:rPr>
        <w:t xml:space="preserve">Compară cu </w:t>
      </w:r>
      <w:proofErr w:type="spellStart"/>
      <w:r>
        <w:rPr>
          <w:lang w:val="ro-RO"/>
        </w:rPr>
        <w:t>Mt</w:t>
      </w:r>
      <w:proofErr w:type="spellEnd"/>
      <w:r>
        <w:rPr>
          <w:lang w:val="ro-RO"/>
        </w:rPr>
        <w:t xml:space="preserve"> 5,24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235"/>
    <w:rsid w:val="000126B9"/>
    <w:rsid w:val="0001333C"/>
    <w:rsid w:val="000166B3"/>
    <w:rsid w:val="000456CD"/>
    <w:rsid w:val="00050F03"/>
    <w:rsid w:val="00076BC0"/>
    <w:rsid w:val="000906B0"/>
    <w:rsid w:val="00095C96"/>
    <w:rsid w:val="000B5479"/>
    <w:rsid w:val="000E1BB0"/>
    <w:rsid w:val="00127BDE"/>
    <w:rsid w:val="001655BD"/>
    <w:rsid w:val="00171FC5"/>
    <w:rsid w:val="00180988"/>
    <w:rsid w:val="0018122C"/>
    <w:rsid w:val="001861EB"/>
    <w:rsid w:val="001B2B72"/>
    <w:rsid w:val="001B486B"/>
    <w:rsid w:val="001B75A8"/>
    <w:rsid w:val="001E27FC"/>
    <w:rsid w:val="001F4EF7"/>
    <w:rsid w:val="0023512A"/>
    <w:rsid w:val="002408CE"/>
    <w:rsid w:val="00254FC9"/>
    <w:rsid w:val="00287065"/>
    <w:rsid w:val="002A3F5C"/>
    <w:rsid w:val="002B0235"/>
    <w:rsid w:val="002B51E7"/>
    <w:rsid w:val="002B55D7"/>
    <w:rsid w:val="002D561E"/>
    <w:rsid w:val="002F3219"/>
    <w:rsid w:val="00306D8F"/>
    <w:rsid w:val="00311D02"/>
    <w:rsid w:val="003216D6"/>
    <w:rsid w:val="00345572"/>
    <w:rsid w:val="003C6D81"/>
    <w:rsid w:val="003F5426"/>
    <w:rsid w:val="00425685"/>
    <w:rsid w:val="00426452"/>
    <w:rsid w:val="00433F80"/>
    <w:rsid w:val="00446D2F"/>
    <w:rsid w:val="00451FBD"/>
    <w:rsid w:val="00452CEB"/>
    <w:rsid w:val="0047023B"/>
    <w:rsid w:val="00470820"/>
    <w:rsid w:val="00484FCF"/>
    <w:rsid w:val="00485F10"/>
    <w:rsid w:val="00490239"/>
    <w:rsid w:val="004A73A7"/>
    <w:rsid w:val="004C13EA"/>
    <w:rsid w:val="004D32D3"/>
    <w:rsid w:val="004E1CE6"/>
    <w:rsid w:val="004E21C6"/>
    <w:rsid w:val="004F241B"/>
    <w:rsid w:val="00525113"/>
    <w:rsid w:val="0055351E"/>
    <w:rsid w:val="0055651D"/>
    <w:rsid w:val="00556D9B"/>
    <w:rsid w:val="00561005"/>
    <w:rsid w:val="00584FAE"/>
    <w:rsid w:val="005A1DE5"/>
    <w:rsid w:val="005B612A"/>
    <w:rsid w:val="006065A5"/>
    <w:rsid w:val="00633C5C"/>
    <w:rsid w:val="00653F89"/>
    <w:rsid w:val="00656C54"/>
    <w:rsid w:val="00674DAA"/>
    <w:rsid w:val="00681987"/>
    <w:rsid w:val="006A2863"/>
    <w:rsid w:val="006E62E9"/>
    <w:rsid w:val="0070370F"/>
    <w:rsid w:val="0071305B"/>
    <w:rsid w:val="00717807"/>
    <w:rsid w:val="00744C1C"/>
    <w:rsid w:val="00760FD7"/>
    <w:rsid w:val="00761513"/>
    <w:rsid w:val="00772CD5"/>
    <w:rsid w:val="00780191"/>
    <w:rsid w:val="0078110F"/>
    <w:rsid w:val="007967B4"/>
    <w:rsid w:val="007A4443"/>
    <w:rsid w:val="007C4489"/>
    <w:rsid w:val="007D3D72"/>
    <w:rsid w:val="007F0997"/>
    <w:rsid w:val="007F21A0"/>
    <w:rsid w:val="007F2A77"/>
    <w:rsid w:val="008038AE"/>
    <w:rsid w:val="00832BD9"/>
    <w:rsid w:val="008452DC"/>
    <w:rsid w:val="0084606B"/>
    <w:rsid w:val="0087266E"/>
    <w:rsid w:val="008771FC"/>
    <w:rsid w:val="008835A1"/>
    <w:rsid w:val="008A47AB"/>
    <w:rsid w:val="008E4BED"/>
    <w:rsid w:val="009014FE"/>
    <w:rsid w:val="00907EBA"/>
    <w:rsid w:val="00913B97"/>
    <w:rsid w:val="009330C9"/>
    <w:rsid w:val="009430EB"/>
    <w:rsid w:val="00944657"/>
    <w:rsid w:val="00950553"/>
    <w:rsid w:val="00953D61"/>
    <w:rsid w:val="00961C2C"/>
    <w:rsid w:val="009708D1"/>
    <w:rsid w:val="00972104"/>
    <w:rsid w:val="009819EF"/>
    <w:rsid w:val="00986857"/>
    <w:rsid w:val="00987076"/>
    <w:rsid w:val="00997927"/>
    <w:rsid w:val="009D283E"/>
    <w:rsid w:val="009E015D"/>
    <w:rsid w:val="009E14F4"/>
    <w:rsid w:val="00A147ED"/>
    <w:rsid w:val="00A23074"/>
    <w:rsid w:val="00A31CDB"/>
    <w:rsid w:val="00A62179"/>
    <w:rsid w:val="00A67D85"/>
    <w:rsid w:val="00A80551"/>
    <w:rsid w:val="00A81FB9"/>
    <w:rsid w:val="00AB5AFC"/>
    <w:rsid w:val="00B31F2B"/>
    <w:rsid w:val="00B42716"/>
    <w:rsid w:val="00B72109"/>
    <w:rsid w:val="00B72CE0"/>
    <w:rsid w:val="00B72D55"/>
    <w:rsid w:val="00B913D9"/>
    <w:rsid w:val="00BA55FE"/>
    <w:rsid w:val="00BB3D0F"/>
    <w:rsid w:val="00BB4369"/>
    <w:rsid w:val="00BD0246"/>
    <w:rsid w:val="00BF018B"/>
    <w:rsid w:val="00C34CF6"/>
    <w:rsid w:val="00C4303B"/>
    <w:rsid w:val="00CA42DC"/>
    <w:rsid w:val="00CC2430"/>
    <w:rsid w:val="00CF0594"/>
    <w:rsid w:val="00D05FC7"/>
    <w:rsid w:val="00D260F1"/>
    <w:rsid w:val="00D3465E"/>
    <w:rsid w:val="00D75A62"/>
    <w:rsid w:val="00DA5A7F"/>
    <w:rsid w:val="00E0736C"/>
    <w:rsid w:val="00E223EF"/>
    <w:rsid w:val="00E2421B"/>
    <w:rsid w:val="00E2558F"/>
    <w:rsid w:val="00E43EAC"/>
    <w:rsid w:val="00EC33A0"/>
    <w:rsid w:val="00EF668A"/>
    <w:rsid w:val="00EF7C51"/>
    <w:rsid w:val="00F176FB"/>
    <w:rsid w:val="00F1793F"/>
    <w:rsid w:val="00F52425"/>
    <w:rsid w:val="00F62CC3"/>
    <w:rsid w:val="00F90906"/>
    <w:rsid w:val="00FC54DA"/>
    <w:rsid w:val="00FD1E34"/>
    <w:rsid w:val="00FD1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42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235"/>
    <w:pPr>
      <w:spacing w:after="160" w:line="254" w:lineRule="auto"/>
    </w:pPr>
    <w:rPr>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0235"/>
    <w:pPr>
      <w:spacing w:after="0" w:line="240" w:lineRule="auto"/>
    </w:pPr>
  </w:style>
  <w:style w:type="character" w:customStyle="1" w:styleId="verse">
    <w:name w:val="verse"/>
    <w:basedOn w:val="DefaultParagraphFont"/>
    <w:rsid w:val="00D3465E"/>
  </w:style>
  <w:style w:type="character" w:styleId="Hyperlink">
    <w:name w:val="Hyperlink"/>
    <w:basedOn w:val="DefaultParagraphFont"/>
    <w:uiPriority w:val="99"/>
    <w:unhideWhenUsed/>
    <w:rsid w:val="004E1CE6"/>
    <w:rPr>
      <w:color w:val="0000FF" w:themeColor="hyperlink"/>
      <w:u w:val="single"/>
    </w:rPr>
  </w:style>
  <w:style w:type="paragraph" w:styleId="ListParagraph">
    <w:name w:val="List Paragraph"/>
    <w:basedOn w:val="Normal"/>
    <w:uiPriority w:val="34"/>
    <w:qFormat/>
    <w:rsid w:val="004E1CE6"/>
    <w:pPr>
      <w:spacing w:line="256" w:lineRule="auto"/>
      <w:ind w:left="720"/>
      <w:contextualSpacing/>
    </w:pPr>
  </w:style>
  <w:style w:type="table" w:styleId="TableGrid">
    <w:name w:val="Table Grid"/>
    <w:basedOn w:val="TableNormal"/>
    <w:uiPriority w:val="39"/>
    <w:rsid w:val="00772CD5"/>
    <w:pPr>
      <w:spacing w:after="0" w:line="240" w:lineRule="auto"/>
    </w:pPr>
    <w:rPr>
      <w:lang w:val="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erse-item">
    <w:name w:val="verse-item"/>
    <w:basedOn w:val="DefaultParagraphFont"/>
    <w:rsid w:val="000E1BB0"/>
  </w:style>
  <w:style w:type="character" w:customStyle="1" w:styleId="verse-container">
    <w:name w:val="verse-container"/>
    <w:basedOn w:val="DefaultParagraphFont"/>
    <w:rsid w:val="000E1BB0"/>
  </w:style>
  <w:style w:type="character" w:customStyle="1" w:styleId="verse-number">
    <w:name w:val="verse-number"/>
    <w:basedOn w:val="DefaultParagraphFont"/>
    <w:rsid w:val="000E1BB0"/>
  </w:style>
  <w:style w:type="character" w:customStyle="1" w:styleId="verse-item-text">
    <w:name w:val="verse-item-text"/>
    <w:basedOn w:val="DefaultParagraphFont"/>
    <w:rsid w:val="000E1BB0"/>
  </w:style>
  <w:style w:type="paragraph" w:customStyle="1" w:styleId="verse38">
    <w:name w:val="verse38"/>
    <w:basedOn w:val="Normal"/>
    <w:rsid w:val="000E1BB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verse39">
    <w:name w:val="verse39"/>
    <w:basedOn w:val="Normal"/>
    <w:rsid w:val="000E1BB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verse40">
    <w:name w:val="verse40"/>
    <w:basedOn w:val="Normal"/>
    <w:rsid w:val="000E1BB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verse41">
    <w:name w:val="verse41"/>
    <w:basedOn w:val="Normal"/>
    <w:rsid w:val="000E1BB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BalloonText">
    <w:name w:val="Balloon Text"/>
    <w:basedOn w:val="Normal"/>
    <w:link w:val="BalloonTextChar"/>
    <w:uiPriority w:val="99"/>
    <w:semiHidden/>
    <w:unhideWhenUsed/>
    <w:rsid w:val="001B48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486B"/>
    <w:rPr>
      <w:rFonts w:ascii="Tahoma" w:hAnsi="Tahoma" w:cs="Tahoma"/>
      <w:sz w:val="16"/>
      <w:szCs w:val="16"/>
      <w:lang w:val="cs-CZ"/>
    </w:rPr>
  </w:style>
  <w:style w:type="paragraph" w:styleId="FootnoteText">
    <w:name w:val="footnote text"/>
    <w:basedOn w:val="Normal"/>
    <w:link w:val="FootnoteTextChar"/>
    <w:uiPriority w:val="99"/>
    <w:semiHidden/>
    <w:unhideWhenUsed/>
    <w:rsid w:val="00CC24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C2430"/>
    <w:rPr>
      <w:sz w:val="20"/>
      <w:szCs w:val="20"/>
      <w:lang w:val="cs-CZ"/>
    </w:rPr>
  </w:style>
  <w:style w:type="character" w:styleId="FootnoteReference">
    <w:name w:val="footnote reference"/>
    <w:basedOn w:val="DefaultParagraphFont"/>
    <w:uiPriority w:val="99"/>
    <w:semiHidden/>
    <w:unhideWhenUsed/>
    <w:rsid w:val="00CC2430"/>
    <w:rPr>
      <w:vertAlign w:val="superscript"/>
    </w:rPr>
  </w:style>
  <w:style w:type="character" w:customStyle="1" w:styleId="nrver">
    <w:name w:val="nrver"/>
    <w:basedOn w:val="DefaultParagraphFont"/>
    <w:rsid w:val="004E21C6"/>
    <w:rPr>
      <w:b/>
      <w:bCs/>
      <w:strike w:val="0"/>
      <w:dstrike w:val="0"/>
      <w:color w:val="CC0033"/>
      <w:sz w:val="17"/>
      <w:szCs w:val="17"/>
      <w:u w:val="none"/>
      <w:effect w:val="none"/>
    </w:rPr>
  </w:style>
  <w:style w:type="character" w:customStyle="1" w:styleId="crnver">
    <w:name w:val="crnver"/>
    <w:basedOn w:val="DefaultParagraphFont"/>
    <w:rsid w:val="004E21C6"/>
    <w:rPr>
      <w:shd w:val="clear" w:color="auto" w:fill="FFCCCC"/>
    </w:rPr>
  </w:style>
  <w:style w:type="character" w:customStyle="1" w:styleId="index">
    <w:name w:val="index"/>
    <w:basedOn w:val="DefaultParagraphFont"/>
    <w:rsid w:val="004E21C6"/>
    <w:rPr>
      <w:b/>
      <w:bCs/>
      <w:color w:val="006400"/>
      <w:sz w:val="17"/>
      <w:szCs w:val="17"/>
    </w:rPr>
  </w:style>
  <w:style w:type="character" w:customStyle="1" w:styleId="txtver">
    <w:name w:val="txtver"/>
    <w:basedOn w:val="DefaultParagraphFont"/>
    <w:rsid w:val="004E21C6"/>
  </w:style>
  <w:style w:type="paragraph" w:styleId="Header">
    <w:name w:val="header"/>
    <w:basedOn w:val="Normal"/>
    <w:link w:val="HeaderChar"/>
    <w:uiPriority w:val="99"/>
    <w:unhideWhenUsed/>
    <w:rsid w:val="009708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08D1"/>
    <w:rPr>
      <w:lang w:val="cs-CZ"/>
    </w:rPr>
  </w:style>
  <w:style w:type="paragraph" w:styleId="Footer">
    <w:name w:val="footer"/>
    <w:basedOn w:val="Normal"/>
    <w:link w:val="FooterChar"/>
    <w:uiPriority w:val="99"/>
    <w:unhideWhenUsed/>
    <w:rsid w:val="009708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08D1"/>
    <w:rPr>
      <w:lang w:val="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235"/>
    <w:pPr>
      <w:spacing w:after="160" w:line="254" w:lineRule="auto"/>
    </w:pPr>
    <w:rPr>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0235"/>
    <w:pPr>
      <w:spacing w:after="0" w:line="240" w:lineRule="auto"/>
    </w:pPr>
  </w:style>
  <w:style w:type="character" w:customStyle="1" w:styleId="verse">
    <w:name w:val="verse"/>
    <w:basedOn w:val="DefaultParagraphFont"/>
    <w:rsid w:val="00D3465E"/>
  </w:style>
  <w:style w:type="character" w:styleId="Hyperlink">
    <w:name w:val="Hyperlink"/>
    <w:basedOn w:val="DefaultParagraphFont"/>
    <w:uiPriority w:val="99"/>
    <w:unhideWhenUsed/>
    <w:rsid w:val="004E1CE6"/>
    <w:rPr>
      <w:color w:val="0000FF" w:themeColor="hyperlink"/>
      <w:u w:val="single"/>
    </w:rPr>
  </w:style>
  <w:style w:type="paragraph" w:styleId="ListParagraph">
    <w:name w:val="List Paragraph"/>
    <w:basedOn w:val="Normal"/>
    <w:uiPriority w:val="34"/>
    <w:qFormat/>
    <w:rsid w:val="004E1CE6"/>
    <w:pPr>
      <w:spacing w:line="256" w:lineRule="auto"/>
      <w:ind w:left="720"/>
      <w:contextualSpacing/>
    </w:pPr>
  </w:style>
  <w:style w:type="table" w:styleId="TableGrid">
    <w:name w:val="Table Grid"/>
    <w:basedOn w:val="TableNormal"/>
    <w:uiPriority w:val="39"/>
    <w:rsid w:val="00772CD5"/>
    <w:pPr>
      <w:spacing w:after="0" w:line="240" w:lineRule="auto"/>
    </w:pPr>
    <w:rPr>
      <w:lang w:val="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erse-item">
    <w:name w:val="verse-item"/>
    <w:basedOn w:val="DefaultParagraphFont"/>
    <w:rsid w:val="000E1BB0"/>
  </w:style>
  <w:style w:type="character" w:customStyle="1" w:styleId="verse-container">
    <w:name w:val="verse-container"/>
    <w:basedOn w:val="DefaultParagraphFont"/>
    <w:rsid w:val="000E1BB0"/>
  </w:style>
  <w:style w:type="character" w:customStyle="1" w:styleId="verse-number">
    <w:name w:val="verse-number"/>
    <w:basedOn w:val="DefaultParagraphFont"/>
    <w:rsid w:val="000E1BB0"/>
  </w:style>
  <w:style w:type="character" w:customStyle="1" w:styleId="verse-item-text">
    <w:name w:val="verse-item-text"/>
    <w:basedOn w:val="DefaultParagraphFont"/>
    <w:rsid w:val="000E1BB0"/>
  </w:style>
  <w:style w:type="paragraph" w:customStyle="1" w:styleId="verse38">
    <w:name w:val="verse38"/>
    <w:basedOn w:val="Normal"/>
    <w:rsid w:val="000E1BB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verse39">
    <w:name w:val="verse39"/>
    <w:basedOn w:val="Normal"/>
    <w:rsid w:val="000E1BB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verse40">
    <w:name w:val="verse40"/>
    <w:basedOn w:val="Normal"/>
    <w:rsid w:val="000E1BB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verse41">
    <w:name w:val="verse41"/>
    <w:basedOn w:val="Normal"/>
    <w:rsid w:val="000E1BB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BalloonText">
    <w:name w:val="Balloon Text"/>
    <w:basedOn w:val="Normal"/>
    <w:link w:val="BalloonTextChar"/>
    <w:uiPriority w:val="99"/>
    <w:semiHidden/>
    <w:unhideWhenUsed/>
    <w:rsid w:val="001B48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486B"/>
    <w:rPr>
      <w:rFonts w:ascii="Tahoma" w:hAnsi="Tahoma" w:cs="Tahoma"/>
      <w:sz w:val="16"/>
      <w:szCs w:val="16"/>
      <w:lang w:val="cs-CZ"/>
    </w:rPr>
  </w:style>
  <w:style w:type="paragraph" w:styleId="FootnoteText">
    <w:name w:val="footnote text"/>
    <w:basedOn w:val="Normal"/>
    <w:link w:val="FootnoteTextChar"/>
    <w:uiPriority w:val="99"/>
    <w:semiHidden/>
    <w:unhideWhenUsed/>
    <w:rsid w:val="00CC24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C2430"/>
    <w:rPr>
      <w:sz w:val="20"/>
      <w:szCs w:val="20"/>
      <w:lang w:val="cs-CZ"/>
    </w:rPr>
  </w:style>
  <w:style w:type="character" w:styleId="FootnoteReference">
    <w:name w:val="footnote reference"/>
    <w:basedOn w:val="DefaultParagraphFont"/>
    <w:uiPriority w:val="99"/>
    <w:semiHidden/>
    <w:unhideWhenUsed/>
    <w:rsid w:val="00CC2430"/>
    <w:rPr>
      <w:vertAlign w:val="superscript"/>
    </w:rPr>
  </w:style>
  <w:style w:type="character" w:customStyle="1" w:styleId="nrver">
    <w:name w:val="nrver"/>
    <w:basedOn w:val="DefaultParagraphFont"/>
    <w:rsid w:val="004E21C6"/>
    <w:rPr>
      <w:b/>
      <w:bCs/>
      <w:strike w:val="0"/>
      <w:dstrike w:val="0"/>
      <w:color w:val="CC0033"/>
      <w:sz w:val="17"/>
      <w:szCs w:val="17"/>
      <w:u w:val="none"/>
      <w:effect w:val="none"/>
    </w:rPr>
  </w:style>
  <w:style w:type="character" w:customStyle="1" w:styleId="crnver">
    <w:name w:val="crnver"/>
    <w:basedOn w:val="DefaultParagraphFont"/>
    <w:rsid w:val="004E21C6"/>
    <w:rPr>
      <w:shd w:val="clear" w:color="auto" w:fill="FFCCCC"/>
    </w:rPr>
  </w:style>
  <w:style w:type="character" w:customStyle="1" w:styleId="index">
    <w:name w:val="index"/>
    <w:basedOn w:val="DefaultParagraphFont"/>
    <w:rsid w:val="004E21C6"/>
    <w:rPr>
      <w:b/>
      <w:bCs/>
      <w:color w:val="006400"/>
      <w:sz w:val="17"/>
      <w:szCs w:val="17"/>
    </w:rPr>
  </w:style>
  <w:style w:type="character" w:customStyle="1" w:styleId="txtver">
    <w:name w:val="txtver"/>
    <w:basedOn w:val="DefaultParagraphFont"/>
    <w:rsid w:val="004E21C6"/>
  </w:style>
  <w:style w:type="paragraph" w:styleId="Header">
    <w:name w:val="header"/>
    <w:basedOn w:val="Normal"/>
    <w:link w:val="HeaderChar"/>
    <w:uiPriority w:val="99"/>
    <w:unhideWhenUsed/>
    <w:rsid w:val="009708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08D1"/>
    <w:rPr>
      <w:lang w:val="cs-CZ"/>
    </w:rPr>
  </w:style>
  <w:style w:type="paragraph" w:styleId="Footer">
    <w:name w:val="footer"/>
    <w:basedOn w:val="Normal"/>
    <w:link w:val="FooterChar"/>
    <w:uiPriority w:val="99"/>
    <w:unhideWhenUsed/>
    <w:rsid w:val="009708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08D1"/>
    <w:rPr>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832038">
      <w:bodyDiv w:val="1"/>
      <w:marLeft w:val="0"/>
      <w:marRight w:val="0"/>
      <w:marTop w:val="0"/>
      <w:marBottom w:val="0"/>
      <w:divBdr>
        <w:top w:val="none" w:sz="0" w:space="0" w:color="auto"/>
        <w:left w:val="none" w:sz="0" w:space="0" w:color="auto"/>
        <w:bottom w:val="none" w:sz="0" w:space="0" w:color="auto"/>
        <w:right w:val="none" w:sz="0" w:space="0" w:color="auto"/>
      </w:divBdr>
    </w:div>
    <w:div w:id="868496270">
      <w:bodyDiv w:val="1"/>
      <w:marLeft w:val="0"/>
      <w:marRight w:val="0"/>
      <w:marTop w:val="0"/>
      <w:marBottom w:val="0"/>
      <w:divBdr>
        <w:top w:val="none" w:sz="0" w:space="0" w:color="auto"/>
        <w:left w:val="none" w:sz="0" w:space="0" w:color="auto"/>
        <w:bottom w:val="none" w:sz="0" w:space="0" w:color="auto"/>
        <w:right w:val="none" w:sz="0" w:space="0" w:color="auto"/>
      </w:divBdr>
    </w:div>
    <w:div w:id="1191723762">
      <w:bodyDiv w:val="1"/>
      <w:marLeft w:val="0"/>
      <w:marRight w:val="0"/>
      <w:marTop w:val="0"/>
      <w:marBottom w:val="0"/>
      <w:divBdr>
        <w:top w:val="none" w:sz="0" w:space="0" w:color="auto"/>
        <w:left w:val="none" w:sz="0" w:space="0" w:color="auto"/>
        <w:bottom w:val="none" w:sz="0" w:space="0" w:color="auto"/>
        <w:right w:val="none" w:sz="0" w:space="0" w:color="auto"/>
      </w:divBdr>
    </w:div>
    <w:div w:id="1306666093">
      <w:bodyDiv w:val="1"/>
      <w:marLeft w:val="0"/>
      <w:marRight w:val="0"/>
      <w:marTop w:val="0"/>
      <w:marBottom w:val="0"/>
      <w:divBdr>
        <w:top w:val="none" w:sz="0" w:space="0" w:color="auto"/>
        <w:left w:val="none" w:sz="0" w:space="0" w:color="auto"/>
        <w:bottom w:val="none" w:sz="0" w:space="0" w:color="auto"/>
        <w:right w:val="none" w:sz="0" w:space="0" w:color="auto"/>
      </w:divBdr>
    </w:div>
    <w:div w:id="1725564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FF4798-2ABE-491D-88CA-4440B3FE3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1378</Words>
  <Characters>7860</Characters>
  <Application>Microsoft Office Word</Application>
  <DocSecurity>0</DocSecurity>
  <Lines>65</Lines>
  <Paragraphs>18</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9220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6</cp:revision>
  <dcterms:created xsi:type="dcterms:W3CDTF">2021-11-21T16:16:00Z</dcterms:created>
  <dcterms:modified xsi:type="dcterms:W3CDTF">2021-12-08T08:25:00Z</dcterms:modified>
</cp:coreProperties>
</file>