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093564" w:rsidP="00785841">
      <w:pPr>
        <w:ind w:left="-142"/>
      </w:pPr>
      <w:r>
        <w:rPr>
          <w:noProof/>
          <w:lang w:val="en-US"/>
        </w:rPr>
        <w:drawing>
          <wp:anchor distT="0" distB="0" distL="114300" distR="114300" simplePos="0" relativeHeight="251660288" behindDoc="0" locked="0" layoutInCell="1" allowOverlap="1">
            <wp:simplePos x="0" y="0"/>
            <wp:positionH relativeFrom="column">
              <wp:posOffset>2923540</wp:posOffset>
            </wp:positionH>
            <wp:positionV relativeFrom="paragraph">
              <wp:posOffset>1857375</wp:posOffset>
            </wp:positionV>
            <wp:extent cx="4419600" cy="60477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604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8C5C099" wp14:editId="657A8146">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093564">
        <w:rPr>
          <w:rFonts w:ascii="Verdana" w:hAnsi="Verdana"/>
          <w:b/>
        </w:rPr>
        <w:t xml:space="preserve">46/2021 din </w:t>
      </w:r>
      <w:proofErr w:type="gramStart"/>
      <w:r w:rsidR="00093564">
        <w:rPr>
          <w:rFonts w:ascii="Verdana" w:hAnsi="Verdana"/>
          <w:b/>
        </w:rPr>
        <w:t>14.11.2021</w:t>
      </w:r>
      <w:proofErr w:type="gramEnd"/>
    </w:p>
    <w:p w:rsidR="00093564" w:rsidRDefault="00093564" w:rsidP="00785841">
      <w:pPr>
        <w:ind w:left="-142"/>
        <w:rPr>
          <w:rFonts w:ascii="Verdana" w:hAnsi="Verdana"/>
          <w:b/>
        </w:rPr>
      </w:pPr>
    </w:p>
    <w:p w:rsidR="000313B6" w:rsidRDefault="00A75D04" w:rsidP="000313B6">
      <w:pPr>
        <w:ind w:left="-142"/>
        <w:jc w:val="both"/>
        <w:rPr>
          <w:rFonts w:ascii="Verdana" w:hAnsi="Verdana"/>
          <w:b/>
          <w:lang w:val="ro-RO"/>
        </w:rPr>
      </w:pPr>
      <w:r w:rsidRPr="000313B6">
        <w:rPr>
          <w:rFonts w:ascii="Verdana" w:hAnsi="Verdana"/>
          <w:b/>
          <w:lang w:val="ro-RO"/>
        </w:rPr>
        <w:t xml:space="preserve">Din cuprins: </w:t>
      </w:r>
    </w:p>
    <w:p w:rsidR="000313B6" w:rsidRDefault="000313B6" w:rsidP="000313B6">
      <w:pPr>
        <w:ind w:left="-142"/>
        <w:jc w:val="both"/>
        <w:rPr>
          <w:rFonts w:ascii="Verdana" w:hAnsi="Verdana"/>
          <w:b/>
          <w:lang w:val="ro-RO"/>
        </w:rPr>
      </w:pPr>
    </w:p>
    <w:p w:rsidR="000313B6" w:rsidRDefault="000313B6" w:rsidP="000313B6">
      <w:pPr>
        <w:ind w:left="-142"/>
        <w:jc w:val="both"/>
        <w:rPr>
          <w:rFonts w:ascii="Verdana" w:hAnsi="Verdana"/>
          <w:b/>
          <w:lang w:val="ro-RO"/>
        </w:rPr>
      </w:pPr>
      <w:r>
        <w:rPr>
          <w:rFonts w:ascii="Verdana" w:hAnsi="Verdana"/>
          <w:b/>
          <w:lang w:val="ro-RO"/>
        </w:rPr>
        <w:t>Ultimele lucruri</w:t>
      </w:r>
    </w:p>
    <w:p w:rsidR="000313B6" w:rsidRDefault="000313B6" w:rsidP="000313B6">
      <w:pPr>
        <w:ind w:left="-142"/>
        <w:jc w:val="both"/>
        <w:rPr>
          <w:rFonts w:ascii="Verdana" w:hAnsi="Verdana"/>
          <w:b/>
          <w:lang w:val="ro-RO"/>
        </w:rPr>
      </w:pPr>
      <w:r>
        <w:rPr>
          <w:rFonts w:ascii="Verdana" w:hAnsi="Verdana"/>
          <w:b/>
          <w:lang w:val="ro-RO"/>
        </w:rPr>
        <w:t>Pag.  2</w:t>
      </w:r>
    </w:p>
    <w:p w:rsidR="000313B6" w:rsidRDefault="000313B6" w:rsidP="000313B6">
      <w:pPr>
        <w:ind w:left="-142"/>
        <w:jc w:val="both"/>
        <w:rPr>
          <w:rFonts w:ascii="Verdana" w:hAnsi="Verdana"/>
          <w:b/>
          <w:lang w:val="ro-RO"/>
        </w:rPr>
      </w:pPr>
    </w:p>
    <w:p w:rsidR="000313B6" w:rsidRDefault="000313B6" w:rsidP="000313B6">
      <w:pPr>
        <w:ind w:left="-142"/>
        <w:rPr>
          <w:rFonts w:ascii="Verdana" w:hAnsi="Verdana" w:cs="Arial"/>
          <w:b/>
          <w:bCs/>
          <w:color w:val="632423" w:themeColor="accent2" w:themeShade="80"/>
          <w:lang w:val="ro-RO"/>
        </w:rPr>
      </w:pPr>
      <w:r w:rsidRPr="009772B8">
        <w:rPr>
          <w:rFonts w:ascii="Verdana" w:hAnsi="Verdana" w:cs="Arial"/>
          <w:b/>
          <w:bCs/>
          <w:color w:val="632423" w:themeColor="accent2" w:themeShade="80"/>
          <w:lang w:val="ro-RO"/>
        </w:rPr>
        <w:t>GESTURI, CUVINTE, ȘI SIMBOLURI ÎN SFÂNTA LITURGHII</w:t>
      </w:r>
    </w:p>
    <w:p w:rsidR="00D0309D" w:rsidRDefault="000313B6" w:rsidP="00D0309D">
      <w:pPr>
        <w:ind w:left="-142"/>
        <w:rPr>
          <w:rFonts w:ascii="Verdana" w:hAnsi="Verdana" w:cs="Arial"/>
          <w:b/>
          <w:bCs/>
          <w:color w:val="000000" w:themeColor="text1"/>
          <w:lang w:val="ro-RO"/>
        </w:rPr>
      </w:pPr>
      <w:r>
        <w:rPr>
          <w:rFonts w:ascii="Verdana" w:hAnsi="Verdana" w:cs="Arial"/>
          <w:b/>
          <w:bCs/>
          <w:color w:val="000000" w:themeColor="text1"/>
          <w:lang w:val="ro-RO"/>
        </w:rPr>
        <w:t>Pag.  3</w:t>
      </w:r>
    </w:p>
    <w:p w:rsidR="00D0309D" w:rsidRDefault="00D0309D" w:rsidP="00D0309D">
      <w:pPr>
        <w:ind w:left="-142"/>
        <w:rPr>
          <w:rFonts w:ascii="Verdana" w:hAnsi="Verdana" w:cs="Arial"/>
          <w:b/>
          <w:bCs/>
          <w:color w:val="000000" w:themeColor="text1"/>
          <w:lang w:val="ro-RO"/>
        </w:rPr>
      </w:pPr>
    </w:p>
    <w:p w:rsidR="00D0309D" w:rsidRDefault="00D0309D" w:rsidP="00D0309D">
      <w:pPr>
        <w:ind w:left="-142"/>
        <w:rPr>
          <w:rFonts w:ascii="Verdana" w:hAnsi="Verdana"/>
          <w:b/>
          <w:lang w:val="ro-RO"/>
        </w:rPr>
      </w:pPr>
      <w:r>
        <w:rPr>
          <w:rFonts w:ascii="Verdana" w:hAnsi="Verdana"/>
          <w:b/>
          <w:lang w:val="ro-RO"/>
        </w:rPr>
        <w:t>Mărturia tinerei Antonia, de 17 ani</w:t>
      </w:r>
    </w:p>
    <w:p w:rsidR="00D0309D" w:rsidRPr="00D0309D" w:rsidRDefault="00D0309D" w:rsidP="00D0309D">
      <w:pPr>
        <w:ind w:left="-142"/>
        <w:rPr>
          <w:rFonts w:ascii="Verdana" w:hAnsi="Verdana" w:cs="Arial"/>
          <w:b/>
          <w:bCs/>
          <w:color w:val="000000" w:themeColor="text1"/>
          <w:lang w:val="ro-RO"/>
        </w:rPr>
      </w:pPr>
      <w:r>
        <w:rPr>
          <w:rFonts w:ascii="Verdana" w:hAnsi="Verdana"/>
          <w:b/>
          <w:lang w:val="ro-RO"/>
        </w:rPr>
        <w:t>Pag.  6</w:t>
      </w:r>
    </w:p>
    <w:p w:rsidR="000313B6" w:rsidRPr="000313B6" w:rsidRDefault="000313B6" w:rsidP="000313B6">
      <w:pPr>
        <w:ind w:left="-142"/>
        <w:rPr>
          <w:rFonts w:ascii="Verdana" w:hAnsi="Verdana"/>
          <w:b/>
          <w:color w:val="000000" w:themeColor="text1"/>
          <w:lang w:val="ro-RO"/>
        </w:rPr>
      </w:pPr>
    </w:p>
    <w:p w:rsidR="000313B6" w:rsidRDefault="00D0309D" w:rsidP="000313B6">
      <w:pPr>
        <w:ind w:left="-142"/>
        <w:jc w:val="both"/>
        <w:rPr>
          <w:rFonts w:ascii="Verdana" w:hAnsi="Verdana"/>
          <w:b/>
          <w:lang w:val="ro-RO"/>
        </w:rPr>
      </w:pPr>
      <w:r>
        <w:rPr>
          <w:rFonts w:ascii="Verdana" w:hAnsi="Verdana"/>
          <w:b/>
          <w:lang w:val="ro-RO"/>
        </w:rPr>
        <w:t>Niciodată nu am fost atât de dependent de milostivire</w:t>
      </w:r>
    </w:p>
    <w:p w:rsidR="00D0309D" w:rsidRDefault="00D0309D" w:rsidP="000313B6">
      <w:pPr>
        <w:ind w:left="-142"/>
        <w:jc w:val="both"/>
        <w:rPr>
          <w:rFonts w:ascii="Verdana" w:hAnsi="Verdana"/>
          <w:b/>
          <w:lang w:val="ro-RO"/>
        </w:rPr>
      </w:pPr>
      <w:r>
        <w:rPr>
          <w:rFonts w:ascii="Verdana" w:hAnsi="Verdana"/>
          <w:b/>
          <w:lang w:val="ro-RO"/>
        </w:rPr>
        <w:t>Pag.  7</w:t>
      </w:r>
    </w:p>
    <w:p w:rsidR="000313B6" w:rsidRPr="000313B6" w:rsidRDefault="000313B6" w:rsidP="000313B6">
      <w:pPr>
        <w:ind w:left="-142"/>
        <w:jc w:val="both"/>
        <w:rPr>
          <w:rFonts w:ascii="Verdana" w:hAnsi="Verdana"/>
          <w:b/>
          <w:lang w:val="ro-RO"/>
        </w:rPr>
      </w:pPr>
    </w:p>
    <w:p w:rsidR="00A75D04" w:rsidRPr="000313B6" w:rsidRDefault="00A75D04" w:rsidP="000313B6">
      <w:pPr>
        <w:pStyle w:val="NoSpacing"/>
        <w:jc w:val="both"/>
        <w:rPr>
          <w:rFonts w:ascii="Verdana" w:hAnsi="Verdana"/>
          <w:b/>
          <w:sz w:val="22"/>
          <w:szCs w:val="22"/>
          <w:lang w:val="ro-RO"/>
        </w:rPr>
      </w:pPr>
    </w:p>
    <w:tbl>
      <w:tblPr>
        <w:tblStyle w:val="TableGrid"/>
        <w:tblW w:w="0" w:type="auto"/>
        <w:shd w:val="clear" w:color="auto" w:fill="FABF8F" w:themeFill="accent6" w:themeFillTint="99"/>
        <w:tblLook w:val="04A0" w:firstRow="1" w:lastRow="0" w:firstColumn="1" w:lastColumn="0" w:noHBand="0" w:noVBand="1"/>
      </w:tblPr>
      <w:tblGrid>
        <w:gridCol w:w="4607"/>
      </w:tblGrid>
      <w:tr w:rsidR="002B4F5B" w:rsidTr="00247A9A">
        <w:tc>
          <w:tcPr>
            <w:tcW w:w="11273" w:type="dxa"/>
            <w:shd w:val="clear" w:color="auto" w:fill="FABF8F" w:themeFill="accent6" w:themeFillTint="99"/>
          </w:tcPr>
          <w:p w:rsidR="002B4F5B" w:rsidRPr="002B4F5B" w:rsidRDefault="002B4F5B" w:rsidP="000313B6">
            <w:pPr>
              <w:pStyle w:val="NoSpacing"/>
              <w:jc w:val="both"/>
              <w:rPr>
                <w:rFonts w:ascii="Verdana" w:hAnsi="Verdana" w:cs="Arial"/>
                <w:bCs/>
                <w:color w:val="000000"/>
                <w:spacing w:val="-16"/>
                <w:sz w:val="22"/>
                <w:szCs w:val="22"/>
                <w:lang w:val="ro-RO"/>
              </w:rPr>
            </w:pPr>
            <w:r>
              <w:rPr>
                <w:rStyle w:val="currency"/>
                <w:rFonts w:ascii="Verdana" w:hAnsi="Verdana" w:cs="Arial"/>
                <w:bCs/>
                <w:color w:val="000000"/>
                <w:spacing w:val="-16"/>
                <w:lang w:val="ro-RO"/>
              </w:rPr>
              <w:t xml:space="preserve">„Nu se iubesc cu adevărat decât aceia care nu se cunosc încă.” – Anatole France </w:t>
            </w:r>
          </w:p>
        </w:tc>
      </w:tr>
    </w:tbl>
    <w:p w:rsidR="00A76F5A" w:rsidRPr="000313B6" w:rsidRDefault="00785841" w:rsidP="000313B6">
      <w:pPr>
        <w:pStyle w:val="NoSpacing"/>
        <w:jc w:val="both"/>
        <w:rPr>
          <w:rFonts w:ascii="Verdana" w:hAnsi="Verdana"/>
          <w:b/>
          <w:sz w:val="22"/>
          <w:szCs w:val="22"/>
        </w:rPr>
      </w:pP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r w:rsidRPr="000313B6">
        <w:rPr>
          <w:rFonts w:ascii="Verdana" w:hAnsi="Verdana"/>
          <w:b/>
          <w:sz w:val="22"/>
          <w:szCs w:val="22"/>
        </w:rPr>
        <w:tab/>
      </w:r>
    </w:p>
    <w:p w:rsidR="00A76F5A" w:rsidRPr="000313B6" w:rsidRDefault="00A76F5A" w:rsidP="000313B6">
      <w:pPr>
        <w:pStyle w:val="NoSpacing"/>
        <w:jc w:val="both"/>
        <w:rPr>
          <w:rFonts w:ascii="Verdana" w:hAnsi="Verdana"/>
          <w:b/>
          <w:sz w:val="22"/>
          <w:szCs w:val="22"/>
        </w:rPr>
      </w:pPr>
    </w:p>
    <w:p w:rsidR="002D14E7" w:rsidRPr="000313B6" w:rsidRDefault="002D14E7" w:rsidP="000313B6">
      <w:pPr>
        <w:pStyle w:val="NoSpacing"/>
        <w:jc w:val="both"/>
        <w:rPr>
          <w:rFonts w:ascii="Verdana" w:hAnsi="Verdana"/>
          <w:b/>
          <w:sz w:val="22"/>
          <w:szCs w:val="22"/>
        </w:rPr>
      </w:pPr>
    </w:p>
    <w:tbl>
      <w:tblPr>
        <w:tblStyle w:val="TableGrid"/>
        <w:tblpPr w:leftFromText="180" w:rightFromText="180" w:vertAnchor="text" w:horzAnchor="margin" w:tblpXSpec="right" w:tblpY="40"/>
        <w:tblW w:w="0" w:type="auto"/>
        <w:shd w:val="clear" w:color="auto" w:fill="8DB3E2" w:themeFill="text2" w:themeFillTint="66"/>
        <w:tblLook w:val="04A0" w:firstRow="1" w:lastRow="0" w:firstColumn="1" w:lastColumn="0" w:noHBand="0" w:noVBand="1"/>
      </w:tblPr>
      <w:tblGrid>
        <w:gridCol w:w="5920"/>
      </w:tblGrid>
      <w:tr w:rsidR="002B4F5B" w:rsidTr="002B4F5B">
        <w:tc>
          <w:tcPr>
            <w:tcW w:w="5920" w:type="dxa"/>
            <w:shd w:val="clear" w:color="auto" w:fill="8DB3E2" w:themeFill="text2" w:themeFillTint="66"/>
          </w:tcPr>
          <w:p w:rsidR="002B4F5B" w:rsidRPr="00034B33" w:rsidRDefault="002B4F5B" w:rsidP="002B4F5B">
            <w:pPr>
              <w:pStyle w:val="NoSpacing"/>
              <w:jc w:val="center"/>
              <w:rPr>
                <w:rFonts w:ascii="Verdana" w:hAnsi="Verdana"/>
                <w:b/>
                <w:i/>
                <w:sz w:val="22"/>
                <w:szCs w:val="22"/>
                <w:lang w:val="ro-RO"/>
              </w:rPr>
            </w:pPr>
            <w:proofErr w:type="spellStart"/>
            <w:proofErr w:type="gramStart"/>
            <w:r>
              <w:rPr>
                <w:rFonts w:ascii="Verdana" w:hAnsi="Verdana"/>
                <w:b/>
                <w:i/>
                <w:sz w:val="22"/>
                <w:szCs w:val="22"/>
              </w:rPr>
              <w:t>Giotto</w:t>
            </w:r>
            <w:proofErr w:type="spellEnd"/>
            <w:r>
              <w:rPr>
                <w:rFonts w:ascii="Verdana" w:hAnsi="Verdana"/>
                <w:b/>
                <w:i/>
                <w:sz w:val="22"/>
                <w:szCs w:val="22"/>
              </w:rPr>
              <w:t>(1266</w:t>
            </w:r>
            <w:proofErr w:type="gramEnd"/>
            <w:r>
              <w:rPr>
                <w:rFonts w:ascii="Verdana" w:hAnsi="Verdana"/>
                <w:b/>
                <w:i/>
                <w:sz w:val="22"/>
                <w:szCs w:val="22"/>
              </w:rPr>
              <w:t xml:space="preserve">-1337): </w:t>
            </w:r>
            <w:r>
              <w:rPr>
                <w:rFonts w:ascii="Verdana" w:hAnsi="Verdana"/>
                <w:b/>
                <w:i/>
                <w:sz w:val="22"/>
                <w:szCs w:val="22"/>
                <w:lang w:val="ro-RO"/>
              </w:rPr>
              <w:t xml:space="preserve">Consfințirea Fecioarei Maria </w:t>
            </w:r>
          </w:p>
        </w:tc>
      </w:tr>
    </w:tbl>
    <w:p w:rsidR="002D14E7" w:rsidRPr="000313B6" w:rsidRDefault="002D14E7" w:rsidP="000313B6">
      <w:pPr>
        <w:pStyle w:val="NoSpacing"/>
        <w:jc w:val="both"/>
        <w:rPr>
          <w:rFonts w:ascii="Verdana" w:hAnsi="Verdana"/>
          <w:b/>
          <w:sz w:val="22"/>
          <w:szCs w:val="22"/>
        </w:rPr>
      </w:pPr>
    </w:p>
    <w:p w:rsidR="002D14E7" w:rsidRPr="000313B6" w:rsidRDefault="002D14E7" w:rsidP="000313B6">
      <w:pPr>
        <w:pStyle w:val="NoSpacing"/>
        <w:jc w:val="both"/>
        <w:rPr>
          <w:rFonts w:ascii="Verdana" w:hAnsi="Verdana"/>
          <w:b/>
          <w:sz w:val="22"/>
          <w:szCs w:val="22"/>
        </w:rPr>
      </w:pPr>
    </w:p>
    <w:p w:rsidR="002D14E7" w:rsidRPr="000313B6" w:rsidRDefault="002D14E7" w:rsidP="000313B6">
      <w:pPr>
        <w:pStyle w:val="NoSpacing"/>
        <w:jc w:val="both"/>
        <w:rPr>
          <w:rFonts w:ascii="Verdana" w:hAnsi="Verdana"/>
          <w:b/>
          <w:sz w:val="22"/>
          <w:szCs w:val="22"/>
        </w:rPr>
      </w:pPr>
    </w:p>
    <w:p w:rsidR="009772B8" w:rsidRDefault="009772B8" w:rsidP="00034B33">
      <w:pPr>
        <w:pStyle w:val="NoSpacing"/>
        <w:jc w:val="both"/>
        <w:rPr>
          <w:rFonts w:ascii="Verdana" w:hAnsi="Verdana"/>
          <w:b/>
          <w:lang w:val="ro-RO"/>
        </w:rPr>
        <w:sectPr w:rsidR="009772B8" w:rsidSect="00B17A1A">
          <w:footerReference w:type="default" r:id="rId9"/>
          <w:pgSz w:w="12240" w:h="15840"/>
          <w:pgMar w:top="709" w:right="474" w:bottom="1440" w:left="709" w:header="708" w:footer="708" w:gutter="0"/>
          <w:cols w:space="708"/>
          <w:docGrid w:linePitch="360"/>
        </w:sectPr>
      </w:pPr>
    </w:p>
    <w:p w:rsidR="00034B33" w:rsidRDefault="00034B33" w:rsidP="00034B33">
      <w:pPr>
        <w:pStyle w:val="NoSpacing"/>
        <w:jc w:val="both"/>
        <w:rPr>
          <w:rFonts w:ascii="Verdana" w:hAnsi="Verdana"/>
          <w:b/>
          <w:lang w:val="ro-RO"/>
        </w:rPr>
      </w:pPr>
      <w:r>
        <w:rPr>
          <w:rFonts w:ascii="Verdana" w:hAnsi="Verdana"/>
          <w:b/>
          <w:lang w:val="ro-RO"/>
        </w:rPr>
        <w:lastRenderedPageBreak/>
        <w:t>Ultimele lucruri</w:t>
      </w:r>
    </w:p>
    <w:p w:rsidR="00034B33" w:rsidRDefault="00034B33" w:rsidP="00034B33">
      <w:pPr>
        <w:pStyle w:val="NoSpacing"/>
        <w:jc w:val="both"/>
        <w:rPr>
          <w:rFonts w:ascii="Verdana" w:hAnsi="Verdana"/>
          <w:b/>
          <w:i/>
          <w:lang w:val="ro-RO"/>
        </w:rPr>
      </w:pPr>
      <w:r>
        <w:rPr>
          <w:rFonts w:ascii="Verdana" w:hAnsi="Verdana"/>
          <w:b/>
          <w:i/>
          <w:lang w:val="ro-RO"/>
        </w:rPr>
        <w:t>Duminica 33 de peste an ciclul B</w:t>
      </w:r>
    </w:p>
    <w:p w:rsidR="00034B33" w:rsidRDefault="00034B33" w:rsidP="00034B33">
      <w:pPr>
        <w:pStyle w:val="NoSpacing"/>
        <w:jc w:val="both"/>
        <w:rPr>
          <w:rFonts w:ascii="Verdana" w:hAnsi="Verdana"/>
          <w:b/>
          <w:i/>
          <w:lang w:val="ro-RO"/>
        </w:rPr>
      </w:pPr>
    </w:p>
    <w:p w:rsidR="00034B33" w:rsidRDefault="00034B33" w:rsidP="00034B33">
      <w:pPr>
        <w:pStyle w:val="NoSpacing"/>
        <w:ind w:firstLine="142"/>
        <w:jc w:val="both"/>
        <w:rPr>
          <w:rFonts w:ascii="Verdana" w:hAnsi="Verdana"/>
          <w:b/>
          <w:lang w:val="ro-RO"/>
        </w:rPr>
      </w:pPr>
      <w:r>
        <w:rPr>
          <w:rFonts w:ascii="Verdana" w:hAnsi="Verdana"/>
          <w:b/>
          <w:lang w:val="ro-RO"/>
        </w:rPr>
        <w:t xml:space="preserve">Atunci îl vor vedea pe Fiul Omului venind pe nor cu putere mare și glorie. </w:t>
      </w:r>
    </w:p>
    <w:p w:rsidR="00034B33" w:rsidRDefault="00034B33" w:rsidP="00034B33">
      <w:pPr>
        <w:pStyle w:val="NoSpacing"/>
        <w:ind w:firstLine="142"/>
        <w:jc w:val="both"/>
        <w:rPr>
          <w:rFonts w:ascii="Verdana" w:hAnsi="Verdana"/>
          <w:lang w:val="ro-RO"/>
        </w:rPr>
      </w:pPr>
      <w:r>
        <w:rPr>
          <w:rFonts w:ascii="Verdana" w:hAnsi="Verdana"/>
          <w:lang w:val="ro-RO"/>
        </w:rPr>
        <w:t>Până nu te întorci la templu, unde Domnul te-a atenționat asupra văduvei sărace, citește cu atenți</w:t>
      </w:r>
      <w:r w:rsidR="002B4F5B">
        <w:rPr>
          <w:rFonts w:ascii="Verdana" w:hAnsi="Verdana"/>
          <w:lang w:val="ro-RO"/>
        </w:rPr>
        <w:t>e</w:t>
      </w:r>
      <w:r>
        <w:rPr>
          <w:rFonts w:ascii="Verdana" w:hAnsi="Verdana"/>
          <w:lang w:val="ro-RO"/>
        </w:rPr>
        <w:t xml:space="preserve"> întregul capitol treisprezece a evangheliei lui Marcu. Lecția lui Isus</w:t>
      </w:r>
      <w:r w:rsidR="002B4F5B">
        <w:rPr>
          <w:rFonts w:ascii="Verdana" w:hAnsi="Verdana"/>
          <w:lang w:val="ro-RO"/>
        </w:rPr>
        <w:t>,</w:t>
      </w:r>
      <w:r>
        <w:rPr>
          <w:rFonts w:ascii="Verdana" w:hAnsi="Verdana"/>
          <w:lang w:val="ro-RO"/>
        </w:rPr>
        <w:t xml:space="preserve"> astăzi va continua cu învățătura, că tot, ce nu-i dăruiești lui Dumnezeu din dragoste și de bunăvoie, va trebui oricum să le părăsești. Roagă-ți ajutorul de la Duhul Sfânt, ca să înțelegi, cum trebuie să te pregătești pentru clipele, care vor fi hotărâtoare pentru soarta ta veșnică. </w:t>
      </w:r>
    </w:p>
    <w:p w:rsidR="00034B33" w:rsidRDefault="00034B33" w:rsidP="00034B33">
      <w:pPr>
        <w:pStyle w:val="NoSpacing"/>
        <w:ind w:firstLine="142"/>
        <w:jc w:val="both"/>
        <w:rPr>
          <w:rFonts w:ascii="Verdana" w:hAnsi="Verdana"/>
          <w:lang w:val="ro-RO"/>
        </w:rPr>
      </w:pPr>
      <w:r>
        <w:rPr>
          <w:rFonts w:ascii="Verdana" w:hAnsi="Verdana"/>
          <w:lang w:val="ro-RO"/>
        </w:rPr>
        <w:t>Din întreaga predică a lui Isus</w:t>
      </w:r>
      <w:r w:rsidR="002B4F5B">
        <w:rPr>
          <w:rFonts w:ascii="Verdana" w:hAnsi="Verdana"/>
          <w:lang w:val="ro-RO"/>
        </w:rPr>
        <w:t>,</w:t>
      </w:r>
      <w:r>
        <w:rPr>
          <w:rFonts w:ascii="Verdana" w:hAnsi="Verdana"/>
          <w:lang w:val="ro-RO"/>
        </w:rPr>
        <w:t xml:space="preserve"> ai putea să înțelegi, că locuința ta aici</w:t>
      </w:r>
      <w:r w:rsidR="002B4F5B">
        <w:rPr>
          <w:rFonts w:ascii="Verdana" w:hAnsi="Verdana"/>
          <w:lang w:val="ro-RO"/>
        </w:rPr>
        <w:t>,</w:t>
      </w:r>
      <w:r>
        <w:rPr>
          <w:rFonts w:ascii="Verdana" w:hAnsi="Verdana"/>
          <w:lang w:val="ro-RO"/>
        </w:rPr>
        <w:t xml:space="preserve"> în această lume este doar trecătoare, pentru că este doar pregătirea pentru o cu totul altă viață, care va dura veșnic. Trecerea de la vremelnicie la veșnicie nu este desigur lipsită de dureri. Durerea va fi cu atât mai mare, cu cât ești mai atașat de vremelnic și trecător, ca și cum ar fi permanent. Pentru a putea începe veșnicia durabilă, trebuie să înceteze tot, ce este vremelnic. </w:t>
      </w:r>
    </w:p>
    <w:p w:rsidR="00034B33" w:rsidRDefault="00034B33" w:rsidP="00034B33">
      <w:pPr>
        <w:pStyle w:val="NoSpacing"/>
        <w:ind w:firstLine="142"/>
        <w:jc w:val="both"/>
        <w:rPr>
          <w:rFonts w:ascii="Verdana" w:hAnsi="Verdana"/>
          <w:lang w:val="ro-RO"/>
        </w:rPr>
      </w:pPr>
      <w:r>
        <w:rPr>
          <w:rFonts w:ascii="Verdana" w:hAnsi="Verdana"/>
          <w:lang w:val="ro-RO"/>
        </w:rPr>
        <w:t xml:space="preserve">Aceasta privește și acea minunată ședere a Domnului, din care tocmai cu Domnul pleci. Și nu numai cu el. Este valabil și despre cele mai frumoase și cele mai prețioase temple, de care poți să-ți aduci aminte. </w:t>
      </w:r>
      <w:r>
        <w:rPr>
          <w:rFonts w:ascii="Verdana" w:hAnsi="Verdana"/>
          <w:i/>
          <w:lang w:val="ro-RO"/>
        </w:rPr>
        <w:t xml:space="preserve">Nu va rămâne din ele piatră peste piatră. </w:t>
      </w:r>
      <w:r w:rsidR="002B4F5B">
        <w:rPr>
          <w:rFonts w:ascii="Verdana" w:hAnsi="Verdana"/>
          <w:lang w:val="ro-RO"/>
        </w:rPr>
        <w:t>Acee</w:t>
      </w:r>
      <w:r>
        <w:rPr>
          <w:rFonts w:ascii="Verdana" w:hAnsi="Verdana"/>
          <w:lang w:val="ro-RO"/>
        </w:rPr>
        <w:t xml:space="preserve">ași soartă așteaptă și toți mastodonții arhitecturali, orașe, case, și toate monumentele și tezaurele, mari și mici. </w:t>
      </w:r>
      <w:r>
        <w:rPr>
          <w:rFonts w:ascii="Verdana" w:hAnsi="Verdana"/>
          <w:i/>
          <w:lang w:val="ro-RO"/>
        </w:rPr>
        <w:t xml:space="preserve">Totul va fi dărâmat. </w:t>
      </w:r>
      <w:r>
        <w:rPr>
          <w:rFonts w:ascii="Verdana" w:hAnsi="Verdana"/>
          <w:lang w:val="ro-RO"/>
        </w:rPr>
        <w:t xml:space="preserve">Dar nu trebuie să regreți nimic. </w:t>
      </w:r>
      <w:proofErr w:type="spellStart"/>
      <w:r>
        <w:rPr>
          <w:rFonts w:ascii="Verdana" w:hAnsi="Verdana"/>
          <w:lang w:val="ro-RO"/>
        </w:rPr>
        <w:t>Nicio</w:t>
      </w:r>
      <w:proofErr w:type="spellEnd"/>
      <w:r>
        <w:rPr>
          <w:rFonts w:ascii="Verdana" w:hAnsi="Verdana"/>
          <w:lang w:val="ro-RO"/>
        </w:rPr>
        <w:t xml:space="preserve"> construcție a lumii nu se poate nici măcar compara cu Ierusalimul ceresc, unde te vor conduce îngerii, </w:t>
      </w:r>
      <w:r>
        <w:rPr>
          <w:rFonts w:ascii="Verdana" w:hAnsi="Verdana"/>
          <w:i/>
          <w:lang w:val="ro-RO"/>
        </w:rPr>
        <w:t xml:space="preserve">dacă vei rezista până la capăt. </w:t>
      </w:r>
    </w:p>
    <w:p w:rsidR="00034B33" w:rsidRDefault="00034B33" w:rsidP="00034B33">
      <w:pPr>
        <w:pStyle w:val="NoSpacing"/>
        <w:ind w:firstLine="142"/>
        <w:jc w:val="both"/>
        <w:rPr>
          <w:rFonts w:ascii="Verdana" w:hAnsi="Verdana"/>
          <w:lang w:val="ro-RO"/>
        </w:rPr>
      </w:pPr>
      <w:r>
        <w:rPr>
          <w:rFonts w:ascii="Verdana" w:hAnsi="Verdana"/>
          <w:lang w:val="ro-RO"/>
        </w:rPr>
        <w:t xml:space="preserve">Te interesează și pe tine la fel ca pe ucenici, </w:t>
      </w:r>
      <w:r>
        <w:rPr>
          <w:rFonts w:ascii="Verdana" w:hAnsi="Verdana"/>
          <w:i/>
          <w:lang w:val="ro-RO"/>
        </w:rPr>
        <w:t>când va fi aceasta?</w:t>
      </w:r>
      <w:r>
        <w:rPr>
          <w:i/>
        </w:rPr>
        <w:t xml:space="preserve"> </w:t>
      </w:r>
      <w:r>
        <w:t xml:space="preserve"> </w:t>
      </w:r>
      <w:r>
        <w:rPr>
          <w:rFonts w:ascii="Verdana" w:hAnsi="Verdana"/>
          <w:lang w:val="ro-RO"/>
        </w:rPr>
        <w:t xml:space="preserve">Domnul nu are de gând să vină acum cu o asemenea </w:t>
      </w:r>
      <w:r>
        <w:rPr>
          <w:rFonts w:ascii="Verdana" w:hAnsi="Verdana"/>
          <w:lang w:val="ro-RO"/>
        </w:rPr>
        <w:lastRenderedPageBreak/>
        <w:t>precizare. Dacă vei fi bine pregătit pentru trecerea ta în veșnicie, nu contează faptul, când se va întâmpla. Nu trebuie să șt</w:t>
      </w:r>
      <w:r w:rsidR="002B4F5B">
        <w:rPr>
          <w:rFonts w:ascii="Verdana" w:hAnsi="Verdana"/>
          <w:lang w:val="ro-RO"/>
        </w:rPr>
        <w:t>i</w:t>
      </w:r>
      <w:r>
        <w:rPr>
          <w:rFonts w:ascii="Verdana" w:hAnsi="Verdana"/>
          <w:lang w:val="ro-RO"/>
        </w:rPr>
        <w:t xml:space="preserve">i, când va fi, dar important este, să ai în vedere, </w:t>
      </w:r>
      <w:r>
        <w:rPr>
          <w:rFonts w:ascii="Verdana" w:hAnsi="Verdana"/>
          <w:i/>
          <w:lang w:val="ro-RO"/>
        </w:rPr>
        <w:t xml:space="preserve">la ce să ai grijă. </w:t>
      </w:r>
    </w:p>
    <w:p w:rsidR="00034B33" w:rsidRDefault="00034B33" w:rsidP="00034B33">
      <w:pPr>
        <w:pStyle w:val="NoSpacing"/>
        <w:ind w:firstLine="142"/>
        <w:jc w:val="both"/>
        <w:rPr>
          <w:rFonts w:ascii="Verdana" w:hAnsi="Verdana"/>
          <w:lang w:val="ro-RO"/>
        </w:rPr>
      </w:pPr>
      <w:r>
        <w:rPr>
          <w:rFonts w:ascii="Verdana" w:hAnsi="Verdana"/>
          <w:lang w:val="ro-RO"/>
        </w:rPr>
        <w:t xml:space="preserve">Ceea ce te îngrozește, nu este viitoarea dărâmare a lumii, ci dărâmarea adevărului, care va fi premergătoare. Te amenință pericolul, pe care îl generează cu efort și foarte convingător </w:t>
      </w:r>
      <w:proofErr w:type="spellStart"/>
      <w:r>
        <w:rPr>
          <w:rFonts w:ascii="Verdana" w:hAnsi="Verdana"/>
          <w:i/>
          <w:lang w:val="ro-RO"/>
        </w:rPr>
        <w:t>mesiile</w:t>
      </w:r>
      <w:proofErr w:type="spellEnd"/>
      <w:r>
        <w:rPr>
          <w:rFonts w:ascii="Verdana" w:hAnsi="Verdana"/>
          <w:i/>
          <w:lang w:val="ro-RO"/>
        </w:rPr>
        <w:t xml:space="preserve"> și proorocii falși, </w:t>
      </w:r>
      <w:r>
        <w:rPr>
          <w:rFonts w:ascii="Verdana" w:hAnsi="Verdana"/>
          <w:lang w:val="ro-RO"/>
        </w:rPr>
        <w:t>care vor vorbi chiar în numele Domnului! Acești</w:t>
      </w:r>
      <w:r w:rsidR="002B4F5B">
        <w:rPr>
          <w:rFonts w:ascii="Verdana" w:hAnsi="Verdana"/>
          <w:lang w:val="ro-RO"/>
        </w:rPr>
        <w:t>a</w:t>
      </w:r>
      <w:r>
        <w:rPr>
          <w:rFonts w:ascii="Verdana" w:hAnsi="Verdana"/>
          <w:lang w:val="ro-RO"/>
        </w:rPr>
        <w:t xml:space="preserve"> se vor purta ca și cum ar ști, </w:t>
      </w:r>
      <w:r>
        <w:rPr>
          <w:rFonts w:ascii="Verdana" w:hAnsi="Verdana"/>
          <w:i/>
          <w:lang w:val="ro-RO"/>
        </w:rPr>
        <w:t xml:space="preserve">când va fi. </w:t>
      </w:r>
      <w:r>
        <w:rPr>
          <w:rFonts w:ascii="Verdana" w:hAnsi="Verdana"/>
          <w:lang w:val="ro-RO"/>
        </w:rPr>
        <w:t xml:space="preserve">Să spună ce vor, chiar dacă vor face </w:t>
      </w:r>
      <w:r>
        <w:rPr>
          <w:rFonts w:ascii="Verdana" w:hAnsi="Verdana"/>
          <w:i/>
          <w:lang w:val="ro-RO"/>
        </w:rPr>
        <w:t xml:space="preserve">minuni și miracole, </w:t>
      </w:r>
      <w:r>
        <w:rPr>
          <w:rFonts w:ascii="Verdana" w:hAnsi="Verdana"/>
          <w:lang w:val="ro-RO"/>
        </w:rPr>
        <w:t xml:space="preserve"> poți fi sigur, că este o amăgire, pentru că </w:t>
      </w:r>
      <w:r>
        <w:rPr>
          <w:rFonts w:ascii="Verdana" w:hAnsi="Verdana"/>
          <w:i/>
          <w:lang w:val="ro-RO"/>
        </w:rPr>
        <w:t>nimeni nu știe acea zi, nici îngerii din cer, ba chiar</w:t>
      </w:r>
      <w:r w:rsidR="002B4F5B">
        <w:rPr>
          <w:rFonts w:ascii="Verdana" w:hAnsi="Verdana"/>
          <w:i/>
          <w:lang w:val="ro-RO"/>
        </w:rPr>
        <w:t>,</w:t>
      </w:r>
      <w:r>
        <w:rPr>
          <w:rFonts w:ascii="Verdana" w:hAnsi="Verdana"/>
          <w:i/>
          <w:lang w:val="ro-RO"/>
        </w:rPr>
        <w:t xml:space="preserve"> nici Fiul. </w:t>
      </w:r>
      <w:r>
        <w:rPr>
          <w:rFonts w:ascii="Verdana" w:hAnsi="Verdana"/>
          <w:lang w:val="ro-RO"/>
        </w:rPr>
        <w:t xml:space="preserve">Timpurile lor vor fi însă însoțite de alte semne. Înainte de toate vei vedea </w:t>
      </w:r>
      <w:r>
        <w:rPr>
          <w:rFonts w:ascii="Verdana" w:hAnsi="Verdana"/>
          <w:i/>
          <w:lang w:val="ro-RO"/>
        </w:rPr>
        <w:t>dezgustătoarele ravagii acolo, unde nu trebuie să fie.</w:t>
      </w:r>
      <w:r>
        <w:rPr>
          <w:rFonts w:ascii="Verdana" w:hAnsi="Verdana"/>
          <w:lang w:val="ro-RO"/>
        </w:rPr>
        <w:t xml:space="preserve"> La ceea ce te îndeamnă falșii prooroci, este în realitate </w:t>
      </w:r>
      <w:r>
        <w:rPr>
          <w:rFonts w:ascii="Verdana" w:hAnsi="Verdana"/>
          <w:i/>
          <w:lang w:val="ro-RO"/>
        </w:rPr>
        <w:t>profanarea a ceea ce este sfânt și sfințitor.</w:t>
      </w:r>
      <w:r>
        <w:rPr>
          <w:rStyle w:val="FootnoteReference"/>
          <w:rFonts w:ascii="Verdana" w:hAnsi="Verdana"/>
          <w:i/>
          <w:lang w:val="ro-RO"/>
        </w:rPr>
        <w:footnoteReference w:id="1"/>
      </w:r>
      <w:r>
        <w:rPr>
          <w:rFonts w:ascii="Verdana" w:hAnsi="Verdana"/>
          <w:lang w:val="ro-RO"/>
        </w:rPr>
        <w:t xml:space="preserve"> O asemenea devastare este consecința directă a unei devastări interioare, timp în care templul Duhului Sfânt a fost schimbat culcușul idolilor minții, a </w:t>
      </w:r>
      <w:proofErr w:type="spellStart"/>
      <w:r>
        <w:rPr>
          <w:rFonts w:ascii="Verdana" w:hAnsi="Verdana"/>
          <w:lang w:val="ro-RO"/>
        </w:rPr>
        <w:t>mamonei</w:t>
      </w:r>
      <w:proofErr w:type="spellEnd"/>
      <w:r>
        <w:rPr>
          <w:rFonts w:ascii="Verdana" w:hAnsi="Verdana"/>
          <w:lang w:val="ro-RO"/>
        </w:rPr>
        <w:t xml:space="preserve"> și a avarilor. Pentru că va fi profanat, ceea ce trebuie să fie sfânt pentru oameni, </w:t>
      </w:r>
      <w:r>
        <w:rPr>
          <w:rFonts w:ascii="Verdana" w:hAnsi="Verdana"/>
          <w:i/>
          <w:lang w:val="ro-RO"/>
        </w:rPr>
        <w:t xml:space="preserve">se va ridica popor împotriva poporului și regat contra regatului, </w:t>
      </w:r>
      <w:r>
        <w:rPr>
          <w:rFonts w:ascii="Verdana" w:hAnsi="Verdana"/>
          <w:lang w:val="ro-RO"/>
        </w:rPr>
        <w:t xml:space="preserve">se vor ridica și </w:t>
      </w:r>
      <w:r>
        <w:rPr>
          <w:rFonts w:ascii="Verdana" w:hAnsi="Verdana"/>
          <w:i/>
          <w:lang w:val="ro-RO"/>
        </w:rPr>
        <w:t xml:space="preserve">copiii împotriva părinților. </w:t>
      </w:r>
      <w:r>
        <w:rPr>
          <w:rFonts w:ascii="Verdana" w:hAnsi="Verdana"/>
          <w:lang w:val="ro-RO"/>
        </w:rPr>
        <w:t>Dac</w:t>
      </w:r>
      <w:r w:rsidR="002B4F5B">
        <w:rPr>
          <w:rFonts w:ascii="Verdana" w:hAnsi="Verdana"/>
          <w:lang w:val="ro-RO"/>
        </w:rPr>
        <w:t xml:space="preserve">ă nu-i vei urma pe </w:t>
      </w:r>
      <w:proofErr w:type="spellStart"/>
      <w:r w:rsidR="002B4F5B">
        <w:rPr>
          <w:rFonts w:ascii="Verdana" w:hAnsi="Verdana"/>
          <w:lang w:val="ro-RO"/>
        </w:rPr>
        <w:t>mesiașii</w:t>
      </w:r>
      <w:proofErr w:type="spellEnd"/>
      <w:r w:rsidR="002B4F5B">
        <w:rPr>
          <w:rFonts w:ascii="Verdana" w:hAnsi="Verdana"/>
          <w:lang w:val="ro-RO"/>
        </w:rPr>
        <w:t xml:space="preserve"> fal</w:t>
      </w:r>
      <w:r>
        <w:rPr>
          <w:rFonts w:ascii="Verdana" w:hAnsi="Verdana"/>
          <w:lang w:val="ro-RO"/>
        </w:rPr>
        <w:t xml:space="preserve">și și dacă nu te alături campaniei lor de sacrilegiu, </w:t>
      </w:r>
      <w:r>
        <w:rPr>
          <w:rFonts w:ascii="Verdana" w:hAnsi="Verdana"/>
          <w:i/>
          <w:lang w:val="ro-RO"/>
        </w:rPr>
        <w:t xml:space="preserve">te vor urî pentru numele lui Isus. </w:t>
      </w:r>
      <w:r>
        <w:rPr>
          <w:rFonts w:ascii="Verdana" w:hAnsi="Verdana"/>
          <w:lang w:val="ro-RO"/>
        </w:rPr>
        <w:t xml:space="preserve">Poți se te aștepți la faptul, că și prietenii tăi și cei mai apropiați nu te vor suporta și te vor trimite poate și la moarte. Este într-adevăr un </w:t>
      </w:r>
      <w:r>
        <w:rPr>
          <w:rFonts w:ascii="Verdana" w:hAnsi="Verdana"/>
          <w:i/>
          <w:lang w:val="ro-RO"/>
        </w:rPr>
        <w:t xml:space="preserve">mare dezastru, dar Domnul îți spune totul înainte </w:t>
      </w:r>
      <w:r>
        <w:rPr>
          <w:rFonts w:ascii="Verdana" w:hAnsi="Verdana"/>
          <w:lang w:val="ro-RO"/>
        </w:rPr>
        <w:t xml:space="preserve"> și nimic nu ar trebui să te surprindă. </w:t>
      </w:r>
    </w:p>
    <w:p w:rsidR="00034B33" w:rsidRDefault="00034B33" w:rsidP="00034B33">
      <w:pPr>
        <w:pStyle w:val="NoSpacing"/>
        <w:ind w:firstLine="142"/>
        <w:jc w:val="both"/>
        <w:rPr>
          <w:rFonts w:ascii="Verdana" w:hAnsi="Verdana"/>
          <w:i/>
          <w:lang w:val="ro-RO"/>
        </w:rPr>
      </w:pPr>
      <w:r>
        <w:rPr>
          <w:rFonts w:ascii="Verdana" w:hAnsi="Verdana"/>
          <w:lang w:val="ro-RO"/>
        </w:rPr>
        <w:t>Grija ta trebuie să fie, să păstrezi fidelitatea ta față de Domnul și să faci parte mereu dintre aleșii săi. Prin fidelitatea ta</w:t>
      </w:r>
      <w:r w:rsidR="002B4F5B">
        <w:rPr>
          <w:rFonts w:ascii="Verdana" w:hAnsi="Verdana"/>
          <w:lang w:val="ro-RO"/>
        </w:rPr>
        <w:t>,</w:t>
      </w:r>
      <w:r>
        <w:rPr>
          <w:rFonts w:ascii="Verdana" w:hAnsi="Verdana"/>
          <w:lang w:val="ro-RO"/>
        </w:rPr>
        <w:t xml:space="preserve"> poți contribui la faptul, ca </w:t>
      </w:r>
      <w:r>
        <w:rPr>
          <w:rFonts w:ascii="Verdana" w:hAnsi="Verdana"/>
          <w:i/>
          <w:lang w:val="ro-RO"/>
        </w:rPr>
        <w:lastRenderedPageBreak/>
        <w:t xml:space="preserve">zilele de suferință să fie scurtate. </w:t>
      </w:r>
      <w:r>
        <w:rPr>
          <w:rFonts w:ascii="Verdana" w:hAnsi="Verdana"/>
          <w:lang w:val="ro-RO"/>
        </w:rPr>
        <w:t xml:space="preserve">Dacă auzi atât de des despre multe </w:t>
      </w:r>
      <w:r>
        <w:rPr>
          <w:rFonts w:ascii="Verdana" w:hAnsi="Verdana"/>
          <w:i/>
          <w:lang w:val="ro-RO"/>
        </w:rPr>
        <w:t>nenorociri, cutremure și foamete</w:t>
      </w:r>
      <w:r w:rsidR="002B4F5B">
        <w:rPr>
          <w:rFonts w:ascii="Verdana" w:hAnsi="Verdana"/>
          <w:i/>
          <w:lang w:val="ro-RO"/>
        </w:rPr>
        <w:t>,</w:t>
      </w:r>
      <w:r>
        <w:rPr>
          <w:rFonts w:ascii="Verdana" w:hAnsi="Verdana"/>
          <w:i/>
          <w:lang w:val="ro-RO"/>
        </w:rPr>
        <w:t xml:space="preserve"> în multe locuri ale lumii, </w:t>
      </w:r>
      <w:r>
        <w:rPr>
          <w:rFonts w:ascii="Verdana" w:hAnsi="Verdana"/>
          <w:lang w:val="ro-RO"/>
        </w:rPr>
        <w:t xml:space="preserve"> este imaginea faptului, cât de repede și de neașteptat se va termina tot, de s-au îndrăgostit oamenii seduși de falșii prooroci. Cu cât mai mult te vei îndepărta de toată nimicnicia, cu atât mai clar vei vedea adevăratul și unicul tezaur – Evanghelia lui Cristos. De aceasta să te îndrăgostești, să ți-o însușești temeinic, pentru ca să ai mereu în minte și să o vestești, pe unde umbli, prin cuvinte și exemplul faptelor tale. Apoi trebuie să te temi de viitoarea distrugere. Chiar dacă ți s-ar părea, că ai rămas cu totul însingurat, niciodată nu ești singur: </w:t>
      </w:r>
      <w:r>
        <w:rPr>
          <w:rFonts w:ascii="Verdana" w:hAnsi="Verdana"/>
          <w:i/>
          <w:lang w:val="ro-RO"/>
        </w:rPr>
        <w:t>Doar ști</w:t>
      </w:r>
      <w:r w:rsidR="002B4F5B">
        <w:rPr>
          <w:rFonts w:ascii="Verdana" w:hAnsi="Verdana"/>
          <w:i/>
          <w:lang w:val="ro-RO"/>
        </w:rPr>
        <w:t>i</w:t>
      </w:r>
      <w:r>
        <w:rPr>
          <w:rFonts w:ascii="Verdana" w:hAnsi="Verdana"/>
          <w:i/>
          <w:lang w:val="ro-RO"/>
        </w:rPr>
        <w:t>, că frații tăi din lumea întreagă trebuie și ei să sufere.</w:t>
      </w:r>
      <w:r>
        <w:rPr>
          <w:rStyle w:val="FootnoteReference"/>
          <w:rFonts w:ascii="Verdana" w:hAnsi="Verdana"/>
          <w:i/>
          <w:lang w:val="ro-RO"/>
        </w:rPr>
        <w:footnoteReference w:id="2"/>
      </w:r>
      <w:r>
        <w:rPr>
          <w:rFonts w:ascii="Verdana" w:hAnsi="Verdana"/>
          <w:lang w:val="ro-RO"/>
        </w:rPr>
        <w:t xml:space="preserve"> Chiar și în cea mai mare însingurare a ta te poți bucura cu siguranță de acea zi, când </w:t>
      </w:r>
      <w:r>
        <w:rPr>
          <w:rFonts w:ascii="Verdana" w:hAnsi="Verdana"/>
          <w:i/>
          <w:lang w:val="ro-RO"/>
        </w:rPr>
        <w:t>îngerii îi vor aduna pe cei aleși</w:t>
      </w:r>
      <w:r w:rsidR="002B4F5B">
        <w:rPr>
          <w:rFonts w:ascii="Verdana" w:hAnsi="Verdana"/>
          <w:i/>
          <w:lang w:val="ro-RO"/>
        </w:rPr>
        <w:t>,</w:t>
      </w:r>
      <w:r>
        <w:rPr>
          <w:rFonts w:ascii="Verdana" w:hAnsi="Verdana"/>
          <w:i/>
          <w:lang w:val="ro-RO"/>
        </w:rPr>
        <w:t xml:space="preserve"> din cele patru colțuri ale lumii. </w:t>
      </w:r>
      <w:r>
        <w:rPr>
          <w:rFonts w:ascii="Verdana" w:hAnsi="Verdana"/>
          <w:lang w:val="ro-RO"/>
        </w:rPr>
        <w:t>De abia atunci v</w:t>
      </w:r>
      <w:r w:rsidR="002B4F5B">
        <w:rPr>
          <w:rFonts w:ascii="Verdana" w:hAnsi="Verdana"/>
          <w:lang w:val="ro-RO"/>
        </w:rPr>
        <w:t>ei vedea, cât de mulți sunt acei</w:t>
      </w:r>
      <w:r>
        <w:rPr>
          <w:rFonts w:ascii="Verdana" w:hAnsi="Verdana"/>
          <w:lang w:val="ro-RO"/>
        </w:rPr>
        <w:t xml:space="preserve">a care îl iubesc pe Isus, și vei înțelege, că niciodată nu ai fost singur. Să nu te speri nici atunci, când vei vedea, cum </w:t>
      </w:r>
      <w:r>
        <w:rPr>
          <w:rFonts w:ascii="Verdana" w:hAnsi="Verdana"/>
          <w:i/>
          <w:lang w:val="ro-RO"/>
        </w:rPr>
        <w:t xml:space="preserve">se stinge soarele și luna și cad stelele. </w:t>
      </w:r>
      <w:r>
        <w:rPr>
          <w:rFonts w:ascii="Verdana" w:hAnsi="Verdana"/>
          <w:lang w:val="ro-RO"/>
        </w:rPr>
        <w:t xml:space="preserve">Acestea fac doar loc pentru </w:t>
      </w:r>
      <w:r>
        <w:rPr>
          <w:rFonts w:ascii="Verdana" w:hAnsi="Verdana"/>
          <w:i/>
          <w:lang w:val="ro-RO"/>
        </w:rPr>
        <w:t>noul cer</w:t>
      </w:r>
      <w:r>
        <w:rPr>
          <w:rStyle w:val="FootnoteReference"/>
          <w:rFonts w:ascii="Verdana" w:hAnsi="Verdana"/>
          <w:i/>
          <w:lang w:val="ro-RO"/>
        </w:rPr>
        <w:footnoteReference w:id="3"/>
      </w:r>
      <w:r>
        <w:rPr>
          <w:rFonts w:ascii="Verdana" w:hAnsi="Verdana"/>
          <w:lang w:val="ro-RO"/>
        </w:rPr>
        <w:t xml:space="preserve">, pe care </w:t>
      </w:r>
      <w:r w:rsidR="004A4B8C">
        <w:rPr>
          <w:rFonts w:ascii="Verdana" w:hAnsi="Verdana"/>
          <w:i/>
          <w:lang w:val="ro-RO"/>
        </w:rPr>
        <w:t>vor străluci</w:t>
      </w:r>
      <w:r>
        <w:rPr>
          <w:rFonts w:ascii="Verdana" w:hAnsi="Verdana"/>
          <w:i/>
          <w:lang w:val="ro-RO"/>
        </w:rPr>
        <w:t xml:space="preserve"> stelele</w:t>
      </w:r>
      <w:r w:rsidR="004A4B8C">
        <w:rPr>
          <w:rFonts w:ascii="Verdana" w:hAnsi="Verdana"/>
          <w:i/>
          <w:lang w:val="ro-RO"/>
        </w:rPr>
        <w:t>,</w:t>
      </w:r>
      <w:r>
        <w:rPr>
          <w:rFonts w:ascii="Verdana" w:hAnsi="Verdana"/>
          <w:i/>
          <w:lang w:val="ro-RO"/>
        </w:rPr>
        <w:t xml:space="preserve"> cei evlavioși, care pe mulți i-au adus la dreptate. </w:t>
      </w:r>
    </w:p>
    <w:p w:rsidR="00034B33" w:rsidRDefault="00034B33" w:rsidP="00034B33">
      <w:pPr>
        <w:pStyle w:val="NoSpacing"/>
        <w:ind w:firstLine="142"/>
        <w:jc w:val="both"/>
        <w:rPr>
          <w:rFonts w:ascii="Verdana" w:hAnsi="Verdana"/>
          <w:i/>
          <w:lang w:val="ro-RO"/>
        </w:rPr>
      </w:pPr>
      <w:r>
        <w:rPr>
          <w:rFonts w:ascii="Verdana" w:hAnsi="Verdana"/>
          <w:i/>
          <w:lang w:val="ro-RO"/>
        </w:rPr>
        <w:t xml:space="preserve">Învață de la smochin. </w:t>
      </w:r>
      <w:r>
        <w:rPr>
          <w:rFonts w:ascii="Verdana" w:hAnsi="Verdana"/>
          <w:lang w:val="ro-RO"/>
        </w:rPr>
        <w:t>Expune-te soarelui</w:t>
      </w:r>
      <w:r w:rsidR="004A4B8C">
        <w:rPr>
          <w:rFonts w:ascii="Verdana" w:hAnsi="Verdana"/>
          <w:lang w:val="ro-RO"/>
        </w:rPr>
        <w:t>,</w:t>
      </w:r>
      <w:r>
        <w:rPr>
          <w:rFonts w:ascii="Verdana" w:hAnsi="Verdana"/>
          <w:lang w:val="ro-RO"/>
        </w:rPr>
        <w:t xml:space="preserve"> unui singur Mesia, pentru</w:t>
      </w:r>
      <w:r w:rsidR="004A4B8C">
        <w:rPr>
          <w:rFonts w:ascii="Verdana" w:hAnsi="Verdana"/>
          <w:lang w:val="ro-RO"/>
        </w:rPr>
        <w:t xml:space="preserve"> ca</w:t>
      </w:r>
      <w:r>
        <w:rPr>
          <w:rFonts w:ascii="Verdana" w:hAnsi="Verdana"/>
          <w:lang w:val="ro-RO"/>
        </w:rPr>
        <w:t xml:space="preserve"> să fi</w:t>
      </w:r>
      <w:r w:rsidR="004A4B8C">
        <w:rPr>
          <w:rFonts w:ascii="Verdana" w:hAnsi="Verdana"/>
          <w:lang w:val="ro-RO"/>
        </w:rPr>
        <w:t>i</w:t>
      </w:r>
      <w:r>
        <w:rPr>
          <w:rFonts w:ascii="Verdana" w:hAnsi="Verdana"/>
          <w:lang w:val="ro-RO"/>
        </w:rPr>
        <w:t xml:space="preserve"> plin de sevă, ca frunzele tale să sprijine roade bune, </w:t>
      </w:r>
      <w:r>
        <w:rPr>
          <w:rFonts w:ascii="Verdana" w:hAnsi="Verdana"/>
          <w:i/>
          <w:lang w:val="ro-RO"/>
        </w:rPr>
        <w:t xml:space="preserve">pentru ca să fi găsit ca acela, care este înscris în carte. </w:t>
      </w:r>
    </w:p>
    <w:p w:rsidR="00034B33" w:rsidRDefault="00034B33" w:rsidP="00034B33">
      <w:pPr>
        <w:pStyle w:val="NoSpacing"/>
        <w:ind w:firstLine="142"/>
        <w:jc w:val="both"/>
        <w:rPr>
          <w:rFonts w:ascii="Verdana" w:hAnsi="Verdana"/>
          <w:i/>
          <w:lang w:val="ro-RO"/>
        </w:rPr>
      </w:pPr>
      <w:r>
        <w:rPr>
          <w:rFonts w:ascii="Verdana" w:hAnsi="Verdana"/>
          <w:lang w:val="ro-RO"/>
        </w:rPr>
        <w:t xml:space="preserve">Doamne </w:t>
      </w:r>
      <w:proofErr w:type="spellStart"/>
      <w:r>
        <w:rPr>
          <w:rFonts w:ascii="Verdana" w:hAnsi="Verdana"/>
          <w:lang w:val="ro-RO"/>
        </w:rPr>
        <w:t>Isuse</w:t>
      </w:r>
      <w:proofErr w:type="spellEnd"/>
      <w:r>
        <w:rPr>
          <w:rFonts w:ascii="Verdana" w:hAnsi="Verdana"/>
          <w:lang w:val="ro-RO"/>
        </w:rPr>
        <w:t xml:space="preserve">, </w:t>
      </w:r>
      <w:r>
        <w:rPr>
          <w:rFonts w:ascii="Verdana" w:hAnsi="Verdana"/>
          <w:i/>
          <w:lang w:val="ro-RO"/>
        </w:rPr>
        <w:t>tu ești moștenirea mea și potirul meu, Numai pe tine vreau să te am mereu în vedere, pentru ca niciodată să nu mă clatin. Arată-mi calea spre viață, la tine este bucurie multă, de-a dreapta ta</w:t>
      </w:r>
      <w:r w:rsidR="004A4B8C">
        <w:rPr>
          <w:rFonts w:ascii="Verdana" w:hAnsi="Verdana"/>
          <w:i/>
          <w:lang w:val="ro-RO"/>
        </w:rPr>
        <w:t>,</w:t>
      </w:r>
      <w:r>
        <w:rPr>
          <w:rFonts w:ascii="Verdana" w:hAnsi="Verdana"/>
          <w:i/>
          <w:lang w:val="ro-RO"/>
        </w:rPr>
        <w:t xml:space="preserve"> este bucuria veșnică. </w:t>
      </w:r>
    </w:p>
    <w:p w:rsidR="00034B33" w:rsidRPr="0089005C" w:rsidRDefault="00034B33" w:rsidP="00034B33">
      <w:pPr>
        <w:pStyle w:val="NoSpacing"/>
        <w:ind w:firstLine="142"/>
        <w:jc w:val="both"/>
        <w:rPr>
          <w:rFonts w:ascii="Verdana" w:hAnsi="Verdana"/>
          <w:i/>
          <w:lang w:val="ro-RO"/>
        </w:rPr>
      </w:pPr>
      <w:r>
        <w:rPr>
          <w:rFonts w:ascii="Verdana" w:hAnsi="Verdana"/>
          <w:i/>
          <w:lang w:val="ro-RO"/>
        </w:rPr>
        <w:t>Vino Doamne</w:t>
      </w:r>
      <w:r w:rsidR="004A4B8C">
        <w:rPr>
          <w:rFonts w:ascii="Verdana" w:hAnsi="Verdana"/>
          <w:i/>
          <w:lang w:val="ro-RO"/>
        </w:rPr>
        <w:t>,</w:t>
      </w:r>
      <w:r>
        <w:rPr>
          <w:rFonts w:ascii="Verdana" w:hAnsi="Verdana"/>
          <w:i/>
          <w:lang w:val="ro-RO"/>
        </w:rPr>
        <w:t xml:space="preserve"> Isus</w:t>
      </w:r>
      <w:r w:rsidR="004A4B8C">
        <w:rPr>
          <w:rFonts w:ascii="Verdana" w:hAnsi="Verdana"/>
          <w:i/>
          <w:lang w:val="ro-RO"/>
        </w:rPr>
        <w:t>e</w:t>
      </w:r>
      <w:r>
        <w:rPr>
          <w:rFonts w:ascii="Verdana" w:hAnsi="Verdana"/>
          <w:i/>
          <w:lang w:val="ro-RO"/>
        </w:rPr>
        <w:t>! „Da. Vino curând!”</w:t>
      </w:r>
      <w:r>
        <w:rPr>
          <w:rStyle w:val="FootnoteReference"/>
          <w:rFonts w:ascii="Verdana" w:hAnsi="Verdana"/>
          <w:i/>
          <w:lang w:val="ro-RO"/>
        </w:rPr>
        <w:footnoteReference w:id="4"/>
      </w:r>
    </w:p>
    <w:p w:rsidR="00034B33" w:rsidRPr="00024506" w:rsidRDefault="00034B33" w:rsidP="00034B33">
      <w:pPr>
        <w:pStyle w:val="NoSpacing"/>
        <w:jc w:val="both"/>
        <w:rPr>
          <w:rFonts w:ascii="Verdana" w:hAnsi="Verdana"/>
          <w:b/>
          <w:i/>
        </w:rPr>
      </w:pPr>
      <w:r>
        <w:rPr>
          <w:rFonts w:ascii="Verdana" w:hAnsi="Verdana"/>
          <w:b/>
          <w:i/>
          <w:lang w:val="ro-RO"/>
        </w:rPr>
        <w:lastRenderedPageBreak/>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46/2006, </w:t>
      </w:r>
      <w:proofErr w:type="spellStart"/>
      <w:r>
        <w:rPr>
          <w:rFonts w:ascii="Verdana" w:hAnsi="Verdana"/>
          <w:b/>
          <w:i/>
        </w:rPr>
        <w:t>pag</w:t>
      </w:r>
      <w:proofErr w:type="spellEnd"/>
      <w:r>
        <w:rPr>
          <w:rFonts w:ascii="Verdana" w:hAnsi="Verdana"/>
          <w:b/>
          <w:i/>
        </w:rPr>
        <w:t>.  3</w:t>
      </w:r>
    </w:p>
    <w:p w:rsidR="00034B33" w:rsidRDefault="00034B33" w:rsidP="009772B8">
      <w:pPr>
        <w:pStyle w:val="NoSpacing"/>
        <w:jc w:val="both"/>
        <w:rPr>
          <w:rFonts w:ascii="Verdana" w:hAnsi="Verdana"/>
          <w:b/>
          <w:lang w:val="ro-RO"/>
        </w:rPr>
      </w:pPr>
    </w:p>
    <w:p w:rsidR="009772B8" w:rsidRPr="009772B8" w:rsidRDefault="009772B8" w:rsidP="009772B8">
      <w:pPr>
        <w:jc w:val="center"/>
        <w:rPr>
          <w:rFonts w:ascii="Verdana" w:hAnsi="Verdana"/>
        </w:rPr>
      </w:pPr>
      <w:bookmarkStart w:id="0" w:name="_Hlk70347979"/>
      <w:bookmarkStart w:id="1" w:name="_Hlk70564750"/>
      <w:r w:rsidRPr="009772B8">
        <w:rPr>
          <w:rFonts w:ascii="Verdana" w:hAnsi="Verdana" w:cs="Arial"/>
          <w:b/>
          <w:bCs/>
          <w:color w:val="202124"/>
        </w:rPr>
        <w:t xml:space="preserve">28. </w:t>
      </w:r>
      <w:r w:rsidRPr="009772B8">
        <w:rPr>
          <w:rFonts w:ascii="Verdana" w:hAnsi="Verdana" w:cs="Arial"/>
          <w:b/>
          <w:bCs/>
          <w:color w:val="632423" w:themeColor="accent2" w:themeShade="80"/>
          <w:lang w:val="ro-RO"/>
        </w:rPr>
        <w:t xml:space="preserve">GESTURI, CUVINTE, ȘI SIMBOLURI ÎN SFÂNTA LITURGHII </w:t>
      </w:r>
    </w:p>
    <w:p w:rsidR="009772B8" w:rsidRDefault="008C4E2F" w:rsidP="009772B8">
      <w:pPr>
        <w:jc w:val="center"/>
        <w:rPr>
          <w:sz w:val="26"/>
          <w:szCs w:val="26"/>
          <w:lang w:eastAsia="cs-CZ"/>
        </w:rPr>
      </w:pPr>
      <w:r>
        <w:rPr>
          <w:noProof/>
          <w:lang w:val="en-US"/>
        </w:rPr>
        <w:drawing>
          <wp:anchor distT="0" distB="0" distL="114300" distR="114300" simplePos="0" relativeHeight="251668480" behindDoc="1" locked="0" layoutInCell="1" allowOverlap="1" wp14:anchorId="7490C46B" wp14:editId="70CC2159">
            <wp:simplePos x="0" y="0"/>
            <wp:positionH relativeFrom="column">
              <wp:posOffset>-32385</wp:posOffset>
            </wp:positionH>
            <wp:positionV relativeFrom="paragraph">
              <wp:posOffset>132080</wp:posOffset>
            </wp:positionV>
            <wp:extent cx="1563370" cy="1910080"/>
            <wp:effectExtent l="0" t="0" r="0" b="0"/>
            <wp:wrapTight wrapText="bothSides">
              <wp:wrapPolygon edited="0">
                <wp:start x="0" y="0"/>
                <wp:lineTo x="0" y="21327"/>
                <wp:lineTo x="21319" y="21327"/>
                <wp:lineTo x="21319"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3370" cy="1910080"/>
                    </a:xfrm>
                    <a:prstGeom prst="rect">
                      <a:avLst/>
                    </a:prstGeom>
                    <a:noFill/>
                    <a:ln>
                      <a:noFill/>
                    </a:ln>
                  </pic:spPr>
                </pic:pic>
              </a:graphicData>
            </a:graphic>
          </wp:anchor>
        </w:drawing>
      </w:r>
      <w:r w:rsidR="009772B8">
        <w:rPr>
          <w:sz w:val="26"/>
          <w:szCs w:val="26"/>
          <w:lang w:eastAsia="cs-CZ"/>
        </w:rPr>
        <w:t xml:space="preserve">                                       </w:t>
      </w:r>
    </w:p>
    <w:p w:rsidR="009772B8" w:rsidRPr="009772B8" w:rsidRDefault="009772B8" w:rsidP="009772B8">
      <w:pPr>
        <w:jc w:val="center"/>
        <w:rPr>
          <w:rFonts w:ascii="Verdana" w:hAnsi="Verdana"/>
          <w:sz w:val="22"/>
          <w:szCs w:val="22"/>
          <w:lang w:eastAsia="cs-CZ"/>
        </w:rPr>
      </w:pPr>
      <w:r w:rsidRPr="009772B8">
        <w:rPr>
          <w:rFonts w:ascii="Verdana" w:hAnsi="Verdana"/>
          <w:sz w:val="22"/>
          <w:szCs w:val="22"/>
          <w:lang w:eastAsia="cs-CZ"/>
        </w:rPr>
        <w:t xml:space="preserve">ThDr. Jozef </w:t>
      </w:r>
      <w:proofErr w:type="spellStart"/>
      <w:r w:rsidRPr="009772B8">
        <w:rPr>
          <w:rFonts w:ascii="Verdana" w:hAnsi="Verdana"/>
          <w:sz w:val="22"/>
          <w:szCs w:val="22"/>
          <w:lang w:eastAsia="cs-CZ"/>
        </w:rPr>
        <w:t>Haľko</w:t>
      </w:r>
      <w:proofErr w:type="spellEnd"/>
      <w:r w:rsidRPr="009772B8">
        <w:rPr>
          <w:rFonts w:ascii="Verdana" w:hAnsi="Verdana"/>
          <w:sz w:val="22"/>
          <w:szCs w:val="22"/>
          <w:lang w:eastAsia="cs-CZ"/>
        </w:rPr>
        <w:t xml:space="preserve">, PhD                          </w:t>
      </w:r>
    </w:p>
    <w:bookmarkEnd w:id="0"/>
    <w:p w:rsidR="009772B8" w:rsidRDefault="009772B8" w:rsidP="009772B8">
      <w:pPr>
        <w:rPr>
          <w:sz w:val="16"/>
          <w:szCs w:val="16"/>
        </w:rPr>
      </w:pPr>
      <w:r>
        <w:t xml:space="preserve">                 </w:t>
      </w:r>
    </w:p>
    <w:p w:rsidR="009772B8" w:rsidRPr="009772B8" w:rsidRDefault="009772B8" w:rsidP="009772B8">
      <w:pPr>
        <w:pStyle w:val="Heading1"/>
        <w:shd w:val="clear" w:color="auto" w:fill="FFFFFF"/>
        <w:spacing w:before="0" w:beforeAutospacing="0" w:after="168" w:afterAutospacing="0"/>
        <w:jc w:val="center"/>
        <w:rPr>
          <w:rFonts w:ascii="Verdana" w:hAnsi="Verdana" w:cs="Arial"/>
          <w:color w:val="000000"/>
          <w:sz w:val="22"/>
          <w:szCs w:val="22"/>
          <w:shd w:val="clear" w:color="auto" w:fill="FFFFFF"/>
        </w:rPr>
      </w:pPr>
      <w:r w:rsidRPr="009772B8">
        <w:rPr>
          <w:rFonts w:ascii="Verdana" w:hAnsi="Verdana"/>
          <w:sz w:val="22"/>
          <w:szCs w:val="22"/>
        </w:rPr>
        <w:t>28. </w:t>
      </w:r>
      <w:r w:rsidRPr="009772B8">
        <w:rPr>
          <w:rFonts w:ascii="Verdana" w:hAnsi="Verdana"/>
          <w:color w:val="000000"/>
          <w:sz w:val="22"/>
          <w:szCs w:val="22"/>
          <w:shd w:val="clear" w:color="auto" w:fill="FFFFFF"/>
        </w:rPr>
        <w:t>Patena</w:t>
      </w:r>
      <w:r w:rsidRPr="009772B8">
        <w:rPr>
          <w:rFonts w:ascii="Verdana" w:hAnsi="Verdana" w:cs="Arial"/>
          <w:color w:val="000000"/>
          <w:sz w:val="22"/>
          <w:szCs w:val="22"/>
        </w:rPr>
        <w:t xml:space="preserve">, palla, </w:t>
      </w:r>
      <w:r w:rsidRPr="009772B8">
        <w:rPr>
          <w:rFonts w:ascii="Verdana" w:hAnsi="Verdana" w:cs="Arial"/>
          <w:color w:val="000000"/>
          <w:sz w:val="22"/>
          <w:szCs w:val="22"/>
          <w:lang w:val="ro-RO"/>
        </w:rPr>
        <w:t>corporal</w:t>
      </w:r>
      <w:r w:rsidRPr="009772B8">
        <w:rPr>
          <w:rFonts w:ascii="Verdana" w:hAnsi="Verdana" w:cs="Arial"/>
          <w:color w:val="000000"/>
          <w:sz w:val="22"/>
          <w:szCs w:val="22"/>
        </w:rPr>
        <w:t xml:space="preserve">, </w:t>
      </w:r>
      <w:proofErr w:type="spellStart"/>
      <w:r w:rsidRPr="009772B8">
        <w:rPr>
          <w:rFonts w:ascii="Verdana" w:hAnsi="Verdana" w:cs="Arial"/>
          <w:color w:val="000000"/>
          <w:sz w:val="22"/>
          <w:szCs w:val="22"/>
        </w:rPr>
        <w:t>purificatorium</w:t>
      </w:r>
      <w:proofErr w:type="spellEnd"/>
    </w:p>
    <w:p w:rsidR="009772B8" w:rsidRDefault="009772B8" w:rsidP="009772B8">
      <w:pPr>
        <w:jc w:val="center"/>
        <w:rPr>
          <w:rFonts w:ascii="Verdana" w:hAnsi="Verdana" w:cs="Arial"/>
          <w:color w:val="000000"/>
          <w:sz w:val="8"/>
          <w:szCs w:val="8"/>
          <w:shd w:val="clear" w:color="auto" w:fill="FFFFFF"/>
        </w:rPr>
      </w:pPr>
    </w:p>
    <w:p w:rsidR="009772B8" w:rsidRDefault="009772B8" w:rsidP="009772B8">
      <w:pPr>
        <w:jc w:val="center"/>
        <w:rPr>
          <w:rFonts w:ascii="Verdana" w:hAnsi="Verdana" w:cs="Arial"/>
          <w:color w:val="000000"/>
          <w:sz w:val="6"/>
          <w:szCs w:val="6"/>
          <w:shd w:val="clear" w:color="auto" w:fill="FFFFFF"/>
        </w:rPr>
      </w:pPr>
    </w:p>
    <w:p w:rsidR="009772B8" w:rsidRPr="00CD7CDF" w:rsidRDefault="009772B8" w:rsidP="009772B8">
      <w:pPr>
        <w:jc w:val="center"/>
      </w:pPr>
      <w:r>
        <w:rPr>
          <w:rFonts w:ascii="Verdana" w:hAnsi="Verdana" w:cs="Arial"/>
          <w:color w:val="000000"/>
          <w:shd w:val="clear" w:color="auto" w:fill="FFFFFF"/>
        </w:rPr>
        <w:t>/</w:t>
      </w:r>
      <w:r>
        <w:rPr>
          <w:rFonts w:ascii="Verdana" w:hAnsi="Verdana" w:cs="Arial"/>
          <w:color w:val="000000"/>
          <w:shd w:val="clear" w:color="auto" w:fill="FFFFFF"/>
          <w:lang w:val="ro-RO"/>
        </w:rPr>
        <w:t>LA LITURGHIIA JERTFEI</w:t>
      </w:r>
      <w:r w:rsidR="008C4E2F">
        <w:rPr>
          <w:rFonts w:ascii="Verdana" w:hAnsi="Verdana" w:cs="Arial"/>
          <w:color w:val="000000"/>
          <w:shd w:val="clear" w:color="auto" w:fill="FFFFFF"/>
          <w:lang w:val="ro-RO"/>
        </w:rPr>
        <w:t>/</w:t>
      </w:r>
    </w:p>
    <w:bookmarkEnd w:id="1"/>
    <w:p w:rsidR="009772B8" w:rsidRPr="00D0564E" w:rsidRDefault="009772B8" w:rsidP="009772B8">
      <w:pPr>
        <w:spacing w:before="120" w:after="120" w:line="240" w:lineRule="atLeast"/>
        <w:ind w:left="57" w:right="57" w:firstLine="425"/>
        <w:jc w:val="both"/>
        <w:rPr>
          <w:rFonts w:ascii="Verdana" w:hAnsi="Verdana" w:cs="Arial"/>
          <w:color w:val="000000"/>
          <w:sz w:val="2"/>
          <w:szCs w:val="2"/>
        </w:rPr>
      </w:pPr>
    </w:p>
    <w:p w:rsidR="009772B8" w:rsidRDefault="009772B8" w:rsidP="009772B8">
      <w:pPr>
        <w:pStyle w:val="NoSpacing"/>
        <w:ind w:firstLine="426"/>
        <w:rPr>
          <w:rFonts w:ascii="Verdana" w:hAnsi="Verdana"/>
          <w:noProof/>
          <w:lang w:val="en-US"/>
        </w:rPr>
      </w:pPr>
    </w:p>
    <w:p w:rsidR="009772B8" w:rsidRPr="00F97C40" w:rsidRDefault="009772B8" w:rsidP="009772B8">
      <w:pPr>
        <w:pStyle w:val="NoSpacing"/>
        <w:jc w:val="both"/>
        <w:rPr>
          <w:rStyle w:val="Hyperlink"/>
          <w:rFonts w:ascii="Verdana" w:hAnsi="Verdana"/>
          <w:color w:val="365F91" w:themeColor="accent1" w:themeShade="BF"/>
          <w:sz w:val="6"/>
          <w:szCs w:val="6"/>
          <w:lang w:val="de-DE"/>
        </w:rPr>
      </w:pPr>
      <w:bookmarkStart w:id="2" w:name="_GoBack"/>
      <w:bookmarkEnd w:id="2"/>
    </w:p>
    <w:p w:rsidR="008C4E2F" w:rsidRDefault="00F26EB9" w:rsidP="008C4E2F">
      <w:pPr>
        <w:pStyle w:val="NoSpacing"/>
        <w:ind w:firstLine="426"/>
        <w:rPr>
          <w:rFonts w:ascii="Verdana" w:hAnsi="Verdana"/>
          <w:lang w:val="ro-RO"/>
        </w:rPr>
      </w:pPr>
      <w:r>
        <w:rPr>
          <w:noProof/>
          <w:sz w:val="26"/>
          <w:szCs w:val="26"/>
          <w:lang w:val="en-US"/>
        </w:rPr>
        <w:drawing>
          <wp:anchor distT="0" distB="0" distL="114300" distR="114300" simplePos="0" relativeHeight="251663360" behindDoc="0" locked="0" layoutInCell="1" allowOverlap="1" wp14:anchorId="059C796C" wp14:editId="5EEAC726">
            <wp:simplePos x="0" y="0"/>
            <wp:positionH relativeFrom="column">
              <wp:posOffset>2023745</wp:posOffset>
            </wp:positionH>
            <wp:positionV relativeFrom="paragraph">
              <wp:posOffset>83820</wp:posOffset>
            </wp:positionV>
            <wp:extent cx="1492250" cy="24580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0" cy="2458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772B8" w:rsidRPr="00A16085">
        <w:t xml:space="preserve"> </w:t>
      </w:r>
      <w:r w:rsidR="008C4E2F">
        <w:rPr>
          <w:rFonts w:ascii="Verdana" w:hAnsi="Verdana"/>
          <w:lang w:val="ro-RO"/>
        </w:rPr>
        <w:t xml:space="preserve">Dragi frați și surori, </w:t>
      </w:r>
    </w:p>
    <w:p w:rsidR="008C4E2F" w:rsidRDefault="008C4E2F" w:rsidP="008C4E2F">
      <w:pPr>
        <w:pStyle w:val="NoSpacing"/>
        <w:ind w:firstLine="426"/>
        <w:jc w:val="both"/>
        <w:rPr>
          <w:rFonts w:ascii="Verdana" w:hAnsi="Verdana"/>
          <w:lang w:val="ro-RO"/>
        </w:rPr>
      </w:pPr>
      <w:r>
        <w:rPr>
          <w:rFonts w:ascii="Verdana" w:hAnsi="Verdana"/>
          <w:lang w:val="ro-RO"/>
        </w:rPr>
        <w:t xml:space="preserve">când vorbim despre îngerii păzitori, atunci ne pot năpădi veștile despre accidentele de circulație sau despre alte situații periculoase ale vieții, despre care suntem obișnuiți să spunem, că îngerul păzitor a fost prezent și ne-a ajutat foarte mult. Păcat, că nu ne obișnuim să vorbim despre îngerii păzitori și în dependență cu alt tip de păzitori, adică să ne apere credința în Dumnezeu, credința în Isus Cristos și de asemenea credința în euharistie, pe care o celebrăm în sfânta liturghie. Finalmente se spune, că euharistia este pâinea îngerilor. De aceea, când vorbim despre gesturi, cuvinte și simboluri în sfânta liturghie, la fel ca și astăzi spunem ceva și despre alte obiecte, artefacte, care se găsesc pe altar, atunci când ministrantul aduce pe altar potirul. Pentru că totul ce este pe potir și prea puțin vizibil pentru ochiul credincioșilor, poate chiar invizibil, este orientat spre faptul, ca să se exprime respectul pentru euharistie, față de pâinea îngerilor, </w:t>
      </w:r>
      <w:r>
        <w:rPr>
          <w:rFonts w:ascii="Verdana" w:hAnsi="Verdana"/>
          <w:lang w:val="ro-RO"/>
        </w:rPr>
        <w:lastRenderedPageBreak/>
        <w:t xml:space="preserve">respect și credință în ceea ce există în fiecare fărâmitură de pâine (hostie), pâinea transformată în euharistie este Isus, în plină măsură prezent. </w:t>
      </w:r>
    </w:p>
    <w:p w:rsidR="008C4E2F" w:rsidRDefault="008C4E2F" w:rsidP="008C4E2F">
      <w:pPr>
        <w:pStyle w:val="NoSpacing"/>
        <w:ind w:firstLine="426"/>
        <w:jc w:val="both"/>
        <w:rPr>
          <w:rFonts w:ascii="Verdana" w:hAnsi="Verdana"/>
          <w:lang w:val="ro-RO"/>
        </w:rPr>
      </w:pPr>
    </w:p>
    <w:p w:rsidR="008C4E2F" w:rsidRDefault="008C4E2F" w:rsidP="008C4E2F">
      <w:pPr>
        <w:pStyle w:val="NoSpacing"/>
        <w:ind w:firstLine="426"/>
        <w:jc w:val="both"/>
        <w:rPr>
          <w:rFonts w:ascii="Verdana" w:hAnsi="Verdana"/>
          <w:b/>
          <w:lang w:val="ro-RO"/>
        </w:rPr>
      </w:pPr>
      <w:r>
        <w:rPr>
          <w:rFonts w:ascii="Verdana" w:hAnsi="Verdana"/>
          <w:b/>
          <w:lang w:val="ro-RO"/>
        </w:rPr>
        <w:t>Ce văd credincioșii, când ministrantul aduce potirul pe altar?</w:t>
      </w:r>
    </w:p>
    <w:p w:rsidR="008C4E2F" w:rsidRDefault="008C4E2F" w:rsidP="008C4E2F">
      <w:pPr>
        <w:pStyle w:val="NoSpacing"/>
        <w:ind w:firstLine="426"/>
        <w:jc w:val="both"/>
        <w:rPr>
          <w:rFonts w:ascii="Verdana" w:hAnsi="Verdana"/>
          <w:lang w:val="ro-RO"/>
        </w:rPr>
      </w:pPr>
      <w:r>
        <w:rPr>
          <w:rFonts w:ascii="Verdana" w:hAnsi="Verdana"/>
          <w:lang w:val="ro-RO"/>
        </w:rPr>
        <w:t>Văd pe potir o năframă albă (</w:t>
      </w:r>
      <w:r>
        <w:rPr>
          <w:rFonts w:ascii="Verdana" w:hAnsi="Verdana"/>
          <w:i/>
          <w:lang w:val="ro-RO"/>
        </w:rPr>
        <w:t>pliată într-un anumit fel)</w:t>
      </w:r>
      <w:r>
        <w:rPr>
          <w:rFonts w:ascii="Verdana" w:hAnsi="Verdana"/>
          <w:lang w:val="ro-RO"/>
        </w:rPr>
        <w:t>, care atârnă peste potir și în el văd o pânză pliată în câteva straturi și ceva, ce nu văd deloc. În total este vorba despre patru lucruri. Deasupra este așa numitul corporal (</w:t>
      </w:r>
      <w:r>
        <w:rPr>
          <w:rFonts w:ascii="Verdana" w:hAnsi="Verdana"/>
          <w:i/>
          <w:lang w:val="ro-RO"/>
        </w:rPr>
        <w:t xml:space="preserve">pe care preotul apoi va pune potirul). </w:t>
      </w:r>
      <w:r>
        <w:rPr>
          <w:rFonts w:ascii="Verdana" w:hAnsi="Verdana"/>
          <w:lang w:val="ro-RO"/>
        </w:rPr>
        <w:t xml:space="preserve">Sub corporal este </w:t>
      </w:r>
      <w:proofErr w:type="spellStart"/>
      <w:r>
        <w:rPr>
          <w:rFonts w:ascii="Verdana" w:hAnsi="Verdana"/>
          <w:lang w:val="ro-RO"/>
        </w:rPr>
        <w:t>palla</w:t>
      </w:r>
      <w:proofErr w:type="spellEnd"/>
      <w:r>
        <w:rPr>
          <w:rFonts w:ascii="Verdana" w:hAnsi="Verdana"/>
          <w:lang w:val="ro-RO"/>
        </w:rPr>
        <w:t xml:space="preserve">, sub </w:t>
      </w:r>
      <w:proofErr w:type="spellStart"/>
      <w:r>
        <w:rPr>
          <w:rFonts w:ascii="Verdana" w:hAnsi="Verdana"/>
          <w:lang w:val="ro-RO"/>
        </w:rPr>
        <w:t>palla</w:t>
      </w:r>
      <w:proofErr w:type="spellEnd"/>
      <w:r>
        <w:rPr>
          <w:rFonts w:ascii="Verdana" w:hAnsi="Verdana"/>
          <w:lang w:val="ro-RO"/>
        </w:rPr>
        <w:t xml:space="preserve"> este patena, care se încadrează în marginile potirului și le menține, ceea ce noi numim </w:t>
      </w:r>
      <w:proofErr w:type="spellStart"/>
      <w:r>
        <w:rPr>
          <w:rFonts w:ascii="Verdana" w:hAnsi="Verdana"/>
          <w:lang w:val="ro-RO"/>
        </w:rPr>
        <w:t>purificatoriul</w:t>
      </w:r>
      <w:proofErr w:type="spellEnd"/>
      <w:r>
        <w:rPr>
          <w:rFonts w:ascii="Verdana" w:hAnsi="Verdana"/>
          <w:lang w:val="ro-RO"/>
        </w:rPr>
        <w:t xml:space="preserve">. </w:t>
      </w:r>
    </w:p>
    <w:p w:rsidR="008C4E2F" w:rsidRDefault="008C4E2F" w:rsidP="008C4E2F">
      <w:pPr>
        <w:pStyle w:val="NoSpacing"/>
        <w:ind w:firstLine="426"/>
        <w:jc w:val="both"/>
        <w:rPr>
          <w:rFonts w:ascii="Verdana" w:hAnsi="Verdana"/>
          <w:lang w:val="ro-RO"/>
        </w:rPr>
      </w:pPr>
    </w:p>
    <w:p w:rsidR="008C4E2F" w:rsidRPr="00A65105" w:rsidRDefault="008C4E2F" w:rsidP="008C4E2F">
      <w:pPr>
        <w:pStyle w:val="NoSpacing"/>
        <w:ind w:firstLine="426"/>
        <w:jc w:val="both"/>
        <w:rPr>
          <w:rFonts w:ascii="Verdana" w:hAnsi="Verdana"/>
          <w:lang w:val="ro-RO"/>
        </w:rPr>
      </w:pPr>
      <w:r>
        <w:rPr>
          <w:rFonts w:ascii="Verdana" w:hAnsi="Verdana"/>
          <w:lang w:val="ro-RO"/>
        </w:rPr>
        <w:t xml:space="preserve">Ce este corporal? Și de ce se numește astfel? </w:t>
      </w:r>
    </w:p>
    <w:p w:rsidR="008C4E2F" w:rsidRDefault="008C4E2F" w:rsidP="008C4E2F">
      <w:pPr>
        <w:pStyle w:val="NoSpacing"/>
        <w:ind w:firstLine="426"/>
        <w:jc w:val="both"/>
        <w:rPr>
          <w:rFonts w:ascii="Verdana" w:hAnsi="Verdana"/>
          <w:lang w:val="ro-RO"/>
        </w:rPr>
      </w:pPr>
      <w:r>
        <w:rPr>
          <w:rFonts w:ascii="Verdana" w:hAnsi="Verdana"/>
          <w:lang w:val="ro-RO"/>
        </w:rPr>
        <w:t xml:space="preserve">În esență corporalul este componenta cea mai veche a parametrilor ( </w:t>
      </w:r>
      <w:r>
        <w:rPr>
          <w:rFonts w:ascii="Verdana" w:hAnsi="Verdana"/>
          <w:i/>
          <w:lang w:val="ro-RO"/>
        </w:rPr>
        <w:t xml:space="preserve">aparținând printre veșmintele sfintelor liturghii) </w:t>
      </w:r>
      <w:r>
        <w:rPr>
          <w:rFonts w:ascii="Verdana" w:hAnsi="Verdana"/>
          <w:lang w:val="ro-RO"/>
        </w:rPr>
        <w:t xml:space="preserve">ale sfintei liturghii. Este pus deasupra, pentru ca ministrantul sau </w:t>
      </w:r>
      <w:proofErr w:type="spellStart"/>
      <w:r>
        <w:rPr>
          <w:rFonts w:ascii="Verdana" w:hAnsi="Verdana"/>
          <w:lang w:val="ro-RO"/>
        </w:rPr>
        <w:t>celebrantul</w:t>
      </w:r>
      <w:proofErr w:type="spellEnd"/>
      <w:r>
        <w:rPr>
          <w:rFonts w:ascii="Verdana" w:hAnsi="Verdana"/>
          <w:lang w:val="ro-RO"/>
        </w:rPr>
        <w:t xml:space="preserve"> să-l poate lua ca primul, pentru al întinde pe altar. </w:t>
      </w:r>
    </w:p>
    <w:p w:rsidR="008C4E2F" w:rsidRDefault="008C4E2F" w:rsidP="008C4E2F">
      <w:pPr>
        <w:pStyle w:val="NoSpacing"/>
        <w:ind w:firstLine="426"/>
        <w:jc w:val="both"/>
        <w:rPr>
          <w:rFonts w:ascii="Verdana" w:hAnsi="Verdana"/>
          <w:lang w:val="ro-RO"/>
        </w:rPr>
      </w:pPr>
      <w:r>
        <w:rPr>
          <w:rFonts w:ascii="Verdana" w:hAnsi="Verdana"/>
          <w:lang w:val="ro-RO"/>
        </w:rPr>
        <w:t xml:space="preserve">Corporalul este o pânză albă apretată, de o formă pătrată aproximativ de 40 x 40 cm, de regulă pe el sunt brodate mici cruciulițe și poate avea și un tiv ornamentat. Denumirea de corporal reiese din două cauze: prima este istorică. </w:t>
      </w:r>
    </w:p>
    <w:p w:rsidR="008C4E2F" w:rsidRDefault="008C4E2F" w:rsidP="008C4E2F">
      <w:pPr>
        <w:pStyle w:val="NoSpacing"/>
        <w:ind w:firstLine="426"/>
        <w:jc w:val="both"/>
        <w:rPr>
          <w:rFonts w:ascii="Verdana" w:hAnsi="Verdana"/>
          <w:lang w:val="ro-RO"/>
        </w:rPr>
      </w:pPr>
      <w:r>
        <w:rPr>
          <w:rFonts w:ascii="Verdana" w:hAnsi="Verdana"/>
          <w:lang w:val="ro-RO"/>
        </w:rPr>
        <w:t>Simbolizează pânza de înmormântare, în care a fost înfășurat trupul mort al lui Isus (</w:t>
      </w:r>
      <w:r>
        <w:rPr>
          <w:rFonts w:ascii="Verdana" w:hAnsi="Verdana"/>
          <w:i/>
          <w:lang w:val="ro-RO"/>
        </w:rPr>
        <w:t xml:space="preserve">poate, după evanghelia lui Ioan s-ar putea vedea și pânza concretă care a fost pe capul lui Isus, nu a fost pusă lângă dunga pânzei în care a fost înfășurat trupul lui Isus, ci a fost împăturită separat în alt loc” /Ioan 20,7). </w:t>
      </w:r>
      <w:r>
        <w:rPr>
          <w:rFonts w:ascii="Verdana" w:hAnsi="Verdana"/>
          <w:lang w:val="ro-RO"/>
        </w:rPr>
        <w:t xml:space="preserve">După învierea lui Isus apostolii au găsit la locul, unde a fost inițial trupul răstignit a lui Isus, pânza de înmormântare și acea pânză care se punea pe cap. </w:t>
      </w:r>
    </w:p>
    <w:p w:rsidR="008C4E2F" w:rsidRDefault="008C4E2F" w:rsidP="008C4E2F">
      <w:pPr>
        <w:pStyle w:val="NoSpacing"/>
        <w:ind w:firstLine="426"/>
        <w:jc w:val="both"/>
        <w:rPr>
          <w:rFonts w:ascii="Verdana" w:hAnsi="Verdana"/>
          <w:lang w:val="ro-RO"/>
        </w:rPr>
      </w:pPr>
      <w:r>
        <w:rPr>
          <w:rFonts w:ascii="Verdana" w:hAnsi="Verdana"/>
          <w:lang w:val="ro-RO"/>
        </w:rPr>
        <w:t xml:space="preserve">Al doilea motiv al denumirii de corporal este realitatea, că pe altar creează o așa </w:t>
      </w:r>
      <w:r>
        <w:rPr>
          <w:rFonts w:ascii="Verdana" w:hAnsi="Verdana"/>
          <w:lang w:val="ro-RO"/>
        </w:rPr>
        <w:lastRenderedPageBreak/>
        <w:t xml:space="preserve">numită, cea mai esențială zonă de comportare cu euharistia – cu trupul lui Cristos. Pe corporal se ajunge la transformarea pâinii și a vinului. Deasupra corporalului se frânge pâinea și pe corporal se pun alte vase sfinte cu euharistia înaintea sfintei împărtășanii. Deasupra corporalului se purifică sau se curăță vasele sfinte. Rolul acestei pânze pătrate este ca să capteze fiecare particulă a euharistiei. Ministrantul sau </w:t>
      </w:r>
      <w:proofErr w:type="spellStart"/>
      <w:r>
        <w:rPr>
          <w:rFonts w:ascii="Verdana" w:hAnsi="Verdana"/>
          <w:lang w:val="ro-RO"/>
        </w:rPr>
        <w:t>celebrantul</w:t>
      </w:r>
      <w:proofErr w:type="spellEnd"/>
      <w:r>
        <w:rPr>
          <w:rFonts w:ascii="Verdana" w:hAnsi="Verdana"/>
          <w:lang w:val="ro-RO"/>
        </w:rPr>
        <w:t>, când la finalul sfintei liturghii corporalul se pliază, se pliază tocmai în sensul spre interior, ca toate eventualele particule ale hostiei transformate să fie captate și ulterior prelucrate în mod specific.</w:t>
      </w:r>
    </w:p>
    <w:p w:rsidR="008C4E2F" w:rsidRDefault="008C4E2F" w:rsidP="008C4E2F">
      <w:pPr>
        <w:pStyle w:val="NoSpacing"/>
        <w:ind w:firstLine="426"/>
        <w:jc w:val="both"/>
        <w:rPr>
          <w:rFonts w:ascii="Verdana" w:hAnsi="Verdana"/>
          <w:lang w:val="ro-RO"/>
        </w:rPr>
      </w:pPr>
      <w:r>
        <w:rPr>
          <w:rFonts w:ascii="Verdana" w:hAnsi="Verdana"/>
          <w:lang w:val="ro-RO"/>
        </w:rPr>
        <w:t xml:space="preserve">Sub pătratul mare, adică corporalul, deocamdată pliat, este un pătrat mai mic, care se numește </w:t>
      </w:r>
      <w:proofErr w:type="spellStart"/>
      <w:r>
        <w:rPr>
          <w:rFonts w:ascii="Verdana" w:hAnsi="Verdana"/>
          <w:lang w:val="ro-RO"/>
        </w:rPr>
        <w:t>palla</w:t>
      </w:r>
      <w:proofErr w:type="spellEnd"/>
      <w:r>
        <w:rPr>
          <w:rFonts w:ascii="Verdana" w:hAnsi="Verdana"/>
          <w:lang w:val="ro-RO"/>
        </w:rPr>
        <w:t xml:space="preserve">. Aceasta servește la acoperirea potirului. </w:t>
      </w:r>
      <w:proofErr w:type="spellStart"/>
      <w:r>
        <w:rPr>
          <w:rFonts w:ascii="Verdana" w:hAnsi="Verdana"/>
          <w:lang w:val="ro-RO"/>
        </w:rPr>
        <w:t>Palla</w:t>
      </w:r>
      <w:proofErr w:type="spellEnd"/>
      <w:r>
        <w:rPr>
          <w:rFonts w:ascii="Verdana" w:hAnsi="Verdana"/>
          <w:lang w:val="ro-RO"/>
        </w:rPr>
        <w:t xml:space="preserve"> este de regulă din carton învelit cu o pânză ornată, care prin culorile ei se poate schimba în funcție de perioada liturgică și de obicei pe ea sunt cusute/brodate motive euharistice. Apără vinul și ulterior sângele euharistic, mai ales într-un mediu plin de praf, pe timpul celebrării sfintei liturghii în exterior, și mai ales vara în timpul numărului mare de insecte în mediul în care se celebrează sfânta liturghie. </w:t>
      </w:r>
    </w:p>
    <w:p w:rsidR="008C4E2F" w:rsidRDefault="008C4E2F" w:rsidP="008C4E2F">
      <w:pPr>
        <w:pStyle w:val="NoSpacing"/>
        <w:ind w:firstLine="426"/>
        <w:jc w:val="both"/>
        <w:rPr>
          <w:rFonts w:ascii="Verdana" w:hAnsi="Verdana"/>
          <w:lang w:val="ro-RO"/>
        </w:rPr>
      </w:pPr>
      <w:r>
        <w:rPr>
          <w:rFonts w:ascii="Verdana" w:hAnsi="Verdana"/>
          <w:lang w:val="ro-RO"/>
        </w:rPr>
        <w:t xml:space="preserve">Deci și </w:t>
      </w:r>
      <w:proofErr w:type="spellStart"/>
      <w:r>
        <w:rPr>
          <w:rFonts w:ascii="Verdana" w:hAnsi="Verdana"/>
          <w:lang w:val="ro-RO"/>
        </w:rPr>
        <w:t>palla</w:t>
      </w:r>
      <w:proofErr w:type="spellEnd"/>
      <w:r>
        <w:rPr>
          <w:rFonts w:ascii="Verdana" w:hAnsi="Verdana"/>
          <w:lang w:val="ro-RO"/>
        </w:rPr>
        <w:t xml:space="preserve"> servește, ca să apere sângele euharistic în potir, ca din mediul înconjurător să nu poată pătrunde nimic nedorit în potir. </w:t>
      </w:r>
    </w:p>
    <w:p w:rsidR="008C4E2F" w:rsidRDefault="008C4E2F" w:rsidP="008C4E2F">
      <w:pPr>
        <w:pStyle w:val="NoSpacing"/>
        <w:ind w:firstLine="426"/>
        <w:jc w:val="both"/>
        <w:rPr>
          <w:rFonts w:ascii="Verdana" w:hAnsi="Verdana"/>
          <w:lang w:val="ro-RO"/>
        </w:rPr>
      </w:pPr>
      <w:r>
        <w:rPr>
          <w:rFonts w:ascii="Verdana" w:hAnsi="Verdana"/>
          <w:lang w:val="ro-RO"/>
        </w:rPr>
        <w:t xml:space="preserve">Sub </w:t>
      </w:r>
      <w:proofErr w:type="spellStart"/>
      <w:r>
        <w:rPr>
          <w:rFonts w:ascii="Verdana" w:hAnsi="Verdana"/>
          <w:lang w:val="ro-RO"/>
        </w:rPr>
        <w:t>palla</w:t>
      </w:r>
      <w:proofErr w:type="spellEnd"/>
      <w:r>
        <w:rPr>
          <w:rFonts w:ascii="Verdana" w:hAnsi="Verdana"/>
          <w:lang w:val="ro-RO"/>
        </w:rPr>
        <w:t xml:space="preserve"> este patena, pe care se pune hostia de </w:t>
      </w:r>
      <w:proofErr w:type="spellStart"/>
      <w:r>
        <w:rPr>
          <w:rFonts w:ascii="Verdana" w:hAnsi="Verdana"/>
          <w:lang w:val="ro-RO"/>
        </w:rPr>
        <w:t>concelebrare</w:t>
      </w:r>
      <w:proofErr w:type="spellEnd"/>
      <w:r>
        <w:rPr>
          <w:rFonts w:ascii="Verdana" w:hAnsi="Verdana"/>
          <w:lang w:val="ro-RO"/>
        </w:rPr>
        <w:t xml:space="preserve">. La sfânta împărtășanie se împart hostii mai mici, dar preotul, care celebrează sfânta liturghie, eventual </w:t>
      </w:r>
      <w:proofErr w:type="spellStart"/>
      <w:r>
        <w:rPr>
          <w:rFonts w:ascii="Verdana" w:hAnsi="Verdana"/>
          <w:lang w:val="ro-RO"/>
        </w:rPr>
        <w:t>concelebrantul</w:t>
      </w:r>
      <w:proofErr w:type="spellEnd"/>
      <w:r>
        <w:rPr>
          <w:rFonts w:ascii="Verdana" w:hAnsi="Verdana"/>
          <w:lang w:val="ro-RO"/>
        </w:rPr>
        <w:t xml:space="preserve">, primesc în mâini hostia mare și pentru faptul ca toți credincioșii să o vadă. </w:t>
      </w:r>
    </w:p>
    <w:p w:rsidR="008C4E2F" w:rsidRDefault="008C4E2F" w:rsidP="008C4E2F">
      <w:pPr>
        <w:pStyle w:val="NoSpacing"/>
        <w:ind w:firstLine="426"/>
        <w:jc w:val="both"/>
        <w:rPr>
          <w:rFonts w:ascii="Verdana" w:hAnsi="Verdana"/>
          <w:lang w:val="ro-RO"/>
        </w:rPr>
      </w:pPr>
      <w:r>
        <w:rPr>
          <w:rFonts w:ascii="Verdana" w:hAnsi="Verdana"/>
          <w:lang w:val="ro-RO"/>
        </w:rPr>
        <w:t xml:space="preserve">Pentru că patena este atinsă de euharistie, trebuie să fie din aur sau aurită. Are adâncituri circulare, în care încape cu precizie hostia pregătită pentru </w:t>
      </w:r>
      <w:proofErr w:type="spellStart"/>
      <w:r>
        <w:rPr>
          <w:rFonts w:ascii="Verdana" w:hAnsi="Verdana"/>
          <w:lang w:val="ro-RO"/>
        </w:rPr>
        <w:lastRenderedPageBreak/>
        <w:t>concelebrare</w:t>
      </w:r>
      <w:proofErr w:type="spellEnd"/>
      <w:r>
        <w:rPr>
          <w:rFonts w:ascii="Verdana" w:hAnsi="Verdana"/>
          <w:lang w:val="ro-RO"/>
        </w:rPr>
        <w:t xml:space="preserve">. De regulă este ornată cu cruciuliță, care ne amintește, că transformarea ne prezintă jertfa de pe Calvar a lui Isus pe cruce. Pe patenă preotul pune înapoi hostia transformată și împreună cu potirul le ridică pe timpul doxologiei. </w:t>
      </w:r>
    </w:p>
    <w:p w:rsidR="008C4E2F" w:rsidRDefault="008C4E2F" w:rsidP="008C4E2F">
      <w:pPr>
        <w:pStyle w:val="NoSpacing"/>
        <w:ind w:firstLine="426"/>
        <w:jc w:val="both"/>
        <w:rPr>
          <w:rFonts w:ascii="Verdana" w:hAnsi="Verdana"/>
          <w:lang w:val="ro-RO"/>
        </w:rPr>
      </w:pPr>
      <w:r>
        <w:rPr>
          <w:rFonts w:ascii="Verdana" w:hAnsi="Verdana"/>
          <w:lang w:val="ro-RO"/>
        </w:rPr>
        <w:t xml:space="preserve">La început, în timpul manipulării cu hostia, când încă nu este euharistia, ci este pâinea care este adusă ca jertfă pe patenă. Preotul ridică această pâine și o jertfește cu cuvintele: „Binecuvântat ești, Doamne, Dumnezeule întregului univers. Din dărnicia ta am primit pâinea pe care o oferim. Este rodul pământului și al muncii oamenilor, și va fi pentru noi pâinea vieții!” </w:t>
      </w:r>
    </w:p>
    <w:p w:rsidR="008C4E2F" w:rsidRDefault="008C4E2F" w:rsidP="008C4E2F">
      <w:pPr>
        <w:pStyle w:val="NoSpacing"/>
        <w:ind w:firstLine="426"/>
        <w:jc w:val="both"/>
        <w:rPr>
          <w:rFonts w:ascii="Verdana" w:hAnsi="Verdana"/>
          <w:lang w:val="ro-RO"/>
        </w:rPr>
      </w:pPr>
      <w:r>
        <w:rPr>
          <w:rFonts w:ascii="Verdana" w:hAnsi="Verdana"/>
          <w:lang w:val="ro-RO"/>
        </w:rPr>
        <w:t xml:space="preserve">După unele interpretări patena are o formă circulară pentru a ne aduce aminte de  eternitate, de veșnicie, căci cercul nu are sfârșit, de aceea este simbolul veșniciei. Euharistia de fapt trebuie să ne conducă spre veșnicie. </w:t>
      </w:r>
    </w:p>
    <w:p w:rsidR="008C4E2F" w:rsidRDefault="008C4E2F" w:rsidP="008C4E2F">
      <w:pPr>
        <w:pStyle w:val="NoSpacing"/>
        <w:ind w:firstLine="426"/>
        <w:jc w:val="both"/>
        <w:rPr>
          <w:rFonts w:ascii="Verdana" w:hAnsi="Verdana"/>
          <w:lang w:val="ro-RO"/>
        </w:rPr>
      </w:pPr>
      <w:r>
        <w:rPr>
          <w:rFonts w:ascii="Verdana" w:hAnsi="Verdana"/>
          <w:lang w:val="ro-RO"/>
        </w:rPr>
        <w:t xml:space="preserve">În mod intenționat sub aceste trei straturi, deci sub corporal, </w:t>
      </w:r>
      <w:proofErr w:type="spellStart"/>
      <w:r>
        <w:rPr>
          <w:rFonts w:ascii="Verdana" w:hAnsi="Verdana"/>
          <w:lang w:val="ro-RO"/>
        </w:rPr>
        <w:t>palla</w:t>
      </w:r>
      <w:proofErr w:type="spellEnd"/>
      <w:r>
        <w:rPr>
          <w:rFonts w:ascii="Verdana" w:hAnsi="Verdana"/>
          <w:lang w:val="ro-RO"/>
        </w:rPr>
        <w:t xml:space="preserve"> și patenă se află cel mai vizibil  lucru, cu pânza albă peste el (</w:t>
      </w:r>
      <w:proofErr w:type="spellStart"/>
      <w:r>
        <w:rPr>
          <w:rFonts w:ascii="Verdana" w:hAnsi="Verdana"/>
          <w:i/>
          <w:lang w:val="ro-RO"/>
        </w:rPr>
        <w:t>purificatoriu</w:t>
      </w:r>
      <w:proofErr w:type="spellEnd"/>
      <w:r>
        <w:rPr>
          <w:rFonts w:ascii="Verdana" w:hAnsi="Verdana"/>
          <w:i/>
          <w:lang w:val="ro-RO"/>
        </w:rPr>
        <w:t>)</w:t>
      </w:r>
      <w:r>
        <w:rPr>
          <w:rFonts w:ascii="Verdana" w:hAnsi="Verdana"/>
          <w:lang w:val="ro-RO"/>
        </w:rPr>
        <w:t xml:space="preserve">, care acoperă potirul sub patenă. </w:t>
      </w:r>
    </w:p>
    <w:p w:rsidR="008C4E2F" w:rsidRDefault="008C4E2F" w:rsidP="008C4E2F">
      <w:pPr>
        <w:pStyle w:val="NoSpacing"/>
        <w:ind w:firstLine="426"/>
        <w:jc w:val="both"/>
        <w:rPr>
          <w:rFonts w:ascii="Verdana" w:hAnsi="Verdana"/>
          <w:lang w:val="ro-RO"/>
        </w:rPr>
      </w:pPr>
      <w:r>
        <w:rPr>
          <w:rFonts w:ascii="Verdana" w:hAnsi="Verdana"/>
          <w:lang w:val="ro-RO"/>
        </w:rPr>
        <w:t xml:space="preserve">Este lungă de cca. 40 cm și pliată de trei ori. Este de fapt spus popular un fel de prosopel. Se folosește la primirea sângelui euharistic și la curățirea patenei și a potirului. Este vorba de o așa numită purificație. Cu acest fapt ne vom mai ocupa. Când totul se întinde pe altar, </w:t>
      </w:r>
      <w:proofErr w:type="spellStart"/>
      <w:r>
        <w:rPr>
          <w:rFonts w:ascii="Verdana" w:hAnsi="Verdana"/>
          <w:lang w:val="ro-RO"/>
        </w:rPr>
        <w:t>purificatoriul</w:t>
      </w:r>
      <w:proofErr w:type="spellEnd"/>
      <w:r>
        <w:rPr>
          <w:rFonts w:ascii="Verdana" w:hAnsi="Verdana"/>
          <w:lang w:val="ro-RO"/>
        </w:rPr>
        <w:t xml:space="preserve"> se așează lângă </w:t>
      </w:r>
      <w:proofErr w:type="spellStart"/>
      <w:r>
        <w:rPr>
          <w:rFonts w:ascii="Verdana" w:hAnsi="Verdana"/>
          <w:lang w:val="ro-RO"/>
        </w:rPr>
        <w:t>corpolare</w:t>
      </w:r>
      <w:proofErr w:type="spellEnd"/>
      <w:r>
        <w:rPr>
          <w:rFonts w:ascii="Verdana" w:hAnsi="Verdana"/>
          <w:lang w:val="ro-RO"/>
        </w:rPr>
        <w:t xml:space="preserve"> astfel, încât preotul să-l aibă la îndemână pentru a-l folosi oricând. Toate rugăciunile care se prezintă la utilizarea potirului, utilizarea patenei, utilizarea </w:t>
      </w:r>
      <w:proofErr w:type="spellStart"/>
      <w:r>
        <w:rPr>
          <w:rFonts w:ascii="Verdana" w:hAnsi="Verdana"/>
          <w:lang w:val="ro-RO"/>
        </w:rPr>
        <w:t>pallei</w:t>
      </w:r>
      <w:proofErr w:type="spellEnd"/>
      <w:r>
        <w:rPr>
          <w:rFonts w:ascii="Verdana" w:hAnsi="Verdana"/>
          <w:lang w:val="ro-RO"/>
        </w:rPr>
        <w:t xml:space="preserve">, a corporalului sau a purificatorului sunt menționate în marea carte, care în timpul ceremoniilor liturgice solemne se poate aduce pe altar, tocmai în acest moment. În momentul, când se pregătesc darurile de jertfă, credincioșii văd că este o carte </w:t>
      </w:r>
      <w:r>
        <w:rPr>
          <w:rFonts w:ascii="Verdana" w:hAnsi="Verdana"/>
          <w:lang w:val="ro-RO"/>
        </w:rPr>
        <w:lastRenderedPageBreak/>
        <w:t xml:space="preserve">voluminoasă, care este ornată, are o copertă frumoasă și adecvată și că din ea atârnă semne și semne de carte. Acestea sunt detalii, care nu ni se par importante, dar și toate acestea le putem vedea ca un simbol. Adică, acea carte mare, foarte frumos pregătită și o carte solidă, cuprinde toate rugăciunile, pe care se roagă preotul de-a lungul întregului an. Este o bogăție superbă de rugăciuni, pe care le prezintă preotul. În această carte este și calendarul, aceasta înseamnă, că sunt acolo și sărbătorile solemnitățile individuale, sărbătorile și comemorările. Cuprinde și instrucțiunile, cum trebuie să se celebreze sfânta liturghie corect, demn și profund evlavios. Semnele servesc pentru ca în timpul sfintei liturghii preotul să poată întoarce paginile cu demnitate, pentru ca ministrantul sau acela, care are în grijă cartea, să poată imediat după o pregătire prealabilă, să găsească acea parte a </w:t>
      </w:r>
      <w:proofErr w:type="spellStart"/>
      <w:r>
        <w:rPr>
          <w:rFonts w:ascii="Verdana" w:hAnsi="Verdana"/>
          <w:lang w:val="ro-RO"/>
        </w:rPr>
        <w:t>misalului</w:t>
      </w:r>
      <w:proofErr w:type="spellEnd"/>
      <w:r>
        <w:rPr>
          <w:rFonts w:ascii="Verdana" w:hAnsi="Verdana"/>
          <w:lang w:val="ro-RO"/>
        </w:rPr>
        <w:t xml:space="preserve">, de care are nevoie preotul. La fel ca și artefactele potirului descrise mai înainte, la fel și pe care (numită </w:t>
      </w:r>
      <w:proofErr w:type="spellStart"/>
      <w:r>
        <w:rPr>
          <w:rFonts w:ascii="Verdana" w:hAnsi="Verdana"/>
          <w:lang w:val="ro-RO"/>
        </w:rPr>
        <w:t>misal</w:t>
      </w:r>
      <w:proofErr w:type="spellEnd"/>
      <w:r>
        <w:rPr>
          <w:rFonts w:ascii="Verdana" w:hAnsi="Verdana"/>
          <w:lang w:val="ro-RO"/>
        </w:rPr>
        <w:t xml:space="preserve">) folosită în timpul sfintei liturghii trebuie pregătită. Totul este orientat spre faptul, ca sfânta liturghie să fie celebrată demn, căci este o atingere cu Dumnezeu și este rugăciunea ca un dialog cu Dumnezeu. Este necesar să ne spunem că acei credincioși participanți la sfânta liturghie nu văd, că, cuvintele transformării euharistice sunt în </w:t>
      </w:r>
      <w:proofErr w:type="spellStart"/>
      <w:r>
        <w:rPr>
          <w:rFonts w:ascii="Verdana" w:hAnsi="Verdana"/>
          <w:lang w:val="ro-RO"/>
        </w:rPr>
        <w:t>misal</w:t>
      </w:r>
      <w:proofErr w:type="spellEnd"/>
      <w:r>
        <w:rPr>
          <w:rFonts w:ascii="Verdana" w:hAnsi="Verdana"/>
          <w:lang w:val="ro-RO"/>
        </w:rPr>
        <w:t xml:space="preserve"> subliniate cu litere mari, speciale, pentru că este momentul cel mai sfânt pentru celebrarea sfintei liturghii. Pentru ca fiecare preot să vadă bine, să poată citi bine aceste cuvinte, care transformă pâinea și vinul în trupul și sângele lui Isus Cristos. </w:t>
      </w:r>
    </w:p>
    <w:p w:rsidR="008C4E2F" w:rsidRDefault="008C4E2F" w:rsidP="008C4E2F">
      <w:pPr>
        <w:pStyle w:val="NoSpacing"/>
        <w:ind w:firstLine="426"/>
        <w:jc w:val="both"/>
        <w:rPr>
          <w:rFonts w:ascii="Verdana" w:hAnsi="Verdana"/>
          <w:lang w:val="ro-RO"/>
        </w:rPr>
      </w:pPr>
      <w:r>
        <w:rPr>
          <w:rFonts w:ascii="Verdana" w:hAnsi="Verdana"/>
          <w:lang w:val="ro-RO"/>
        </w:rPr>
        <w:t xml:space="preserve">Dragi frați și surori, chiar dacă se repetă și acestea sunt detalii, care ni se pot părea lipsite de importanță și neesențiale, așa totul stă pe aceste detalii, pe aceste detalii, care poate </w:t>
      </w:r>
      <w:r>
        <w:rPr>
          <w:rFonts w:ascii="Verdana" w:hAnsi="Verdana"/>
          <w:lang w:val="ro-RO"/>
        </w:rPr>
        <w:lastRenderedPageBreak/>
        <w:t xml:space="preserve">pentru unii pot părea a fi lucruri mici. De fapt, ceea ce am spus până în acest moment despre temele, care astăzi le dezbatem, sunt îndreptate spre un singur țel: „să respectăm, să apărăm și să adorăm pe Isus Cristos prezent în pâinea transformată și în vinul transformat. Chiar dacă cu lucruri mărunte, dar lucruri mărunte foarte importante le apărăm, pentru ca niciodată să nu se ajungă la profanarea euharistiei, ci dimpotrivă, să le primim cu cea mai mare evlavie, credință și respect. În timpul pregătirii darurilor de jertfă, despre care vom mai vorbi se apropie de altar și procesiunea cu darurile de jertfă, pe care preotul le preia și le pune pe altar. Acolo deja este pregătit potirul, patena, și celelalte lucruri necesare. Dar aceasta este deja tema dezbaterii noastre ulterioare. </w:t>
      </w:r>
    </w:p>
    <w:p w:rsidR="008C4E2F" w:rsidRDefault="008C4E2F" w:rsidP="008C4E2F">
      <w:pPr>
        <w:pStyle w:val="NoSpacing"/>
        <w:ind w:firstLine="426"/>
        <w:jc w:val="both"/>
        <w:rPr>
          <w:rFonts w:ascii="Verdana" w:hAnsi="Verdana"/>
          <w:lang w:val="ro-RO"/>
        </w:rPr>
      </w:pPr>
      <w:r>
        <w:rPr>
          <w:rFonts w:ascii="Verdana" w:hAnsi="Verdana"/>
          <w:lang w:val="ro-RO"/>
        </w:rPr>
        <w:t>Lăudat să fie Isus Cristos!</w:t>
      </w:r>
    </w:p>
    <w:p w:rsidR="008C4E2F" w:rsidRPr="00530B9A" w:rsidRDefault="008C4E2F" w:rsidP="008C4E2F">
      <w:pPr>
        <w:pStyle w:val="NoSpacing"/>
        <w:ind w:firstLine="426"/>
        <w:jc w:val="both"/>
        <w:rPr>
          <w:rFonts w:ascii="Verdana" w:hAnsi="Verdana"/>
          <w:lang w:val="ro-RO"/>
        </w:rPr>
      </w:pPr>
      <w:r>
        <w:rPr>
          <w:rFonts w:ascii="Verdana" w:hAnsi="Verdana"/>
          <w:lang w:val="ro-RO"/>
        </w:rPr>
        <w:t>Din sursă 02.10.2020</w:t>
      </w:r>
    </w:p>
    <w:p w:rsidR="008C4E2F" w:rsidRPr="00F97C40" w:rsidRDefault="008C4E2F" w:rsidP="008C4E2F">
      <w:pPr>
        <w:pStyle w:val="NoSpacing"/>
        <w:jc w:val="both"/>
        <w:rPr>
          <w:rStyle w:val="Hyperlink"/>
          <w:rFonts w:ascii="Verdana" w:hAnsi="Verdana"/>
          <w:color w:val="365F91" w:themeColor="accent1" w:themeShade="BF"/>
          <w:sz w:val="6"/>
          <w:szCs w:val="6"/>
          <w:lang w:val="de-DE"/>
        </w:rPr>
      </w:pPr>
    </w:p>
    <w:p w:rsidR="009772B8" w:rsidRPr="007A65C2" w:rsidRDefault="001A4DDE" w:rsidP="008C4E2F">
      <w:pPr>
        <w:spacing w:before="120" w:after="120" w:line="240" w:lineRule="atLeast"/>
        <w:ind w:left="57" w:right="57" w:firstLine="85"/>
        <w:jc w:val="both"/>
        <w:rPr>
          <w:rFonts w:ascii="Verdana" w:hAnsi="Verdana"/>
          <w:sz w:val="20"/>
          <w:szCs w:val="20"/>
        </w:rPr>
      </w:pPr>
      <w:hyperlink r:id="rId12" w:history="1">
        <w:r w:rsidR="008C4E2F" w:rsidRPr="00D36AD6">
          <w:rPr>
            <w:rStyle w:val="Hyperlink"/>
          </w:rPr>
          <w:t>https://www.tvlux.sk/archiv/play/patena-palla-korporal-purifikatorium</w:t>
        </w:r>
      </w:hyperlink>
      <w:r w:rsidR="009772B8" w:rsidRPr="006E2B2A">
        <w:t xml:space="preserve"> </w:t>
      </w:r>
    </w:p>
    <w:p w:rsidR="009772B8" w:rsidRPr="009772B8" w:rsidRDefault="009772B8" w:rsidP="009772B8">
      <w:pPr>
        <w:spacing w:before="120" w:after="120" w:line="240" w:lineRule="atLeast"/>
        <w:ind w:right="57"/>
        <w:rPr>
          <w:rFonts w:ascii="Verdana" w:hAnsi="Verdana" w:cs="Arial"/>
          <w:color w:val="000000"/>
        </w:rPr>
      </w:pPr>
      <w:r w:rsidRPr="009772B8">
        <w:rPr>
          <w:rFonts w:ascii="Verdana" w:hAnsi="Verdana"/>
          <w:lang w:val="ro-RO"/>
        </w:rPr>
        <w:t xml:space="preserve">Cu acordul și binecuvântarea predicatorului </w:t>
      </w:r>
      <w:r w:rsidRPr="009772B8">
        <w:rPr>
          <w:rFonts w:ascii="Verdana" w:hAnsi="Verdana"/>
        </w:rPr>
        <w:t xml:space="preserve"> </w:t>
      </w:r>
      <w:proofErr w:type="spellStart"/>
      <w:r w:rsidRPr="009772B8">
        <w:rPr>
          <w:rFonts w:ascii="Verdana" w:hAnsi="Verdana"/>
        </w:rPr>
        <w:t>Mons</w:t>
      </w:r>
      <w:proofErr w:type="spellEnd"/>
      <w:r w:rsidRPr="009772B8">
        <w:rPr>
          <w:rFonts w:ascii="Verdana" w:hAnsi="Verdana"/>
        </w:rPr>
        <w:t xml:space="preserve">. Jozefa </w:t>
      </w:r>
      <w:proofErr w:type="spellStart"/>
      <w:r w:rsidRPr="009772B8">
        <w:rPr>
          <w:rFonts w:ascii="Verdana" w:hAnsi="Verdana"/>
        </w:rPr>
        <w:t>Haľko</w:t>
      </w:r>
      <w:proofErr w:type="spellEnd"/>
    </w:p>
    <w:p w:rsidR="009772B8" w:rsidRDefault="009772B8" w:rsidP="009772B8"/>
    <w:p w:rsidR="00934D4B" w:rsidRDefault="00934D4B" w:rsidP="00934D4B">
      <w:pPr>
        <w:pStyle w:val="NoSpacing"/>
        <w:jc w:val="both"/>
        <w:rPr>
          <w:rFonts w:ascii="Verdana" w:hAnsi="Verdana"/>
          <w:b/>
          <w:lang w:val="ro-RO"/>
        </w:rPr>
      </w:pPr>
      <w:r>
        <w:rPr>
          <w:rFonts w:ascii="Verdana" w:hAnsi="Verdana"/>
          <w:b/>
          <w:lang w:val="ro-RO"/>
        </w:rPr>
        <w:t>Mărturia tinerei Antonia, de 17 ani</w:t>
      </w:r>
    </w:p>
    <w:p w:rsidR="00934D4B" w:rsidRDefault="00934D4B" w:rsidP="00934D4B">
      <w:pPr>
        <w:pStyle w:val="NoSpacing"/>
        <w:jc w:val="both"/>
        <w:rPr>
          <w:rFonts w:ascii="Verdana" w:hAnsi="Verdana"/>
          <w:b/>
          <w:i/>
          <w:sz w:val="22"/>
          <w:szCs w:val="22"/>
          <w:lang w:val="ro-RO"/>
        </w:rPr>
      </w:pPr>
      <w:r>
        <w:rPr>
          <w:rFonts w:ascii="Verdana" w:hAnsi="Verdana"/>
          <w:b/>
          <w:i/>
          <w:lang w:val="ro-RO"/>
        </w:rPr>
        <w:t xml:space="preserve"> „Niciodată nu m-am gândit, că dragostea lui Dumnezeu este atât de mare.”</w:t>
      </w:r>
    </w:p>
    <w:p w:rsidR="00934D4B" w:rsidRDefault="00934D4B" w:rsidP="00934D4B">
      <w:pPr>
        <w:pStyle w:val="NoSpacing"/>
        <w:jc w:val="both"/>
        <w:rPr>
          <w:rFonts w:ascii="Verdana" w:hAnsi="Verdana"/>
          <w:b/>
          <w:i/>
          <w:lang w:val="ro-RO"/>
        </w:rPr>
      </w:pPr>
    </w:p>
    <w:tbl>
      <w:tblPr>
        <w:tblStyle w:val="TableGrid"/>
        <w:tblpPr w:leftFromText="180" w:rightFromText="180" w:vertAnchor="text" w:horzAnchor="margin" w:tblpY="2685"/>
        <w:tblW w:w="0" w:type="auto"/>
        <w:shd w:val="clear" w:color="auto" w:fill="C6D9F1" w:themeFill="text2" w:themeFillTint="33"/>
        <w:tblLook w:val="04A0" w:firstRow="1" w:lastRow="0" w:firstColumn="1" w:lastColumn="0" w:noHBand="0" w:noVBand="1"/>
      </w:tblPr>
      <w:tblGrid>
        <w:gridCol w:w="2660"/>
      </w:tblGrid>
      <w:tr w:rsidR="000313B6" w:rsidTr="000313B6">
        <w:tc>
          <w:tcPr>
            <w:tcW w:w="26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13B6" w:rsidRDefault="000313B6" w:rsidP="000313B6">
            <w:pPr>
              <w:pStyle w:val="NoSpacing"/>
              <w:jc w:val="both"/>
              <w:rPr>
                <w:rFonts w:ascii="Verdana" w:hAnsi="Verdana"/>
                <w:b/>
                <w:i/>
                <w:sz w:val="20"/>
                <w:szCs w:val="20"/>
                <w:lang w:val="ro-RO"/>
              </w:rPr>
            </w:pPr>
            <w:proofErr w:type="spellStart"/>
            <w:r>
              <w:rPr>
                <w:rFonts w:ascii="Verdana" w:hAnsi="Verdana"/>
                <w:b/>
                <w:i/>
                <w:sz w:val="20"/>
                <w:szCs w:val="20"/>
                <w:lang w:val="ro-RO"/>
              </w:rPr>
              <w:t>Altöting</w:t>
            </w:r>
            <w:proofErr w:type="spellEnd"/>
            <w:r>
              <w:rPr>
                <w:rFonts w:ascii="Verdana" w:hAnsi="Verdana"/>
                <w:b/>
                <w:i/>
                <w:sz w:val="20"/>
                <w:szCs w:val="20"/>
                <w:lang w:val="ro-RO"/>
              </w:rPr>
              <w:t xml:space="preserve"> - Monstranța</w:t>
            </w:r>
          </w:p>
        </w:tc>
      </w:tr>
    </w:tbl>
    <w:p w:rsidR="00934D4B" w:rsidRDefault="000313B6" w:rsidP="00934D4B">
      <w:pPr>
        <w:pStyle w:val="NoSpacing"/>
        <w:ind w:firstLine="426"/>
        <w:jc w:val="both"/>
        <w:rPr>
          <w:rFonts w:ascii="Verdana" w:hAnsi="Verdana"/>
          <w:lang w:val="ro-RO"/>
        </w:rPr>
      </w:pPr>
      <w:r>
        <w:rPr>
          <w:rFonts w:asciiTheme="minorHAnsi" w:hAnsiTheme="minorHAnsi"/>
          <w:noProof/>
          <w:lang w:val="en-US"/>
        </w:rPr>
        <w:t xml:space="preserve"> </w:t>
      </w:r>
      <w:r>
        <w:rPr>
          <w:rFonts w:asciiTheme="minorHAnsi" w:hAnsiTheme="minorHAnsi"/>
          <w:noProof/>
          <w:lang w:val="en-US"/>
        </w:rPr>
        <w:drawing>
          <wp:anchor distT="0" distB="0" distL="114300" distR="114300" simplePos="0" relativeHeight="251665408" behindDoc="0" locked="0" layoutInCell="1" allowOverlap="1" wp14:anchorId="06E1DA3D" wp14:editId="217DF88E">
            <wp:simplePos x="0" y="0"/>
            <wp:positionH relativeFrom="column">
              <wp:posOffset>-126365</wp:posOffset>
            </wp:positionH>
            <wp:positionV relativeFrom="paragraph">
              <wp:posOffset>111760</wp:posOffset>
            </wp:positionV>
            <wp:extent cx="1259840" cy="1447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14478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 </w:t>
      </w:r>
      <w:r w:rsidR="00934D4B">
        <w:rPr>
          <w:rFonts w:ascii="Verdana" w:hAnsi="Verdana"/>
          <w:lang w:val="ro-RO"/>
        </w:rPr>
        <w:t xml:space="preserve">Mă numesc Antonia. Am 17 ani și în acest an am putut participa pentru prima dată la Forum-ul tineretului la </w:t>
      </w:r>
      <w:proofErr w:type="spellStart"/>
      <w:r w:rsidR="00934D4B">
        <w:rPr>
          <w:rFonts w:ascii="Verdana" w:hAnsi="Verdana"/>
          <w:lang w:val="ro-RO"/>
        </w:rPr>
        <w:t>Altöting</w:t>
      </w:r>
      <w:proofErr w:type="spellEnd"/>
      <w:r w:rsidR="00934D4B">
        <w:rPr>
          <w:rFonts w:ascii="Verdana" w:hAnsi="Verdana"/>
          <w:lang w:val="ro-RO"/>
        </w:rPr>
        <w:t>. De fapt, am venit acolo mai mult spontan. Câteva zile înaintea începerii am primit un pliant de la o cunoștință mai în vârstă la o sărbătoare într-o grădină. Arăta destul de bine și ceea ce mi-a povesti</w:t>
      </w:r>
      <w:r w:rsidR="00AE06A7">
        <w:rPr>
          <w:rFonts w:ascii="Verdana" w:hAnsi="Verdana"/>
          <w:lang w:val="ro-RO"/>
        </w:rPr>
        <w:t>t</w:t>
      </w:r>
      <w:r w:rsidR="00934D4B">
        <w:rPr>
          <w:rFonts w:ascii="Verdana" w:hAnsi="Verdana"/>
          <w:lang w:val="ro-RO"/>
        </w:rPr>
        <w:t xml:space="preserve"> despre </w:t>
      </w:r>
      <w:r w:rsidR="00934D4B">
        <w:rPr>
          <w:rFonts w:ascii="Verdana" w:hAnsi="Verdana"/>
          <w:lang w:val="ro-RO"/>
        </w:rPr>
        <w:lastRenderedPageBreak/>
        <w:t xml:space="preserve">Forum, suna promițător. M-am hotărât, să mă înscriu. </w:t>
      </w:r>
    </w:p>
    <w:p w:rsidR="00934D4B" w:rsidRDefault="000313B6" w:rsidP="00934D4B">
      <w:pPr>
        <w:pStyle w:val="NoSpacing"/>
        <w:ind w:firstLine="426"/>
        <w:jc w:val="both"/>
        <w:rPr>
          <w:rFonts w:ascii="Verdana" w:hAnsi="Verdana"/>
          <w:lang w:val="ro-RO"/>
        </w:rPr>
      </w:pPr>
      <w:r>
        <w:rPr>
          <w:rFonts w:ascii="Verdana" w:hAnsi="Verdana"/>
          <w:lang w:val="ro-RO"/>
        </w:rPr>
        <w:t xml:space="preserve"> </w:t>
      </w:r>
      <w:r w:rsidR="00934D4B">
        <w:rPr>
          <w:rFonts w:ascii="Verdana" w:hAnsi="Verdana"/>
          <w:lang w:val="ro-RO"/>
        </w:rPr>
        <w:t xml:space="preserve">Când am ajuns, întâi am avut un puternic șoc! M-am gândit: Bunătatea mea, timp de o săptămână. Ei bine, dacă tot ești aici, atunci începe să faci pentru ce ai venit. Imediat am constatat, că cele cinci zile cu siguranță nu voi fi singură. Toți acei oameni au fost foarte prietenoși și deschiși cu mine. </w:t>
      </w:r>
    </w:p>
    <w:p w:rsidR="00934D4B" w:rsidRDefault="00934D4B" w:rsidP="00934D4B">
      <w:pPr>
        <w:pStyle w:val="NoSpacing"/>
        <w:ind w:firstLine="426"/>
        <w:jc w:val="both"/>
        <w:rPr>
          <w:rFonts w:ascii="Verdana" w:hAnsi="Verdana" w:cstheme="minorBidi"/>
          <w:sz w:val="22"/>
          <w:szCs w:val="22"/>
          <w:lang w:val="ro-RO"/>
        </w:rPr>
      </w:pPr>
      <w:r>
        <w:rPr>
          <w:rFonts w:ascii="Verdana" w:hAnsi="Verdana"/>
          <w:lang w:val="ro-RO"/>
        </w:rPr>
        <w:t>Încă din prima</w:t>
      </w:r>
      <w:r w:rsidR="00AE06A7">
        <w:rPr>
          <w:rFonts w:ascii="Verdana" w:hAnsi="Verdana"/>
          <w:lang w:val="ro-RO"/>
        </w:rPr>
        <w:t xml:space="preserve">, </w:t>
      </w:r>
      <w:r>
        <w:rPr>
          <w:rFonts w:ascii="Verdana" w:hAnsi="Verdana"/>
          <w:lang w:val="ro-RO"/>
        </w:rPr>
        <w:t>zi am fost suprasolicitată. Nu am vrut să cred și mă întrebam, cum este posibil, ca aici să se afle atâția oameni excelenți și amabili. Acasă ar fi trebuit să caut sub tensiune, ar fi trebuit să mă străduiesc foarte mult, ca să mă întâlnesc cu asemenea oameni. Dar curând mi-a fost clar, de</w:t>
      </w:r>
      <w:r w:rsidR="00AE06A7">
        <w:rPr>
          <w:rFonts w:ascii="Verdana" w:hAnsi="Verdana"/>
          <w:lang w:val="ro-RO"/>
        </w:rPr>
        <w:t xml:space="preserve"> ce</w:t>
      </w:r>
      <w:r>
        <w:rPr>
          <w:rFonts w:ascii="Verdana" w:hAnsi="Verdana"/>
          <w:lang w:val="ro-RO"/>
        </w:rPr>
        <w:t xml:space="preserve"> se întâmpla aceasta. Acești oameni tineri l-au pus pe Isus în centrul vieții lor. Cel mai mare paradox a fost, că am fost doar printre oameni străini, cu toate acestea m-am simțit ca în fiind înfășurată în mătase. </w:t>
      </w:r>
    </w:p>
    <w:tbl>
      <w:tblPr>
        <w:tblStyle w:val="TableGrid"/>
        <w:tblpPr w:leftFromText="180" w:rightFromText="180" w:vertAnchor="text" w:horzAnchor="page" w:tblpX="6491" w:tblpY="2848"/>
        <w:tblW w:w="0" w:type="auto"/>
        <w:shd w:val="clear" w:color="auto" w:fill="C6D9F1" w:themeFill="text2" w:themeFillTint="33"/>
        <w:tblLook w:val="04A0" w:firstRow="1" w:lastRow="0" w:firstColumn="1" w:lastColumn="0" w:noHBand="0" w:noVBand="1"/>
      </w:tblPr>
      <w:tblGrid>
        <w:gridCol w:w="4361"/>
      </w:tblGrid>
      <w:tr w:rsidR="000313B6" w:rsidTr="008C4E2F">
        <w:tc>
          <w:tcPr>
            <w:tcW w:w="436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13B6" w:rsidRDefault="000313B6" w:rsidP="008C4E2F">
            <w:pPr>
              <w:pStyle w:val="NoSpacing"/>
              <w:jc w:val="both"/>
              <w:rPr>
                <w:rFonts w:ascii="Verdana" w:hAnsi="Verdana"/>
                <w:b/>
                <w:i/>
                <w:sz w:val="20"/>
                <w:szCs w:val="20"/>
                <w:lang w:val="ro-RO"/>
              </w:rPr>
            </w:pPr>
            <w:r>
              <w:rPr>
                <w:rFonts w:ascii="Verdana" w:hAnsi="Verdana"/>
                <w:b/>
                <w:i/>
                <w:sz w:val="20"/>
                <w:szCs w:val="20"/>
                <w:lang w:val="ro-RO"/>
              </w:rPr>
              <w:t xml:space="preserve">Forumul tineretului – </w:t>
            </w:r>
            <w:proofErr w:type="spellStart"/>
            <w:r>
              <w:rPr>
                <w:rFonts w:ascii="Verdana" w:hAnsi="Verdana"/>
                <w:b/>
                <w:i/>
                <w:sz w:val="20"/>
                <w:szCs w:val="20"/>
                <w:lang w:val="ro-RO"/>
              </w:rPr>
              <w:t>Altöting</w:t>
            </w:r>
            <w:proofErr w:type="spellEnd"/>
            <w:r>
              <w:rPr>
                <w:rFonts w:ascii="Verdana" w:hAnsi="Verdana"/>
                <w:b/>
                <w:i/>
                <w:sz w:val="20"/>
                <w:szCs w:val="20"/>
                <w:lang w:val="ro-RO"/>
              </w:rPr>
              <w:t xml:space="preserve"> 2006</w:t>
            </w:r>
          </w:p>
        </w:tc>
      </w:tr>
    </w:tbl>
    <w:p w:rsidR="00934D4B" w:rsidRDefault="008C4E2F" w:rsidP="00934D4B">
      <w:pPr>
        <w:pStyle w:val="NoSpacing"/>
        <w:ind w:firstLine="426"/>
        <w:jc w:val="both"/>
        <w:rPr>
          <w:rFonts w:ascii="Verdana" w:hAnsi="Verdana"/>
          <w:lang w:val="ro-RO"/>
        </w:rPr>
      </w:pPr>
      <w:r>
        <w:rPr>
          <w:rFonts w:asciiTheme="minorHAnsi" w:hAnsiTheme="minorHAnsi"/>
          <w:noProof/>
          <w:lang w:val="en-US"/>
        </w:rPr>
        <w:drawing>
          <wp:anchor distT="0" distB="0" distL="114300" distR="114300" simplePos="0" relativeHeight="251666432" behindDoc="0" locked="0" layoutInCell="1" allowOverlap="1" wp14:anchorId="7214185A" wp14:editId="07F71714">
            <wp:simplePos x="0" y="0"/>
            <wp:positionH relativeFrom="column">
              <wp:posOffset>99060</wp:posOffset>
            </wp:positionH>
            <wp:positionV relativeFrom="paragraph">
              <wp:posOffset>339090</wp:posOffset>
            </wp:positionV>
            <wp:extent cx="2286000" cy="13677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367790"/>
                    </a:xfrm>
                    <a:prstGeom prst="rect">
                      <a:avLst/>
                    </a:prstGeom>
                    <a:noFill/>
                  </pic:spPr>
                </pic:pic>
              </a:graphicData>
            </a:graphic>
            <wp14:sizeRelH relativeFrom="page">
              <wp14:pctWidth>0</wp14:pctWidth>
            </wp14:sizeRelH>
            <wp14:sizeRelV relativeFrom="page">
              <wp14:pctHeight>0</wp14:pctHeight>
            </wp14:sizeRelV>
          </wp:anchor>
        </w:drawing>
      </w:r>
      <w:r w:rsidR="000313B6">
        <w:rPr>
          <w:rFonts w:ascii="Verdana" w:hAnsi="Verdana"/>
          <w:lang w:val="ro-RO"/>
        </w:rPr>
        <w:t xml:space="preserve"> </w:t>
      </w:r>
      <w:r w:rsidR="00934D4B">
        <w:rPr>
          <w:rFonts w:ascii="Verdana" w:hAnsi="Verdana"/>
          <w:lang w:val="ro-RO"/>
        </w:rPr>
        <w:t>Puteam să trăiesc multe lucruri frumoase, puteam să mă întâlnesc cu Dumnezeu! Au fost aici multe mărturii ale tinerilor, de la personalități importante, de la familii, preoți, care au cântat în trupa muzicală. Mult timp s-a</w:t>
      </w:r>
      <w:r w:rsidR="00AE06A7">
        <w:rPr>
          <w:rFonts w:ascii="Verdana" w:hAnsi="Verdana"/>
          <w:lang w:val="ro-RO"/>
        </w:rPr>
        <w:t>u</w:t>
      </w:r>
      <w:r w:rsidR="00934D4B">
        <w:rPr>
          <w:rFonts w:ascii="Verdana" w:hAnsi="Verdana"/>
          <w:lang w:val="ro-RO"/>
        </w:rPr>
        <w:t xml:space="preserve"> acordat rugăciunii. </w:t>
      </w:r>
    </w:p>
    <w:p w:rsidR="00934D4B" w:rsidRDefault="00934D4B" w:rsidP="00934D4B">
      <w:pPr>
        <w:pStyle w:val="NoSpacing"/>
        <w:ind w:firstLine="426"/>
        <w:jc w:val="both"/>
        <w:rPr>
          <w:rFonts w:ascii="Verdana" w:hAnsi="Verdana"/>
          <w:lang w:val="ro-RO"/>
        </w:rPr>
      </w:pPr>
      <w:r>
        <w:rPr>
          <w:rFonts w:ascii="Verdana" w:hAnsi="Verdana"/>
          <w:lang w:val="ro-RO"/>
        </w:rPr>
        <w:t xml:space="preserve">Despre o trăire aș vrea să povestesc mai amănunțit: A treia zi seara a fost o adorație extrem de frumoasă despre seara Milostivirii în marea bazilică. Mântuitorul a stat în față în monstranță și eu încercam să mă rog. Interior simțeam că Isus mă cheamă: „Toni, vino la mine, întoarce-te la mine!” Am întrebat:: Cum așa? Sunt </w:t>
      </w:r>
      <w:r>
        <w:rPr>
          <w:rFonts w:ascii="Verdana" w:hAnsi="Verdana"/>
          <w:lang w:val="ro-RO"/>
        </w:rPr>
        <w:lastRenderedPageBreak/>
        <w:t xml:space="preserve">păcătoasă, mulți ani l-am ignorat pe Dumnezeu, nu </w:t>
      </w:r>
      <w:r w:rsidR="00AE06A7">
        <w:rPr>
          <w:rFonts w:ascii="Verdana" w:hAnsi="Verdana"/>
          <w:lang w:val="ro-RO"/>
        </w:rPr>
        <w:t>mergeam nici la sfânta liturghie</w:t>
      </w:r>
      <w:r>
        <w:rPr>
          <w:rFonts w:ascii="Verdana" w:hAnsi="Verdana"/>
          <w:lang w:val="ro-RO"/>
        </w:rPr>
        <w:t xml:space="preserve">, nici la </w:t>
      </w:r>
      <w:proofErr w:type="spellStart"/>
      <w:r>
        <w:rPr>
          <w:rFonts w:ascii="Verdana" w:hAnsi="Verdana"/>
          <w:lang w:val="ro-RO"/>
        </w:rPr>
        <w:t>spovadă</w:t>
      </w:r>
      <w:proofErr w:type="spellEnd"/>
      <w:r>
        <w:rPr>
          <w:rFonts w:ascii="Verdana" w:hAnsi="Verdana"/>
          <w:lang w:val="ro-RO"/>
        </w:rPr>
        <w:t xml:space="preserve"> și am dus o viață</w:t>
      </w:r>
      <w:r w:rsidR="00AE06A7">
        <w:rPr>
          <w:rFonts w:ascii="Verdana" w:hAnsi="Verdana"/>
          <w:lang w:val="ro-RO"/>
        </w:rPr>
        <w:t>, în care Dumnezeu nu juca nici</w:t>
      </w:r>
      <w:r>
        <w:rPr>
          <w:rFonts w:ascii="Verdana" w:hAnsi="Verdana"/>
          <w:lang w:val="ro-RO"/>
        </w:rPr>
        <w:t xml:space="preserve">un rol. </w:t>
      </w:r>
    </w:p>
    <w:p w:rsidR="00934D4B" w:rsidRDefault="00934D4B" w:rsidP="00934D4B">
      <w:pPr>
        <w:pStyle w:val="NoSpacing"/>
        <w:ind w:firstLine="426"/>
        <w:jc w:val="both"/>
        <w:rPr>
          <w:rFonts w:ascii="Verdana" w:hAnsi="Verdana" w:cstheme="minorBidi"/>
          <w:sz w:val="22"/>
          <w:szCs w:val="22"/>
          <w:lang w:val="ro-RO"/>
        </w:rPr>
      </w:pPr>
      <w:r>
        <w:rPr>
          <w:rFonts w:ascii="Verdana" w:hAnsi="Verdana"/>
          <w:lang w:val="ro-RO"/>
        </w:rPr>
        <w:t xml:space="preserve"> Aș fi dorit foarte mult să îngenunchez în fața lui Dumnezeu și să mă rog la el, dar nu reușeam. Pe de altă parte am simțit o mare dorință</w:t>
      </w:r>
      <w:r w:rsidR="00AE06A7">
        <w:rPr>
          <w:rFonts w:ascii="Verdana" w:hAnsi="Verdana"/>
          <w:lang w:val="ro-RO"/>
        </w:rPr>
        <w:t>,</w:t>
      </w:r>
      <w:r>
        <w:rPr>
          <w:rFonts w:ascii="Verdana" w:hAnsi="Verdana"/>
          <w:lang w:val="ro-RO"/>
        </w:rPr>
        <w:t xml:space="preserve"> după milostivirea și dragostea lui Dumnezeu. A fost aici o singură posibilitate – să scriu grijile mele pe o bucată de hârtie. Acea hârtiuță se va duce împreună cu o lumânare în fața altarului și acolo se aruncă într-o cutiuță. Mi-am spus: „Bine, </w:t>
      </w:r>
      <w:proofErr w:type="spellStart"/>
      <w:r>
        <w:rPr>
          <w:rFonts w:ascii="Verdana" w:hAnsi="Verdana"/>
          <w:lang w:val="ro-RO"/>
        </w:rPr>
        <w:t>Isuse</w:t>
      </w:r>
      <w:proofErr w:type="spellEnd"/>
      <w:r>
        <w:rPr>
          <w:rFonts w:ascii="Verdana" w:hAnsi="Verdana"/>
          <w:lang w:val="ro-RO"/>
        </w:rPr>
        <w:t>, eu voi încerca.” Am mers, am scris nevoile mele, grijile și interesele mele pe o hârtiuță și l-am dus în față. Când am fost acolo în față, mi-am spus: „Așa, ia toate acestea de la mine! Te rog, ajută-mă! Aș vrea să fiu din nou la Tine și să cred în Tine!”</w:t>
      </w:r>
    </w:p>
    <w:p w:rsidR="00934D4B" w:rsidRDefault="00934D4B" w:rsidP="00934D4B">
      <w:pPr>
        <w:pStyle w:val="NoSpacing"/>
        <w:ind w:firstLine="426"/>
        <w:jc w:val="both"/>
        <w:rPr>
          <w:rFonts w:ascii="Verdana" w:hAnsi="Verdana"/>
          <w:lang w:val="ro-RO"/>
        </w:rPr>
      </w:pPr>
      <w:r>
        <w:rPr>
          <w:rFonts w:ascii="Verdana" w:hAnsi="Verdana"/>
          <w:lang w:val="ro-RO"/>
        </w:rPr>
        <w:t xml:space="preserve">Niciodată nu am fost atât de aproape de monstranță, aproape de Dumnezeu. Dintr-o dată am știut: Dumnezeu este aici! El este acela, unicul, care mă poate ajuta în viața și nevoile mele să mă ajute. </w:t>
      </w:r>
    </w:p>
    <w:p w:rsidR="00934D4B" w:rsidRDefault="00934D4B" w:rsidP="00934D4B">
      <w:pPr>
        <w:pStyle w:val="NoSpacing"/>
        <w:ind w:firstLine="426"/>
        <w:jc w:val="both"/>
        <w:rPr>
          <w:rFonts w:ascii="Verdana" w:hAnsi="Verdana"/>
          <w:lang w:val="ro-RO"/>
        </w:rPr>
      </w:pPr>
    </w:p>
    <w:p w:rsidR="00934D4B" w:rsidRDefault="00934D4B" w:rsidP="00934D4B">
      <w:pPr>
        <w:pStyle w:val="NoSpacing"/>
        <w:ind w:firstLine="426"/>
        <w:jc w:val="both"/>
        <w:rPr>
          <w:rFonts w:ascii="Verdana" w:hAnsi="Verdana"/>
          <w:lang w:val="ro-RO"/>
        </w:rPr>
      </w:pPr>
      <w:r>
        <w:rPr>
          <w:rFonts w:ascii="Verdana" w:hAnsi="Verdana"/>
          <w:lang w:val="ro-RO"/>
        </w:rPr>
        <w:t xml:space="preserve">Dintr-o dată mi-a fost foarte cald la inimă și eu am simțit, cum prin tot trupul meu se varsă prin tot trupul meu. În acest moment l-am simțit pe Dumnezeu. M-am chircit pe pământ și m-am rugat. A fost o rugăciune foarte interiorizată, cum nu m-am rugat niciodată, a fort de parcă aș fi fost la Dumnezeu. </w:t>
      </w:r>
    </w:p>
    <w:p w:rsidR="00934D4B" w:rsidRDefault="00934D4B" w:rsidP="00934D4B">
      <w:pPr>
        <w:pStyle w:val="NoSpacing"/>
        <w:ind w:firstLine="426"/>
        <w:jc w:val="both"/>
        <w:rPr>
          <w:rFonts w:ascii="Verdana" w:hAnsi="Verdana"/>
          <w:lang w:val="ro-RO"/>
        </w:rPr>
      </w:pPr>
      <w:r>
        <w:rPr>
          <w:rFonts w:ascii="Verdana" w:hAnsi="Verdana"/>
          <w:lang w:val="ro-RO"/>
        </w:rPr>
        <w:t>Am uitat de timp și nu știu, cât de mult am stat în genunchi acolo în față. A fost atât de cald și atât de ușor. Am mers din nou înapoi în banca mea. Acolo m-am rugat mai departe și am simțit, cum Isus ia toate greutățile de pe m</w:t>
      </w:r>
      <w:r w:rsidR="00AE06A7">
        <w:rPr>
          <w:rFonts w:ascii="Verdana" w:hAnsi="Verdana"/>
          <w:lang w:val="ro-RO"/>
        </w:rPr>
        <w:t>ine. Am început să plâng. De ce</w:t>
      </w:r>
      <w:r>
        <w:rPr>
          <w:rFonts w:ascii="Verdana" w:hAnsi="Verdana"/>
          <w:lang w:val="ro-RO"/>
        </w:rPr>
        <w:t xml:space="preserve"> nu reușesc să spun toate acestea. Poate de bucurie, poate de ușurare?</w:t>
      </w:r>
    </w:p>
    <w:p w:rsidR="00934D4B" w:rsidRDefault="00934D4B" w:rsidP="00934D4B">
      <w:pPr>
        <w:pStyle w:val="NoSpacing"/>
        <w:ind w:firstLine="426"/>
        <w:jc w:val="both"/>
        <w:rPr>
          <w:rFonts w:ascii="Verdana" w:hAnsi="Verdana"/>
          <w:lang w:val="ro-RO"/>
        </w:rPr>
      </w:pPr>
      <w:r>
        <w:rPr>
          <w:rFonts w:ascii="Verdana" w:hAnsi="Verdana"/>
          <w:lang w:val="ro-RO"/>
        </w:rPr>
        <w:t xml:space="preserve">Toate durerile, tristețea și disperarea, lipsă de sfat și suferință, toate grijile mele </w:t>
      </w:r>
      <w:r>
        <w:rPr>
          <w:rFonts w:ascii="Verdana" w:hAnsi="Verdana"/>
          <w:lang w:val="ro-RO"/>
        </w:rPr>
        <w:lastRenderedPageBreak/>
        <w:t>au fost tot mai ușoare și mai ușoare. Am simțit, cum Isus le ia de pe mine, bucată cu bucată.</w:t>
      </w:r>
    </w:p>
    <w:p w:rsidR="00934D4B" w:rsidRDefault="00934D4B" w:rsidP="00934D4B">
      <w:pPr>
        <w:pStyle w:val="NoSpacing"/>
        <w:ind w:firstLine="426"/>
        <w:jc w:val="both"/>
        <w:rPr>
          <w:rFonts w:ascii="Verdana" w:hAnsi="Verdana"/>
          <w:lang w:val="ro-RO"/>
        </w:rPr>
      </w:pPr>
      <w:r>
        <w:rPr>
          <w:rFonts w:ascii="Verdana" w:hAnsi="Verdana"/>
          <w:lang w:val="ro-RO"/>
        </w:rPr>
        <w:t xml:space="preserve">De la microfon s-a auzit. „Dumnezeu te iubește!” A fost o idee extraordinară: El mă iubește cu toată murdăria mea și dezordinea din mine, care am generat-o. Cum poate Dumnezeu să iubească pe cineva, așa cum sunt eu? Nu am știut de fapt cum, însă cu atât mai mult am simțit aceasta cu mai multă claritate. Am plâns din tot sufletul meu și toate acestea le-am pus la picioarele lui Dumnezeu. </w:t>
      </w:r>
    </w:p>
    <w:p w:rsidR="00934D4B" w:rsidRDefault="00934D4B" w:rsidP="00934D4B">
      <w:pPr>
        <w:pStyle w:val="NoSpacing"/>
        <w:ind w:firstLine="426"/>
        <w:jc w:val="both"/>
        <w:rPr>
          <w:rFonts w:ascii="Verdana" w:hAnsi="Verdana"/>
          <w:lang w:val="ro-RO"/>
        </w:rPr>
      </w:pPr>
      <w:r>
        <w:rPr>
          <w:rFonts w:ascii="Verdana" w:hAnsi="Verdana"/>
          <w:lang w:val="ro-RO"/>
        </w:rPr>
        <w:t xml:space="preserve">Niciodată nu am considerat ca posibil, că dragostea lui Dumnezeu este atât de mare și atât de eficientă! Doresc tuturor o întâlnire cu Dumnezeu. „Dumnezeu este iubire – și totul face din nou”, a fost lozinca Forumului. În inima mea a făcut multe lucruri noi și eu am putut să-l descopăr pe Dumnezeul iubitor. </w:t>
      </w:r>
    </w:p>
    <w:p w:rsidR="00934D4B" w:rsidRDefault="00934D4B" w:rsidP="00934D4B">
      <w:pPr>
        <w:pStyle w:val="NoSpacing"/>
        <w:jc w:val="both"/>
        <w:rPr>
          <w:rFonts w:ascii="Verdana" w:hAnsi="Verdana"/>
          <w:i/>
          <w:lang w:val="ro-RO"/>
        </w:rPr>
      </w:pPr>
      <w:r>
        <w:rPr>
          <w:rFonts w:ascii="Verdana" w:hAnsi="Verdana"/>
          <w:i/>
          <w:lang w:val="ro-RO"/>
        </w:rPr>
        <w:t>Antonie</w:t>
      </w:r>
    </w:p>
    <w:p w:rsidR="00934D4B" w:rsidRDefault="00934D4B" w:rsidP="00934D4B">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w:t>
      </w:r>
      <w:proofErr w:type="gramStart"/>
      <w:r>
        <w:rPr>
          <w:rFonts w:ascii="Verdana" w:hAnsi="Verdana"/>
          <w:b/>
          <w:i/>
        </w:rPr>
        <w:t xml:space="preserve">46/2006,  </w:t>
      </w:r>
      <w:proofErr w:type="spellStart"/>
      <w:r>
        <w:rPr>
          <w:rFonts w:ascii="Verdana" w:hAnsi="Verdana"/>
          <w:b/>
          <w:i/>
        </w:rPr>
        <w:t>pag</w:t>
      </w:r>
      <w:proofErr w:type="spellEnd"/>
      <w:proofErr w:type="gramEnd"/>
      <w:r>
        <w:rPr>
          <w:rFonts w:ascii="Verdana" w:hAnsi="Verdana"/>
          <w:b/>
          <w:i/>
        </w:rPr>
        <w:t>. 7</w:t>
      </w:r>
    </w:p>
    <w:p w:rsidR="00934D4B" w:rsidRDefault="00934D4B" w:rsidP="00934D4B">
      <w:pPr>
        <w:pStyle w:val="NoSpacing"/>
        <w:ind w:firstLine="426"/>
        <w:jc w:val="both"/>
        <w:rPr>
          <w:rFonts w:ascii="Verdana" w:hAnsi="Verdana"/>
          <w:lang w:val="ro-RO"/>
        </w:rPr>
      </w:pPr>
    </w:p>
    <w:p w:rsidR="004B028C" w:rsidRDefault="004B028C" w:rsidP="004B028C">
      <w:pPr>
        <w:pStyle w:val="NoSpacing"/>
        <w:jc w:val="both"/>
        <w:rPr>
          <w:rFonts w:ascii="Verdana" w:hAnsi="Verdana"/>
          <w:b/>
          <w:lang w:val="ro-RO"/>
        </w:rPr>
      </w:pPr>
      <w:r>
        <w:rPr>
          <w:rFonts w:ascii="Verdana" w:hAnsi="Verdana"/>
          <w:b/>
          <w:lang w:val="ro-RO"/>
        </w:rPr>
        <w:t>„Niciodată nu am fost atât de dependent de milostivire”</w:t>
      </w:r>
    </w:p>
    <w:p w:rsidR="004B028C" w:rsidRDefault="004B028C" w:rsidP="004B028C">
      <w:pPr>
        <w:pStyle w:val="NoSpacing"/>
        <w:jc w:val="both"/>
        <w:rPr>
          <w:rFonts w:ascii="Verdana" w:hAnsi="Verdana"/>
          <w:b/>
          <w:lang w:val="ro-RO"/>
        </w:rPr>
      </w:pPr>
    </w:p>
    <w:p w:rsidR="004B028C" w:rsidRDefault="004B028C" w:rsidP="004B028C">
      <w:pPr>
        <w:pStyle w:val="NoSpacing"/>
        <w:ind w:firstLine="284"/>
        <w:jc w:val="both"/>
        <w:rPr>
          <w:rFonts w:ascii="Verdana" w:hAnsi="Verdana"/>
          <w:lang w:val="ro-RO"/>
        </w:rPr>
      </w:pPr>
      <w:r>
        <w:rPr>
          <w:rFonts w:ascii="Verdana" w:hAnsi="Verdana"/>
          <w:lang w:val="ro-RO"/>
        </w:rPr>
        <w:t xml:space="preserve">Milostivire, milă. Dorința de Dumnezeu, la fel și de oameni. Pentru prima dată m-a atenționat asupra acestui fapt </w:t>
      </w:r>
      <w:proofErr w:type="spellStart"/>
      <w:r>
        <w:rPr>
          <w:rFonts w:ascii="Verdana" w:hAnsi="Verdana"/>
          <w:lang w:val="ro-RO"/>
        </w:rPr>
        <w:t>Christina</w:t>
      </w:r>
      <w:proofErr w:type="spellEnd"/>
      <w:r>
        <w:rPr>
          <w:rFonts w:ascii="Verdana" w:hAnsi="Verdana"/>
          <w:lang w:val="ro-RO"/>
        </w:rPr>
        <w:t xml:space="preserve"> </w:t>
      </w:r>
      <w:proofErr w:type="spellStart"/>
      <w:r>
        <w:rPr>
          <w:rFonts w:ascii="Verdana" w:hAnsi="Verdana"/>
          <w:lang w:val="ro-RO"/>
        </w:rPr>
        <w:t>Lavant</w:t>
      </w:r>
      <w:proofErr w:type="spellEnd"/>
      <w:r>
        <w:rPr>
          <w:rFonts w:ascii="Verdana" w:hAnsi="Verdana"/>
          <w:lang w:val="ro-RO"/>
        </w:rPr>
        <w:t xml:space="preserve">. Deja ca student am fost încântat de poeziile acestei poete lirice din </w:t>
      </w:r>
      <w:proofErr w:type="spellStart"/>
      <w:r>
        <w:rPr>
          <w:rFonts w:ascii="Verdana" w:hAnsi="Verdana"/>
          <w:lang w:val="ro-RO"/>
        </w:rPr>
        <w:t>Korutan</w:t>
      </w:r>
      <w:proofErr w:type="spellEnd"/>
      <w:r>
        <w:rPr>
          <w:rFonts w:ascii="Verdana" w:hAnsi="Verdana"/>
          <w:lang w:val="ro-RO"/>
        </w:rPr>
        <w:t>.</w:t>
      </w:r>
      <w:r>
        <w:rPr>
          <w:rStyle w:val="FootnoteReference"/>
          <w:rFonts w:ascii="Verdana" w:hAnsi="Verdana"/>
          <w:lang w:val="ro-RO"/>
        </w:rPr>
        <w:footnoteReference w:id="5"/>
      </w:r>
      <w:r>
        <w:rPr>
          <w:rFonts w:ascii="Verdana" w:hAnsi="Verdana"/>
          <w:lang w:val="ro-RO"/>
        </w:rPr>
        <w:t xml:space="preserve"> Așa că m-am pregătit să merg să  mă întâlnesc cu ea la o clinică din </w:t>
      </w:r>
      <w:proofErr w:type="spellStart"/>
      <w:r>
        <w:rPr>
          <w:rFonts w:ascii="Verdana" w:hAnsi="Verdana"/>
          <w:lang w:val="ro-RO"/>
        </w:rPr>
        <w:t>Klagenfort</w:t>
      </w:r>
      <w:proofErr w:type="spellEnd"/>
      <w:r>
        <w:rPr>
          <w:rFonts w:ascii="Verdana" w:hAnsi="Verdana"/>
          <w:lang w:val="ro-RO"/>
        </w:rPr>
        <w:t xml:space="preserve">. Acolo, un cunoscut chirurg, prieten al ei, i-a pus la dispoziție un salon. Astfel această pacientă supersensibilă, a putut trece fără griji prin iarnă. </w:t>
      </w:r>
    </w:p>
    <w:p w:rsidR="004B028C" w:rsidRDefault="004B028C" w:rsidP="004B028C">
      <w:pPr>
        <w:pStyle w:val="NoSpacing"/>
        <w:ind w:firstLine="284"/>
        <w:jc w:val="both"/>
        <w:rPr>
          <w:rFonts w:ascii="Verdana" w:hAnsi="Verdana"/>
          <w:lang w:val="ro-RO"/>
        </w:rPr>
      </w:pPr>
      <w:r>
        <w:rPr>
          <w:rFonts w:ascii="Verdana" w:hAnsi="Verdana"/>
          <w:lang w:val="ro-RO"/>
        </w:rPr>
        <w:t>La întrebarea, ce alimentează sufletul ei cu putere în lupta binelui împotriva răului, a răspuns: „Milostivirea.” Nu am știut</w:t>
      </w:r>
      <w:r w:rsidR="00AE06A7">
        <w:rPr>
          <w:rFonts w:ascii="Verdana" w:hAnsi="Verdana"/>
          <w:lang w:val="ro-RO"/>
        </w:rPr>
        <w:t xml:space="preserve"> ce</w:t>
      </w:r>
      <w:r>
        <w:rPr>
          <w:rFonts w:ascii="Verdana" w:hAnsi="Verdana"/>
          <w:lang w:val="ro-RO"/>
        </w:rPr>
        <w:t xml:space="preserve"> să fac cu acest răspuns, dar această declarație mi-a rămas în minte. </w:t>
      </w:r>
    </w:p>
    <w:p w:rsidR="004B028C" w:rsidRDefault="00AE06A7" w:rsidP="004B028C">
      <w:pPr>
        <w:pStyle w:val="NoSpacing"/>
        <w:ind w:firstLine="284"/>
        <w:jc w:val="both"/>
        <w:rPr>
          <w:rFonts w:ascii="Verdana" w:hAnsi="Verdana"/>
          <w:lang w:val="ro-RO"/>
        </w:rPr>
      </w:pPr>
      <w:r>
        <w:rPr>
          <w:rFonts w:ascii="Verdana" w:hAnsi="Verdana"/>
          <w:lang w:val="ro-RO"/>
        </w:rPr>
        <w:lastRenderedPageBreak/>
        <w:t xml:space="preserve">Cu mulți ani mai târziu mi-am adus aminte de </w:t>
      </w:r>
      <w:r w:rsidR="004B028C">
        <w:rPr>
          <w:rFonts w:ascii="Verdana" w:hAnsi="Verdana"/>
          <w:lang w:val="ro-RO"/>
        </w:rPr>
        <w:t xml:space="preserve">o propoziție foarte eficientă de data aceasta a surorii </w:t>
      </w:r>
      <w:proofErr w:type="spellStart"/>
      <w:r w:rsidR="004B028C">
        <w:rPr>
          <w:rFonts w:ascii="Verdana" w:hAnsi="Verdana"/>
          <w:lang w:val="ro-RO"/>
        </w:rPr>
        <w:t>Faustina</w:t>
      </w:r>
      <w:proofErr w:type="spellEnd"/>
      <w:r w:rsidR="004B028C">
        <w:rPr>
          <w:rFonts w:ascii="Verdana" w:hAnsi="Verdana"/>
          <w:lang w:val="ro-RO"/>
        </w:rPr>
        <w:t xml:space="preserve"> din Cracovia. Într-o vedenie</w:t>
      </w:r>
      <w:r>
        <w:rPr>
          <w:rFonts w:ascii="Verdana" w:hAnsi="Verdana"/>
          <w:lang w:val="ro-RO"/>
        </w:rPr>
        <w:t>,</w:t>
      </w:r>
      <w:r w:rsidR="004B028C">
        <w:rPr>
          <w:rFonts w:ascii="Verdana" w:hAnsi="Verdana"/>
          <w:lang w:val="ro-RO"/>
        </w:rPr>
        <w:t xml:space="preserve"> Isus i-a spus: „Înainte să vin ca un judecător drept, voi veni ca rege al milostivirii.” Am simțit în aceste cuvinte veridicitatea și consolare. Această propoziție am decupat-o dintr-un ziar și am fixat-o în interiorul dulapului meu. De fiecare dată,  când meditam despre conținutul acestei propoziții, mă întrebam: „Ce este de fapt milostivirea?” Mi-a fost nespus de greu să răspund la această întrebare.</w:t>
      </w:r>
    </w:p>
    <w:p w:rsidR="004B028C" w:rsidRDefault="004B028C" w:rsidP="004B028C">
      <w:pPr>
        <w:pStyle w:val="NoSpacing"/>
        <w:ind w:firstLine="284"/>
        <w:jc w:val="both"/>
        <w:rPr>
          <w:rFonts w:ascii="Verdana" w:hAnsi="Verdana"/>
          <w:lang w:val="ro-RO"/>
        </w:rPr>
      </w:pPr>
      <w:r>
        <w:rPr>
          <w:rFonts w:ascii="Verdana" w:hAnsi="Verdana"/>
          <w:lang w:val="ro-RO"/>
        </w:rPr>
        <w:t>Însă odată mi-a fost dat să trăiesc aceasta într-o situație extremă. Am fost rugat să preiau moderarea unui seminar de o zi. La Viena s-au întâlnit douăzeci de persoane, specialiști însemnați dintr-o mare întreprindere din statele federale. Directorul organizației</w:t>
      </w:r>
      <w:r w:rsidR="00AE06A7">
        <w:rPr>
          <w:rFonts w:ascii="Verdana" w:hAnsi="Verdana"/>
          <w:lang w:val="ro-RO"/>
        </w:rPr>
        <w:t>,</w:t>
      </w:r>
      <w:r>
        <w:rPr>
          <w:rFonts w:ascii="Verdana" w:hAnsi="Verdana"/>
          <w:lang w:val="ro-RO"/>
        </w:rPr>
        <w:t xml:space="preserve"> înainte de toate m-a manipulat astfel ca din această acțiune să reiasă, ceea ce el își dorea. În funcție de aceasta am pregătit programul. </w:t>
      </w:r>
    </w:p>
    <w:p w:rsidR="004B028C" w:rsidRDefault="004B028C" w:rsidP="004B028C">
      <w:pPr>
        <w:pStyle w:val="NoSpacing"/>
        <w:ind w:firstLine="284"/>
        <w:jc w:val="both"/>
        <w:rPr>
          <w:rFonts w:ascii="Verdana" w:hAnsi="Verdana"/>
          <w:lang w:val="ro-RO"/>
        </w:rPr>
      </w:pPr>
      <w:r>
        <w:rPr>
          <w:rFonts w:ascii="Verdana" w:hAnsi="Verdana"/>
          <w:lang w:val="ro-RO"/>
        </w:rPr>
        <w:t>Dar totul s-a derulat cu totul altfel. Participanții au refuzat programul meu pentru acea zi. În invitație nu a fost menționat nimic despre aceste program. Dimpotrivă, se așteptau, că voi discuta despre cu totul alte probleme. Dar pentru</w:t>
      </w:r>
      <w:r w:rsidR="00AE06A7">
        <w:rPr>
          <w:rFonts w:ascii="Verdana" w:hAnsi="Verdana"/>
          <w:lang w:val="ro-RO"/>
        </w:rPr>
        <w:t xml:space="preserve"> aceasta nu am fost pregătit de</w:t>
      </w:r>
      <w:r>
        <w:rPr>
          <w:rFonts w:ascii="Verdana" w:hAnsi="Verdana"/>
          <w:lang w:val="ro-RO"/>
        </w:rPr>
        <w:t>loc. Blamarea a fost programată. Ce am putut să pregătesc într-un sfert de oră? Și asta pentru personalități atât de competente! Am mers deci</w:t>
      </w:r>
      <w:r w:rsidR="00AE06A7">
        <w:rPr>
          <w:rFonts w:ascii="Verdana" w:hAnsi="Verdana"/>
          <w:lang w:val="ro-RO"/>
        </w:rPr>
        <w:t>,</w:t>
      </w:r>
      <w:r>
        <w:rPr>
          <w:rFonts w:ascii="Verdana" w:hAnsi="Verdana"/>
          <w:lang w:val="ro-RO"/>
        </w:rPr>
        <w:t xml:space="preserve"> în capelă și mi-am golit întreaga mea inimă: „Milostivire, Doamne, milostivire!” Am tremurat în fața tabernacolului și în fața ochilor aveam sentința morții. </w:t>
      </w:r>
    </w:p>
    <w:p w:rsidR="004B028C" w:rsidRDefault="004B028C" w:rsidP="004B028C">
      <w:pPr>
        <w:pStyle w:val="NoSpacing"/>
        <w:ind w:firstLine="284"/>
        <w:jc w:val="both"/>
        <w:rPr>
          <w:rFonts w:ascii="Verdana" w:hAnsi="Verdana"/>
          <w:lang w:val="ro-RO"/>
        </w:rPr>
      </w:pPr>
      <w:r>
        <w:rPr>
          <w:rFonts w:ascii="Verdana" w:hAnsi="Verdana"/>
          <w:lang w:val="ro-RO"/>
        </w:rPr>
        <w:t>A sunat clopoțelul, seminarul a început. Nu mai știu nimic, cu ce am început, ce am vorbit. Pur și simplu mi-am ieșit din mine. Totul se derula de la sine. În încheiere</w:t>
      </w:r>
      <w:r w:rsidR="00AE06A7">
        <w:rPr>
          <w:rFonts w:ascii="Verdana" w:hAnsi="Verdana"/>
          <w:lang w:val="ro-RO"/>
        </w:rPr>
        <w:t>,</w:t>
      </w:r>
      <w:r>
        <w:rPr>
          <w:rFonts w:ascii="Verdana" w:hAnsi="Verdana"/>
          <w:lang w:val="ro-RO"/>
        </w:rPr>
        <w:t xml:space="preserve"> consilierul principal din Bregenz a spus: „Astăzi dimineața m-am gândit, că va fi o pierdere de timp. Moderatorul a </w:t>
      </w:r>
      <w:r>
        <w:rPr>
          <w:rFonts w:ascii="Verdana" w:hAnsi="Verdana"/>
          <w:lang w:val="ro-RO"/>
        </w:rPr>
        <w:lastRenderedPageBreak/>
        <w:t>fost ales greșit. Dar acum trebuie să constat: Ați fost excepțional. Am dobândit subiecte cu totul noi, sunt foarte fericit, că am fost aici.”</w:t>
      </w:r>
    </w:p>
    <w:p w:rsidR="004B028C" w:rsidRDefault="004B028C" w:rsidP="004B028C">
      <w:pPr>
        <w:pStyle w:val="NoSpacing"/>
        <w:ind w:firstLine="284"/>
        <w:jc w:val="both"/>
        <w:rPr>
          <w:rFonts w:ascii="Verdana" w:hAnsi="Verdana"/>
          <w:lang w:val="ro-RO"/>
        </w:rPr>
      </w:pPr>
      <w:r>
        <w:rPr>
          <w:rFonts w:ascii="Verdana" w:hAnsi="Verdana"/>
          <w:lang w:val="ro-RO"/>
        </w:rPr>
        <w:t>Niciodată nu am fost atât de dependent de milostivirea lui Dumnezeu ca acum</w:t>
      </w:r>
      <w:r w:rsidR="00AE06A7">
        <w:rPr>
          <w:rFonts w:ascii="Verdana" w:hAnsi="Verdana"/>
          <w:lang w:val="ro-RO"/>
        </w:rPr>
        <w:t>,</w:t>
      </w:r>
      <w:r>
        <w:rPr>
          <w:rFonts w:ascii="Verdana" w:hAnsi="Verdana"/>
          <w:lang w:val="ro-RO"/>
        </w:rPr>
        <w:t xml:space="preserve"> în timpul acestui seminar. Această experiență din recunoștință mi s-a întipărit profund în inimă. În mod evident</w:t>
      </w:r>
      <w:r w:rsidR="00AE06A7">
        <w:rPr>
          <w:rFonts w:ascii="Verdana" w:hAnsi="Verdana"/>
          <w:lang w:val="ro-RO"/>
        </w:rPr>
        <w:t>,</w:t>
      </w:r>
      <w:r>
        <w:rPr>
          <w:rFonts w:ascii="Verdana" w:hAnsi="Verdana"/>
          <w:lang w:val="ro-RO"/>
        </w:rPr>
        <w:t xml:space="preserve"> asemenea evenimente care cer inventivitate și presupunerea necesară pentru faptul, ca să înțelegem milostivirea. Abia acestea creează un acces larg la cunoașterea, că trebuie să fie Dumnezeu, acela care preia regia. </w:t>
      </w:r>
    </w:p>
    <w:p w:rsidR="004B028C" w:rsidRDefault="004B028C" w:rsidP="004B028C">
      <w:pPr>
        <w:pStyle w:val="NoSpacing"/>
        <w:ind w:firstLine="284"/>
        <w:jc w:val="both"/>
        <w:rPr>
          <w:rFonts w:ascii="Verdana" w:hAnsi="Verdana"/>
          <w:lang w:val="ro-RO"/>
        </w:rPr>
      </w:pPr>
      <w:r>
        <w:rPr>
          <w:rFonts w:ascii="Verdana" w:hAnsi="Verdana"/>
          <w:lang w:val="ro-RO"/>
        </w:rPr>
        <w:t>Și din aceasta rezultă experiența: Milostivirea poate fi acea ultimă stație. Este valabilă ca ultimă acolo, unde omul se supune neîncrederii și strâmtorării, disperării și răzbunării. Milostivirea termină cu tot ce este negativ. Balastul trupesc și sufletesc este aruncat. Se schițează viitorul</w:t>
      </w:r>
      <w:r w:rsidR="00AE06A7">
        <w:rPr>
          <w:rFonts w:ascii="Verdana" w:hAnsi="Verdana"/>
          <w:lang w:val="ro-RO"/>
        </w:rPr>
        <w:t>,</w:t>
      </w:r>
      <w:r>
        <w:rPr>
          <w:rFonts w:ascii="Verdana" w:hAnsi="Verdana"/>
          <w:lang w:val="ro-RO"/>
        </w:rPr>
        <w:t xml:space="preserve"> în deplină „libertate”. Încrederea este din ce în ce mai mare. Curajul și siguranța sănătății de fiecare zi. Presupunerea devine cerință după ceva tot mai mare. Această dorință poate merge până în vecinătatea morții, pentru că după ea strălucește lumina în întuneric. </w:t>
      </w:r>
    </w:p>
    <w:p w:rsidR="004B028C" w:rsidRDefault="004B028C" w:rsidP="004B028C">
      <w:pPr>
        <w:pStyle w:val="NoSpacing"/>
        <w:ind w:firstLine="284"/>
        <w:jc w:val="both"/>
        <w:rPr>
          <w:rFonts w:ascii="Verdana" w:hAnsi="Verdana"/>
          <w:lang w:val="ro-RO"/>
        </w:rPr>
      </w:pPr>
      <w:r>
        <w:rPr>
          <w:rFonts w:ascii="Verdana" w:hAnsi="Verdana"/>
          <w:lang w:val="ro-RO"/>
        </w:rPr>
        <w:t xml:space="preserve">Isus i-a spus surorii </w:t>
      </w:r>
      <w:proofErr w:type="spellStart"/>
      <w:r>
        <w:rPr>
          <w:rFonts w:ascii="Verdana" w:hAnsi="Verdana"/>
          <w:lang w:val="ro-RO"/>
        </w:rPr>
        <w:t>Faustina</w:t>
      </w:r>
      <w:proofErr w:type="spellEnd"/>
      <w:r>
        <w:rPr>
          <w:rFonts w:ascii="Verdana" w:hAnsi="Verdana"/>
          <w:lang w:val="ro-RO"/>
        </w:rPr>
        <w:t>: „Vestește, că milostivirea este cea mai mare calitate a lui Dumnezeu.” Și – „Milostivirea mea este atât de mare, încât în întreaga veșnicie  nu o va înțelege nici</w:t>
      </w:r>
      <w:r w:rsidR="00AE06A7">
        <w:rPr>
          <w:rFonts w:ascii="Verdana" w:hAnsi="Verdana"/>
          <w:lang w:val="ro-RO"/>
        </w:rPr>
        <w:t>o</w:t>
      </w:r>
      <w:r>
        <w:rPr>
          <w:rFonts w:ascii="Verdana" w:hAnsi="Verdana"/>
          <w:lang w:val="ro-RO"/>
        </w:rPr>
        <w:t xml:space="preserve"> minte, nici umană nici îngerească.” Îngenunchez și răspund: „</w:t>
      </w:r>
      <w:proofErr w:type="spellStart"/>
      <w:r>
        <w:rPr>
          <w:rFonts w:ascii="Verdana" w:hAnsi="Verdana"/>
          <w:lang w:val="ro-RO"/>
        </w:rPr>
        <w:t>Isuse</w:t>
      </w:r>
      <w:proofErr w:type="spellEnd"/>
      <w:r>
        <w:rPr>
          <w:rFonts w:ascii="Verdana" w:hAnsi="Verdana"/>
          <w:lang w:val="ro-RO"/>
        </w:rPr>
        <w:t xml:space="preserve">, mă încred în Tine!” </w:t>
      </w:r>
    </w:p>
    <w:p w:rsidR="004B028C" w:rsidRDefault="004B028C" w:rsidP="004B028C">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468006, </w:t>
      </w:r>
      <w:proofErr w:type="spellStart"/>
      <w:r>
        <w:rPr>
          <w:rFonts w:ascii="Verdana" w:hAnsi="Verdana"/>
          <w:b/>
          <w:i/>
        </w:rPr>
        <w:t>pag</w:t>
      </w:r>
      <w:proofErr w:type="spellEnd"/>
      <w:r>
        <w:rPr>
          <w:rFonts w:ascii="Verdana" w:hAnsi="Verdana"/>
          <w:b/>
          <w:i/>
        </w:rPr>
        <w:t>. 12</w:t>
      </w:r>
    </w:p>
    <w:p w:rsidR="007F78C7" w:rsidRDefault="007F78C7" w:rsidP="004B028C">
      <w:pPr>
        <w:pStyle w:val="NoSpacing"/>
        <w:jc w:val="both"/>
        <w:rPr>
          <w:rFonts w:ascii="Verdana" w:hAnsi="Verdana"/>
        </w:rPr>
      </w:pPr>
    </w:p>
    <w:p w:rsidR="007F78C7" w:rsidRDefault="007F78C7" w:rsidP="004B028C">
      <w:pPr>
        <w:pStyle w:val="NoSpacing"/>
        <w:jc w:val="both"/>
        <w:rPr>
          <w:rFonts w:ascii="Verdana" w:hAnsi="Verdana"/>
          <w:lang w:val="ro-RO"/>
        </w:rPr>
      </w:pPr>
      <w:r>
        <w:rPr>
          <w:rFonts w:ascii="Verdana" w:hAnsi="Verdana"/>
          <w:lang w:val="ro-RO"/>
        </w:rPr>
        <w:t xml:space="preserve">Traducerea: Iosif </w:t>
      </w:r>
      <w:proofErr w:type="spellStart"/>
      <w:r>
        <w:rPr>
          <w:rFonts w:ascii="Verdana" w:hAnsi="Verdana"/>
          <w:lang w:val="ro-RO"/>
        </w:rPr>
        <w:t>Fickl</w:t>
      </w:r>
      <w:proofErr w:type="spellEnd"/>
    </w:p>
    <w:p w:rsidR="007F78C7" w:rsidRPr="007F78C7" w:rsidRDefault="007F78C7" w:rsidP="004B028C">
      <w:pPr>
        <w:pStyle w:val="NoSpacing"/>
        <w:jc w:val="both"/>
        <w:rPr>
          <w:rFonts w:ascii="Verdana" w:hAnsi="Verdana"/>
          <w:lang w:val="ro-RO"/>
        </w:rPr>
      </w:pPr>
      <w:r>
        <w:rPr>
          <w:rFonts w:ascii="Verdana" w:hAnsi="Verdana"/>
          <w:lang w:val="ro-RO"/>
        </w:rPr>
        <w:t xml:space="preserve">Corectura: Maria </w:t>
      </w:r>
      <w:proofErr w:type="spellStart"/>
      <w:r>
        <w:rPr>
          <w:rFonts w:ascii="Verdana" w:hAnsi="Verdana"/>
          <w:lang w:val="ro-RO"/>
        </w:rPr>
        <w:t>Fickl</w:t>
      </w:r>
      <w:proofErr w:type="spellEnd"/>
      <w:r>
        <w:rPr>
          <w:rFonts w:ascii="Verdana" w:hAnsi="Verdana"/>
          <w:lang w:val="ro-RO"/>
        </w:rPr>
        <w:t xml:space="preserve"> </w:t>
      </w:r>
    </w:p>
    <w:sectPr w:rsidR="007F78C7" w:rsidRPr="007F78C7" w:rsidSect="009772B8">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DDE" w:rsidRDefault="001A4DDE" w:rsidP="00A76F5A">
      <w:r>
        <w:separator/>
      </w:r>
    </w:p>
  </w:endnote>
  <w:endnote w:type="continuationSeparator" w:id="0">
    <w:p w:rsidR="001A4DDE" w:rsidRDefault="001A4DDE"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249572"/>
      <w:docPartObj>
        <w:docPartGallery w:val="Page Numbers (Bottom of Page)"/>
        <w:docPartUnique/>
      </w:docPartObj>
    </w:sdtPr>
    <w:sdtEndPr>
      <w:rPr>
        <w:noProof/>
      </w:rPr>
    </w:sdtEndPr>
    <w:sdtContent>
      <w:p w:rsidR="009772B8" w:rsidRDefault="009772B8">
        <w:pPr>
          <w:pStyle w:val="Footer"/>
          <w:jc w:val="center"/>
        </w:pPr>
        <w:r>
          <w:fldChar w:fldCharType="begin"/>
        </w:r>
        <w:r>
          <w:instrText xml:space="preserve"> PAGE   \* MERGEFORMAT </w:instrText>
        </w:r>
        <w:r>
          <w:fldChar w:fldCharType="separate"/>
        </w:r>
        <w:r w:rsidR="00700C73">
          <w:rPr>
            <w:noProof/>
          </w:rPr>
          <w:t>2</w:t>
        </w:r>
        <w:r>
          <w:rPr>
            <w:noProof/>
          </w:rPr>
          <w:fldChar w:fldCharType="end"/>
        </w:r>
      </w:p>
    </w:sdtContent>
  </w:sdt>
  <w:p w:rsidR="009772B8" w:rsidRDefault="00977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DDE" w:rsidRDefault="001A4DDE" w:rsidP="00A76F5A">
      <w:r>
        <w:separator/>
      </w:r>
    </w:p>
  </w:footnote>
  <w:footnote w:type="continuationSeparator" w:id="0">
    <w:p w:rsidR="001A4DDE" w:rsidRDefault="001A4DDE" w:rsidP="00A76F5A">
      <w:r>
        <w:continuationSeparator/>
      </w:r>
    </w:p>
  </w:footnote>
  <w:footnote w:id="1">
    <w:p w:rsidR="00034B33" w:rsidRPr="00815C20" w:rsidRDefault="00034B33" w:rsidP="00034B33">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24,15</w:t>
      </w:r>
    </w:p>
  </w:footnote>
  <w:footnote w:id="2">
    <w:p w:rsidR="00034B33" w:rsidRPr="0089005C" w:rsidRDefault="00034B33" w:rsidP="00034B33">
      <w:pPr>
        <w:pStyle w:val="FootnoteText"/>
        <w:rPr>
          <w:lang w:val="ro-RO"/>
        </w:rPr>
      </w:pPr>
      <w:r>
        <w:rPr>
          <w:rStyle w:val="FootnoteReference"/>
        </w:rPr>
        <w:footnoteRef/>
      </w:r>
      <w:r>
        <w:t xml:space="preserve"> </w:t>
      </w:r>
      <w:r>
        <w:rPr>
          <w:lang w:val="ro-RO"/>
        </w:rPr>
        <w:t>Compară cu 1 Pt 5,8</w:t>
      </w:r>
    </w:p>
  </w:footnote>
  <w:footnote w:id="3">
    <w:p w:rsidR="00034B33" w:rsidRPr="0089005C" w:rsidRDefault="00034B33" w:rsidP="00034B33">
      <w:pPr>
        <w:pStyle w:val="FootnoteText"/>
        <w:rPr>
          <w:lang w:val="ro-RO"/>
        </w:rPr>
      </w:pPr>
      <w:r>
        <w:rPr>
          <w:rStyle w:val="FootnoteReference"/>
        </w:rPr>
        <w:footnoteRef/>
      </w:r>
      <w:r>
        <w:t xml:space="preserve"> </w:t>
      </w:r>
      <w:proofErr w:type="spellStart"/>
      <w:r>
        <w:rPr>
          <w:lang w:val="ro-RO"/>
        </w:rPr>
        <w:t>Compstă</w:t>
      </w:r>
      <w:proofErr w:type="spellEnd"/>
      <w:r>
        <w:rPr>
          <w:lang w:val="ro-RO"/>
        </w:rPr>
        <w:t xml:space="preserve"> Ap 21,1</w:t>
      </w:r>
    </w:p>
  </w:footnote>
  <w:footnote w:id="4">
    <w:p w:rsidR="00034B33" w:rsidRPr="00024506" w:rsidRDefault="00034B33" w:rsidP="00034B33">
      <w:pPr>
        <w:pStyle w:val="FootnoteText"/>
        <w:rPr>
          <w:lang w:val="ro-RO"/>
        </w:rPr>
      </w:pPr>
      <w:r>
        <w:rPr>
          <w:rStyle w:val="FootnoteReference"/>
        </w:rPr>
        <w:footnoteRef/>
      </w:r>
      <w:r>
        <w:t xml:space="preserve"> </w:t>
      </w:r>
      <w:r>
        <w:rPr>
          <w:lang w:val="ro-RO"/>
        </w:rPr>
        <w:t>Ap 2,20</w:t>
      </w:r>
    </w:p>
  </w:footnote>
  <w:footnote w:id="5">
    <w:p w:rsidR="004B028C" w:rsidRPr="00EC702F" w:rsidRDefault="004B028C" w:rsidP="004B028C">
      <w:pPr>
        <w:pStyle w:val="FootnoteText"/>
        <w:rPr>
          <w:lang w:val="ro-RO"/>
        </w:rPr>
      </w:pPr>
      <w:r>
        <w:rPr>
          <w:rStyle w:val="FootnoteReference"/>
        </w:rPr>
        <w:footnoteRef/>
      </w:r>
      <w:r>
        <w:t xml:space="preserve"> </w:t>
      </w:r>
      <w:r>
        <w:rPr>
          <w:lang w:val="ro-RO"/>
        </w:rPr>
        <w:t>Teritoriul din sudul Austriei. Are o suprafață de 9.536 km pt. și un număr de locuitori de cca. 557.000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13B6"/>
    <w:rsid w:val="0003225B"/>
    <w:rsid w:val="00034B33"/>
    <w:rsid w:val="00093564"/>
    <w:rsid w:val="00174117"/>
    <w:rsid w:val="001A2376"/>
    <w:rsid w:val="001A4DDE"/>
    <w:rsid w:val="0023217F"/>
    <w:rsid w:val="00247A9A"/>
    <w:rsid w:val="00291E7C"/>
    <w:rsid w:val="002B4F5B"/>
    <w:rsid w:val="002D14E7"/>
    <w:rsid w:val="002E4BB4"/>
    <w:rsid w:val="00450E3C"/>
    <w:rsid w:val="004A4B8C"/>
    <w:rsid w:val="004B028C"/>
    <w:rsid w:val="00562916"/>
    <w:rsid w:val="005A0B55"/>
    <w:rsid w:val="005B4566"/>
    <w:rsid w:val="00617730"/>
    <w:rsid w:val="00684EFF"/>
    <w:rsid w:val="00700C73"/>
    <w:rsid w:val="00785841"/>
    <w:rsid w:val="007F78C7"/>
    <w:rsid w:val="008C4E2F"/>
    <w:rsid w:val="008E0BDD"/>
    <w:rsid w:val="00934D4B"/>
    <w:rsid w:val="0093654A"/>
    <w:rsid w:val="009772B8"/>
    <w:rsid w:val="00977CCA"/>
    <w:rsid w:val="00A03E7C"/>
    <w:rsid w:val="00A467F9"/>
    <w:rsid w:val="00A75D04"/>
    <w:rsid w:val="00A76F5A"/>
    <w:rsid w:val="00AE06A7"/>
    <w:rsid w:val="00B17A1A"/>
    <w:rsid w:val="00B30C5A"/>
    <w:rsid w:val="00B86CAE"/>
    <w:rsid w:val="00D0309D"/>
    <w:rsid w:val="00D23305"/>
    <w:rsid w:val="00D529B4"/>
    <w:rsid w:val="00D96981"/>
    <w:rsid w:val="00F201EA"/>
    <w:rsid w:val="00F2573A"/>
    <w:rsid w:val="00F26EB9"/>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link w:val="Heading1Char"/>
    <w:uiPriority w:val="9"/>
    <w:qFormat/>
    <w:rsid w:val="009772B8"/>
    <w:pPr>
      <w:spacing w:before="100" w:beforeAutospacing="1" w:after="100" w:afterAutospacing="1"/>
      <w:outlineLvl w:val="0"/>
    </w:pPr>
    <w:rPr>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093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772B8"/>
    <w:rPr>
      <w:rFonts w:ascii="Times New Roman" w:eastAsia="Times New Roman" w:hAnsi="Times New Roman" w:cs="Times New Roman"/>
      <w:b/>
      <w:bCs/>
      <w:kern w:val="36"/>
      <w:sz w:val="48"/>
      <w:szCs w:val="48"/>
      <w:lang w:val="cs-CZ" w:eastAsia="cs-CZ"/>
    </w:rPr>
  </w:style>
  <w:style w:type="paragraph" w:styleId="ListParagraph">
    <w:name w:val="List Paragraph"/>
    <w:basedOn w:val="Normal"/>
    <w:uiPriority w:val="34"/>
    <w:qFormat/>
    <w:rsid w:val="009772B8"/>
    <w:pPr>
      <w:spacing w:after="160" w:line="256" w:lineRule="auto"/>
      <w:ind w:left="720"/>
      <w:contextualSpacing/>
    </w:pPr>
    <w:rPr>
      <w:rFonts w:asciiTheme="minorHAnsi" w:eastAsiaTheme="minorHAnsi" w:hAnsiTheme="minorHAnsi" w:cstheme="minorBidi"/>
      <w:sz w:val="22"/>
      <w:szCs w:val="22"/>
    </w:rPr>
  </w:style>
  <w:style w:type="character" w:customStyle="1" w:styleId="currency">
    <w:name w:val="currency"/>
    <w:basedOn w:val="DefaultParagraphFont"/>
    <w:rsid w:val="002B4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link w:val="Heading1Char"/>
    <w:uiPriority w:val="9"/>
    <w:qFormat/>
    <w:rsid w:val="009772B8"/>
    <w:pPr>
      <w:spacing w:before="100" w:beforeAutospacing="1" w:after="100" w:afterAutospacing="1"/>
      <w:outlineLvl w:val="0"/>
    </w:pPr>
    <w:rPr>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093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772B8"/>
    <w:rPr>
      <w:rFonts w:ascii="Times New Roman" w:eastAsia="Times New Roman" w:hAnsi="Times New Roman" w:cs="Times New Roman"/>
      <w:b/>
      <w:bCs/>
      <w:kern w:val="36"/>
      <w:sz w:val="48"/>
      <w:szCs w:val="48"/>
      <w:lang w:val="cs-CZ" w:eastAsia="cs-CZ"/>
    </w:rPr>
  </w:style>
  <w:style w:type="paragraph" w:styleId="ListParagraph">
    <w:name w:val="List Paragraph"/>
    <w:basedOn w:val="Normal"/>
    <w:uiPriority w:val="34"/>
    <w:qFormat/>
    <w:rsid w:val="009772B8"/>
    <w:pPr>
      <w:spacing w:after="160" w:line="256" w:lineRule="auto"/>
      <w:ind w:left="720"/>
      <w:contextualSpacing/>
    </w:pPr>
    <w:rPr>
      <w:rFonts w:asciiTheme="minorHAnsi" w:eastAsiaTheme="minorHAnsi" w:hAnsiTheme="minorHAnsi" w:cstheme="minorBidi"/>
      <w:sz w:val="22"/>
      <w:szCs w:val="22"/>
    </w:rPr>
  </w:style>
  <w:style w:type="character" w:customStyle="1" w:styleId="currency">
    <w:name w:val="currency"/>
    <w:basedOn w:val="DefaultParagraphFont"/>
    <w:rsid w:val="002B4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70803">
      <w:bodyDiv w:val="1"/>
      <w:marLeft w:val="0"/>
      <w:marRight w:val="0"/>
      <w:marTop w:val="0"/>
      <w:marBottom w:val="0"/>
      <w:divBdr>
        <w:top w:val="none" w:sz="0" w:space="0" w:color="auto"/>
        <w:left w:val="none" w:sz="0" w:space="0" w:color="auto"/>
        <w:bottom w:val="none" w:sz="0" w:space="0" w:color="auto"/>
        <w:right w:val="none" w:sz="0" w:space="0" w:color="auto"/>
      </w:divBdr>
    </w:div>
    <w:div w:id="1074009122">
      <w:bodyDiv w:val="1"/>
      <w:marLeft w:val="0"/>
      <w:marRight w:val="0"/>
      <w:marTop w:val="0"/>
      <w:marBottom w:val="0"/>
      <w:divBdr>
        <w:top w:val="none" w:sz="0" w:space="0" w:color="auto"/>
        <w:left w:val="none" w:sz="0" w:space="0" w:color="auto"/>
        <w:bottom w:val="none" w:sz="0" w:space="0" w:color="auto"/>
        <w:right w:val="none" w:sz="0" w:space="0" w:color="auto"/>
      </w:divBdr>
    </w:div>
    <w:div w:id="20893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vlux.sk/archiv/play/patena-palla-korporal-purifikatoriu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4EE59-D45A-4F39-9C6B-2196DAF2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22</cp:revision>
  <cp:lastPrinted>2021-11-09T14:14:00Z</cp:lastPrinted>
  <dcterms:created xsi:type="dcterms:W3CDTF">2021-10-19T11:56:00Z</dcterms:created>
  <dcterms:modified xsi:type="dcterms:W3CDTF">2021-11-09T14:14:00Z</dcterms:modified>
</cp:coreProperties>
</file>