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C7339E" w14:textId="7690B744" w:rsidR="000A1449" w:rsidRDefault="00C10005" w:rsidP="00840C20">
      <w:pPr>
        <w:spacing w:after="0" w:line="240" w:lineRule="auto"/>
        <w:rPr>
          <w:rFonts w:ascii="Verdana" w:eastAsia="Times New Roman" w:hAnsi="Verdana" w:cs="Arial"/>
          <w:b/>
          <w:bCs/>
          <w:color w:val="6A0028"/>
          <w:sz w:val="36"/>
          <w:szCs w:val="36"/>
          <w:lang w:val="ro-RO" w:eastAsia="cs-CZ"/>
        </w:rPr>
      </w:pPr>
      <w:r>
        <w:rPr>
          <w:noProof/>
          <w:lang w:val="en-US"/>
        </w:rPr>
        <w:drawing>
          <wp:anchor distT="0" distB="0" distL="114300" distR="114300" simplePos="0" relativeHeight="251659264" behindDoc="0" locked="0" layoutInCell="1" allowOverlap="1" wp14:anchorId="3D4F2303" wp14:editId="557B762D">
            <wp:simplePos x="0" y="0"/>
            <wp:positionH relativeFrom="column">
              <wp:posOffset>4047490</wp:posOffset>
            </wp:positionH>
            <wp:positionV relativeFrom="paragraph">
              <wp:posOffset>-236855</wp:posOffset>
            </wp:positionV>
            <wp:extent cx="1503850" cy="3312000"/>
            <wp:effectExtent l="0" t="0" r="1270" b="3175"/>
            <wp:wrapSquare wrapText="bothSides"/>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03850" cy="331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1449">
        <w:rPr>
          <w:rFonts w:ascii="Verdana" w:eastAsia="Times New Roman" w:hAnsi="Verdana" w:cs="Arial"/>
          <w:b/>
          <w:bCs/>
          <w:color w:val="6A0028"/>
          <w:sz w:val="36"/>
          <w:szCs w:val="36"/>
          <w:lang w:val="ro-RO" w:eastAsia="cs-CZ"/>
        </w:rPr>
        <w:t xml:space="preserve">Sfântul Ioan </w:t>
      </w:r>
      <w:proofErr w:type="spellStart"/>
      <w:r w:rsidR="000A1449">
        <w:rPr>
          <w:rFonts w:ascii="Verdana" w:eastAsia="Times New Roman" w:hAnsi="Verdana" w:cs="Arial"/>
          <w:b/>
          <w:bCs/>
          <w:color w:val="6A0028"/>
          <w:sz w:val="36"/>
          <w:szCs w:val="36"/>
          <w:lang w:val="ro-RO" w:eastAsia="cs-CZ"/>
        </w:rPr>
        <w:t>Capistran</w:t>
      </w:r>
      <w:proofErr w:type="spellEnd"/>
      <w:r w:rsidR="000A1449">
        <w:rPr>
          <w:rFonts w:ascii="Verdana" w:eastAsia="Times New Roman" w:hAnsi="Verdana" w:cs="Arial"/>
          <w:b/>
          <w:bCs/>
          <w:color w:val="6A0028"/>
          <w:sz w:val="36"/>
          <w:szCs w:val="36"/>
          <w:lang w:val="ro-RO" w:eastAsia="cs-CZ"/>
        </w:rPr>
        <w:t xml:space="preserve"> </w:t>
      </w:r>
    </w:p>
    <w:p w14:paraId="33306073" w14:textId="338399C7" w:rsidR="000A1449" w:rsidRDefault="000A1449" w:rsidP="00840C20">
      <w:pPr>
        <w:spacing w:after="0" w:line="240" w:lineRule="auto"/>
        <w:rPr>
          <w:rFonts w:ascii="Verdana" w:eastAsia="Times New Roman" w:hAnsi="Verdana" w:cs="Arial"/>
          <w:bCs/>
          <w:color w:val="6A0028"/>
          <w:lang w:val="ro-RO" w:eastAsia="cs-CZ"/>
        </w:rPr>
      </w:pPr>
      <w:proofErr w:type="spellStart"/>
      <w:r>
        <w:rPr>
          <w:rFonts w:ascii="Verdana" w:eastAsia="Times New Roman" w:hAnsi="Verdana" w:cs="Arial"/>
          <w:bCs/>
          <w:color w:val="6A0028"/>
          <w:lang w:val="ro-RO" w:eastAsia="cs-CZ"/>
        </w:rPr>
        <w:t>Ioannes</w:t>
      </w:r>
      <w:proofErr w:type="spellEnd"/>
      <w:r>
        <w:rPr>
          <w:rFonts w:ascii="Verdana" w:eastAsia="Times New Roman" w:hAnsi="Verdana" w:cs="Arial"/>
          <w:bCs/>
          <w:color w:val="6A0028"/>
          <w:lang w:val="ro-RO" w:eastAsia="cs-CZ"/>
        </w:rPr>
        <w:t xml:space="preserve"> de </w:t>
      </w:r>
      <w:proofErr w:type="spellStart"/>
      <w:r>
        <w:rPr>
          <w:rFonts w:ascii="Verdana" w:eastAsia="Times New Roman" w:hAnsi="Verdana" w:cs="Arial"/>
          <w:bCs/>
          <w:color w:val="6A0028"/>
          <w:lang w:val="ro-RO" w:eastAsia="cs-CZ"/>
        </w:rPr>
        <w:t>Capestrano</w:t>
      </w:r>
      <w:proofErr w:type="spellEnd"/>
    </w:p>
    <w:p w14:paraId="697E760C" w14:textId="77777777" w:rsidR="000A1449" w:rsidRDefault="000A1449" w:rsidP="00840C20">
      <w:pPr>
        <w:spacing w:after="0" w:line="240" w:lineRule="auto"/>
        <w:rPr>
          <w:rFonts w:ascii="Verdana" w:eastAsia="Times New Roman" w:hAnsi="Verdana" w:cs="Arial"/>
          <w:bCs/>
          <w:color w:val="6A0028"/>
          <w:lang w:val="ro-RO" w:eastAsia="cs-CZ"/>
        </w:rPr>
      </w:pPr>
    </w:p>
    <w:p w14:paraId="5AAF44F4" w14:textId="7486F6B2" w:rsidR="000A1449" w:rsidRDefault="000A1449" w:rsidP="00840C20">
      <w:pPr>
        <w:spacing w:after="0" w:line="240" w:lineRule="auto"/>
        <w:rPr>
          <w:rFonts w:ascii="Verdana" w:eastAsia="Times New Roman" w:hAnsi="Verdana" w:cs="Arial"/>
          <w:b/>
          <w:bCs/>
          <w:color w:val="FF0000"/>
          <w:sz w:val="24"/>
          <w:szCs w:val="24"/>
          <w:lang w:val="ro-RO" w:eastAsia="cs-CZ"/>
        </w:rPr>
      </w:pPr>
      <w:r>
        <w:rPr>
          <w:rFonts w:ascii="Verdana" w:eastAsia="Times New Roman" w:hAnsi="Verdana" w:cs="Arial"/>
          <w:b/>
          <w:bCs/>
          <w:color w:val="FF0000"/>
          <w:sz w:val="24"/>
          <w:szCs w:val="24"/>
          <w:lang w:val="ro-RO" w:eastAsia="cs-CZ"/>
        </w:rPr>
        <w:t xml:space="preserve">Elaborat:  Jan </w:t>
      </w:r>
      <w:proofErr w:type="spellStart"/>
      <w:r>
        <w:rPr>
          <w:rFonts w:ascii="Verdana" w:eastAsia="Times New Roman" w:hAnsi="Verdana" w:cs="Arial"/>
          <w:b/>
          <w:bCs/>
          <w:color w:val="FF0000"/>
          <w:sz w:val="24"/>
          <w:szCs w:val="24"/>
          <w:lang w:val="ro-RO" w:eastAsia="cs-CZ"/>
        </w:rPr>
        <w:t>Chlumsk</w:t>
      </w:r>
      <w:proofErr w:type="spellEnd"/>
      <w:r>
        <w:rPr>
          <w:rFonts w:ascii="Verdana" w:eastAsia="Times New Roman" w:hAnsi="Verdana" w:cs="Arial"/>
          <w:b/>
          <w:bCs/>
          <w:color w:val="FF0000"/>
          <w:sz w:val="24"/>
          <w:szCs w:val="24"/>
          <w:lang w:eastAsia="cs-CZ"/>
        </w:rPr>
        <w:t>ý</w:t>
      </w:r>
    </w:p>
    <w:p w14:paraId="78B311FB" w14:textId="77777777" w:rsidR="000A1449" w:rsidRDefault="000A1449" w:rsidP="00840C20">
      <w:pPr>
        <w:spacing w:after="0" w:line="240" w:lineRule="auto"/>
        <w:rPr>
          <w:rFonts w:ascii="Verdana" w:eastAsia="Times New Roman" w:hAnsi="Verdana" w:cs="Arial"/>
          <w:b/>
          <w:bCs/>
          <w:color w:val="FF0000"/>
          <w:sz w:val="24"/>
          <w:szCs w:val="24"/>
          <w:lang w:val="ro-RO" w:eastAsia="cs-CZ"/>
        </w:rPr>
      </w:pPr>
    </w:p>
    <w:p w14:paraId="28C70CC3" w14:textId="6FABAF27" w:rsidR="00840C20" w:rsidRPr="004B24BE" w:rsidRDefault="00840C20" w:rsidP="00840C20">
      <w:pPr>
        <w:spacing w:after="0" w:line="240" w:lineRule="auto"/>
        <w:rPr>
          <w:rFonts w:ascii="Verdana" w:eastAsia="Times New Roman" w:hAnsi="Verdana" w:cs="Times New Roman"/>
          <w:lang w:eastAsia="cs-CZ"/>
        </w:rPr>
      </w:pPr>
    </w:p>
    <w:p w14:paraId="7D73B0D9" w14:textId="17AA39AE" w:rsidR="00A63FE4" w:rsidRDefault="00A63FE4" w:rsidP="00A63FE4">
      <w:pPr>
        <w:pStyle w:val="NoSpacing"/>
        <w:rPr>
          <w:rFonts w:ascii="Verdana" w:hAnsi="Verdana"/>
          <w:lang w:val="ro-RO" w:eastAsia="cs-CZ"/>
        </w:rPr>
      </w:pPr>
      <w:r>
        <w:rPr>
          <w:rFonts w:ascii="Verdana" w:hAnsi="Verdana"/>
          <w:b/>
          <w:lang w:val="ro-RO" w:eastAsia="cs-CZ"/>
        </w:rPr>
        <w:t xml:space="preserve">Comemorare neobligatorie:  </w:t>
      </w:r>
      <w:r>
        <w:rPr>
          <w:rFonts w:ascii="Verdana" w:hAnsi="Verdana"/>
          <w:lang w:val="ro-RO" w:eastAsia="cs-CZ"/>
        </w:rPr>
        <w:t>23 octombrie</w:t>
      </w:r>
    </w:p>
    <w:p w14:paraId="113775AD" w14:textId="77777777" w:rsidR="00A63FE4" w:rsidRDefault="00A63FE4" w:rsidP="00A63FE4">
      <w:pPr>
        <w:pStyle w:val="NoSpacing"/>
        <w:rPr>
          <w:rFonts w:ascii="Verdana" w:hAnsi="Verdana"/>
          <w:lang w:val="ro-RO" w:eastAsia="cs-CZ"/>
        </w:rPr>
      </w:pPr>
    </w:p>
    <w:p w14:paraId="7873804B" w14:textId="1946AE0E" w:rsidR="00A63FE4" w:rsidRDefault="00A63FE4" w:rsidP="00A63FE4">
      <w:pPr>
        <w:pStyle w:val="NoSpacing"/>
        <w:rPr>
          <w:rFonts w:ascii="Verdana" w:hAnsi="Verdana"/>
          <w:lang w:val="ro-RO" w:eastAsia="cs-CZ"/>
        </w:rPr>
      </w:pPr>
      <w:r>
        <w:rPr>
          <w:rFonts w:ascii="Verdana" w:hAnsi="Verdana"/>
          <w:b/>
          <w:lang w:val="ro-RO" w:eastAsia="cs-CZ"/>
        </w:rPr>
        <w:t xml:space="preserve">Poziția:    </w:t>
      </w:r>
      <w:r>
        <w:rPr>
          <w:rFonts w:ascii="Verdana" w:hAnsi="Verdana"/>
          <w:lang w:val="ro-RO" w:eastAsia="cs-CZ"/>
        </w:rPr>
        <w:t>preot OFM</w:t>
      </w:r>
    </w:p>
    <w:p w14:paraId="478FFD51" w14:textId="77777777" w:rsidR="00A63FE4" w:rsidRDefault="00A63FE4" w:rsidP="00A63FE4">
      <w:pPr>
        <w:pStyle w:val="NoSpacing"/>
        <w:rPr>
          <w:rFonts w:ascii="Verdana" w:hAnsi="Verdana"/>
          <w:lang w:val="ro-RO" w:eastAsia="cs-CZ"/>
        </w:rPr>
      </w:pPr>
    </w:p>
    <w:p w14:paraId="69F9EB96" w14:textId="64D54E0B" w:rsidR="00A63FE4" w:rsidRDefault="00A63FE4" w:rsidP="00A63FE4">
      <w:pPr>
        <w:pStyle w:val="NoSpacing"/>
        <w:rPr>
          <w:rFonts w:ascii="Verdana" w:hAnsi="Verdana"/>
          <w:lang w:val="ro-RO" w:eastAsia="cs-CZ"/>
        </w:rPr>
      </w:pPr>
      <w:r>
        <w:rPr>
          <w:rFonts w:ascii="Verdana" w:hAnsi="Verdana"/>
          <w:b/>
          <w:lang w:val="ro-RO" w:eastAsia="cs-CZ"/>
        </w:rPr>
        <w:t xml:space="preserve">Deces:  </w:t>
      </w:r>
      <w:r>
        <w:rPr>
          <w:rFonts w:ascii="Verdana" w:hAnsi="Verdana"/>
          <w:lang w:val="ro-RO" w:eastAsia="cs-CZ"/>
        </w:rPr>
        <w:t xml:space="preserve"> 1456</w:t>
      </w:r>
    </w:p>
    <w:p w14:paraId="01E261F9" w14:textId="77777777" w:rsidR="00A63FE4" w:rsidRDefault="00A63FE4" w:rsidP="00A63FE4">
      <w:pPr>
        <w:pStyle w:val="NoSpacing"/>
        <w:rPr>
          <w:rFonts w:ascii="Verdana" w:hAnsi="Verdana"/>
          <w:lang w:val="ro-RO" w:eastAsia="cs-CZ"/>
        </w:rPr>
      </w:pPr>
    </w:p>
    <w:p w14:paraId="661FEBDD" w14:textId="3389F112" w:rsidR="00A63FE4" w:rsidRDefault="00A63FE4" w:rsidP="00A63FE4">
      <w:pPr>
        <w:pStyle w:val="NoSpacing"/>
        <w:rPr>
          <w:rFonts w:ascii="Verdana" w:hAnsi="Verdana"/>
          <w:lang w:val="ro-RO" w:eastAsia="cs-CZ"/>
        </w:rPr>
      </w:pPr>
      <w:r>
        <w:rPr>
          <w:rFonts w:ascii="Verdana" w:hAnsi="Verdana"/>
          <w:b/>
          <w:lang w:val="ro-RO" w:eastAsia="cs-CZ"/>
        </w:rPr>
        <w:t xml:space="preserve">Patron:  </w:t>
      </w:r>
      <w:r>
        <w:rPr>
          <w:rFonts w:ascii="Verdana" w:hAnsi="Verdana"/>
          <w:lang w:val="ro-RO" w:eastAsia="cs-CZ"/>
        </w:rPr>
        <w:t>al Vienei, Brno; juriștilor, capelanilor militari</w:t>
      </w:r>
    </w:p>
    <w:p w14:paraId="3108A40A" w14:textId="77777777" w:rsidR="00A63FE4" w:rsidRDefault="00A63FE4" w:rsidP="00A63FE4">
      <w:pPr>
        <w:pStyle w:val="NoSpacing"/>
        <w:rPr>
          <w:rFonts w:ascii="Verdana" w:hAnsi="Verdana"/>
          <w:lang w:val="ro-RO" w:eastAsia="cs-CZ"/>
        </w:rPr>
      </w:pPr>
    </w:p>
    <w:p w14:paraId="4DF2066C" w14:textId="4DE58FCF" w:rsidR="00A63FE4" w:rsidRDefault="00A63FE4" w:rsidP="00A63FE4">
      <w:pPr>
        <w:pStyle w:val="NoSpacing"/>
        <w:rPr>
          <w:rFonts w:ascii="Verdana" w:hAnsi="Verdana"/>
          <w:lang w:val="ro-RO" w:eastAsia="cs-CZ"/>
        </w:rPr>
      </w:pPr>
      <w:r>
        <w:rPr>
          <w:rFonts w:ascii="Verdana" w:hAnsi="Verdana"/>
          <w:b/>
          <w:lang w:val="ro-RO" w:eastAsia="cs-CZ"/>
        </w:rPr>
        <w:t xml:space="preserve">Atribute: </w:t>
      </w:r>
      <w:r>
        <w:rPr>
          <w:rFonts w:ascii="Verdana" w:hAnsi="Verdana"/>
          <w:lang w:val="ro-RO" w:eastAsia="cs-CZ"/>
        </w:rPr>
        <w:t xml:space="preserve">  franciscan, cartea, crucea, banner cu numele Isus sau monograma IHS </w:t>
      </w:r>
    </w:p>
    <w:p w14:paraId="7ACAD7E1" w14:textId="77777777" w:rsidR="00A63FE4" w:rsidRDefault="00A63FE4" w:rsidP="00A63FE4">
      <w:pPr>
        <w:pStyle w:val="NoSpacing"/>
        <w:rPr>
          <w:rFonts w:ascii="Verdana" w:hAnsi="Verdana"/>
          <w:lang w:val="ro-RO" w:eastAsia="cs-CZ"/>
        </w:rPr>
      </w:pPr>
    </w:p>
    <w:p w14:paraId="52C8D137" w14:textId="4466D9E6" w:rsidR="00A63FE4" w:rsidRDefault="00A63FE4" w:rsidP="00A63FE4">
      <w:pPr>
        <w:pStyle w:val="NoSpacing"/>
        <w:rPr>
          <w:rFonts w:ascii="Verdana" w:hAnsi="Verdana"/>
          <w:b/>
          <w:color w:val="833C0B" w:themeColor="accent2" w:themeShade="80"/>
          <w:sz w:val="24"/>
          <w:szCs w:val="24"/>
          <w:lang w:val="ro-RO" w:eastAsia="cs-CZ"/>
        </w:rPr>
      </w:pPr>
      <w:r>
        <w:rPr>
          <w:rFonts w:ascii="Verdana" w:hAnsi="Verdana"/>
          <w:b/>
          <w:color w:val="833C0B" w:themeColor="accent2" w:themeShade="80"/>
          <w:sz w:val="24"/>
          <w:szCs w:val="24"/>
          <w:lang w:val="ro-RO" w:eastAsia="cs-CZ"/>
        </w:rPr>
        <w:t>BIOGRAFIA</w:t>
      </w:r>
    </w:p>
    <w:p w14:paraId="101797BA" w14:textId="4B17DE37" w:rsidR="00FC194B" w:rsidRDefault="00A63FE4" w:rsidP="00FC194B">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Provenea din </w:t>
      </w:r>
      <w:proofErr w:type="spellStart"/>
      <w:r>
        <w:rPr>
          <w:rFonts w:ascii="Verdana" w:hAnsi="Verdana"/>
          <w:color w:val="000000" w:themeColor="text1"/>
          <w:lang w:val="ro-RO" w:eastAsia="cs-CZ"/>
        </w:rPr>
        <w:t>Capestran</w:t>
      </w:r>
      <w:proofErr w:type="spellEnd"/>
      <w:r>
        <w:rPr>
          <w:rFonts w:ascii="Verdana" w:hAnsi="Verdana"/>
          <w:color w:val="000000" w:themeColor="text1"/>
          <w:lang w:val="ro-RO" w:eastAsia="cs-CZ"/>
        </w:rPr>
        <w:t>, a studiat dreptul și și-a început cariera în serviciul regelui din Neapole. Dintr-o poziție foarte înaltă a ajuns în temniță, unde a trăit convertirea. În anul 1416 a intrat în ordinul franciscan, apoi a devenit preot și i s-a încredințat de înființarea unor mănăstiri franciscane cu regulament mult mai sever. A devenit</w:t>
      </w:r>
      <w:r w:rsidR="00FC194B">
        <w:rPr>
          <w:rFonts w:ascii="Verdana" w:hAnsi="Verdana"/>
          <w:color w:val="000000" w:themeColor="text1"/>
          <w:lang w:val="ro-RO" w:eastAsia="cs-CZ"/>
        </w:rPr>
        <w:t xml:space="preserve"> un predicator vocal și-a câștigat un auditoriu în Europa centrală. A veni</w:t>
      </w:r>
      <w:r w:rsidR="005869EC">
        <w:rPr>
          <w:rFonts w:ascii="Verdana" w:hAnsi="Verdana"/>
          <w:color w:val="000000" w:themeColor="text1"/>
          <w:lang w:val="ro-RO" w:eastAsia="cs-CZ"/>
        </w:rPr>
        <w:t>t</w:t>
      </w:r>
      <w:r w:rsidR="00FC194B">
        <w:rPr>
          <w:rFonts w:ascii="Verdana" w:hAnsi="Verdana"/>
          <w:color w:val="000000" w:themeColor="text1"/>
          <w:lang w:val="ro-RO" w:eastAsia="cs-CZ"/>
        </w:rPr>
        <w:t xml:space="preserve"> și la Brno, unde predica, făcea minuni și a fondat o mănăstire. Drumul</w:t>
      </w:r>
      <w:r w:rsidR="005869EC">
        <w:rPr>
          <w:rFonts w:ascii="Verdana" w:hAnsi="Verdana"/>
          <w:color w:val="000000" w:themeColor="text1"/>
          <w:lang w:val="ro-RO" w:eastAsia="cs-CZ"/>
        </w:rPr>
        <w:t xml:space="preserve"> în Cehia însă nu este apreciat</w:t>
      </w:r>
      <w:r w:rsidR="00FC194B">
        <w:rPr>
          <w:rFonts w:ascii="Verdana" w:hAnsi="Verdana"/>
          <w:color w:val="000000" w:themeColor="text1"/>
          <w:lang w:val="ro-RO" w:eastAsia="cs-CZ"/>
        </w:rPr>
        <w:t xml:space="preserve"> ca fiind unul de succes. Cea mai de succes activitate a sa este considerată activitatea sa în mijlocul militarilor, cu care a fost la mijlocul anilor 70 la Belgrad, când a fost învinsă oastea de câteva ori mai puternică a turcilor. Curând însă pe fondul epuizării, după tratarea comandatului muribund contaminat de molimă și după ultima încurajare a armatei la </w:t>
      </w:r>
      <w:proofErr w:type="spellStart"/>
      <w:r w:rsidR="00FC194B">
        <w:rPr>
          <w:rFonts w:ascii="Verdana" w:hAnsi="Verdana"/>
          <w:color w:val="000000" w:themeColor="text1"/>
          <w:lang w:val="ro-RO" w:eastAsia="cs-CZ"/>
        </w:rPr>
        <w:t>Ilok</w:t>
      </w:r>
      <w:proofErr w:type="spellEnd"/>
      <w:r w:rsidR="00FC194B">
        <w:rPr>
          <w:rFonts w:ascii="Verdana" w:hAnsi="Verdana"/>
          <w:color w:val="000000" w:themeColor="text1"/>
          <w:lang w:val="ro-RO" w:eastAsia="cs-CZ"/>
        </w:rPr>
        <w:t xml:space="preserve"> a murit.</w:t>
      </w:r>
    </w:p>
    <w:p w14:paraId="3411BA5F" w14:textId="77777777" w:rsidR="00FC194B" w:rsidRDefault="00FC194B" w:rsidP="00FC194B">
      <w:pPr>
        <w:pStyle w:val="NoSpacing"/>
        <w:ind w:firstLine="284"/>
        <w:jc w:val="both"/>
        <w:rPr>
          <w:rFonts w:ascii="Verdana" w:hAnsi="Verdana"/>
          <w:color w:val="000000" w:themeColor="text1"/>
          <w:lang w:val="ro-RO" w:eastAsia="cs-CZ"/>
        </w:rPr>
      </w:pPr>
    </w:p>
    <w:p w14:paraId="11C9D67A" w14:textId="77777777" w:rsidR="00FC194B" w:rsidRDefault="00FC194B" w:rsidP="00FC194B">
      <w:pPr>
        <w:pStyle w:val="NoSpacing"/>
        <w:ind w:firstLine="284"/>
        <w:jc w:val="both"/>
        <w:rPr>
          <w:rFonts w:ascii="Verdana" w:hAnsi="Verdana"/>
          <w:b/>
          <w:color w:val="833C0B" w:themeColor="accent2" w:themeShade="80"/>
          <w:lang w:val="ro-RO" w:eastAsia="cs-CZ"/>
        </w:rPr>
      </w:pPr>
      <w:r>
        <w:rPr>
          <w:rFonts w:ascii="Verdana" w:hAnsi="Verdana"/>
          <w:b/>
          <w:color w:val="833C0B" w:themeColor="accent2" w:themeShade="80"/>
          <w:lang w:val="ro-RO" w:eastAsia="cs-CZ"/>
        </w:rPr>
        <w:t>REFLECȚII PENTRU MEDITAȚIE</w:t>
      </w:r>
    </w:p>
    <w:p w14:paraId="338D1420" w14:textId="77777777" w:rsidR="00FC194B" w:rsidRDefault="00FC194B" w:rsidP="00FC194B">
      <w:pPr>
        <w:pStyle w:val="NoSpacing"/>
        <w:ind w:firstLine="284"/>
        <w:jc w:val="both"/>
        <w:rPr>
          <w:rFonts w:ascii="Verdana" w:hAnsi="Verdana"/>
          <w:b/>
          <w:color w:val="833C0B" w:themeColor="accent2" w:themeShade="80"/>
          <w:lang w:val="ro-RO" w:eastAsia="cs-CZ"/>
        </w:rPr>
      </w:pPr>
    </w:p>
    <w:p w14:paraId="2AA3BA16" w14:textId="4F105B87" w:rsidR="00FC194B" w:rsidRDefault="00FC194B" w:rsidP="00FC194B">
      <w:pPr>
        <w:pStyle w:val="NoSpacing"/>
        <w:ind w:firstLine="284"/>
        <w:jc w:val="both"/>
        <w:rPr>
          <w:rFonts w:ascii="Verdana" w:hAnsi="Verdana"/>
          <w:color w:val="000000" w:themeColor="text1"/>
          <w:lang w:val="ro-RO" w:eastAsia="cs-CZ"/>
        </w:rPr>
      </w:pPr>
      <w:r w:rsidRPr="00FC194B">
        <w:rPr>
          <w:rFonts w:ascii="Verdana" w:hAnsi="Verdana"/>
          <w:color w:val="833C0B" w:themeColor="accent2" w:themeShade="80"/>
          <w:lang w:val="ro-RO" w:eastAsia="cs-CZ"/>
        </w:rPr>
        <w:t xml:space="preserve">COORGANIZATOR AL APĂRĂRII EUROPEI CREȘTINE </w:t>
      </w:r>
      <w:r w:rsidRPr="00FC194B">
        <w:rPr>
          <w:rFonts w:ascii="Verdana" w:hAnsi="Verdana"/>
          <w:color w:val="000000" w:themeColor="text1"/>
          <w:lang w:val="ro-RO" w:eastAsia="cs-CZ"/>
        </w:rPr>
        <w:t xml:space="preserve"> </w:t>
      </w:r>
    </w:p>
    <w:p w14:paraId="2F1F7F4C" w14:textId="666340D4" w:rsidR="00582717" w:rsidRDefault="00FC194B" w:rsidP="00582717">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S-a născut la 03.03.1386 la </w:t>
      </w:r>
      <w:proofErr w:type="spellStart"/>
      <w:r>
        <w:rPr>
          <w:rFonts w:ascii="Verdana" w:hAnsi="Verdana"/>
          <w:color w:val="000000" w:themeColor="text1"/>
          <w:lang w:val="ro-RO" w:eastAsia="cs-CZ"/>
        </w:rPr>
        <w:t>Capestrano</w:t>
      </w:r>
      <w:proofErr w:type="spellEnd"/>
      <w:r>
        <w:rPr>
          <w:rFonts w:ascii="Verdana" w:hAnsi="Verdana"/>
          <w:color w:val="000000" w:themeColor="text1"/>
          <w:lang w:val="ro-RO" w:eastAsia="cs-CZ"/>
        </w:rPr>
        <w:t xml:space="preserve">, 40 km est de </w:t>
      </w:r>
      <w:proofErr w:type="spellStart"/>
      <w:r>
        <w:rPr>
          <w:rFonts w:ascii="Verdana" w:hAnsi="Verdana"/>
          <w:color w:val="000000" w:themeColor="text1"/>
          <w:lang w:val="ro-RO" w:eastAsia="cs-CZ"/>
        </w:rPr>
        <w:t>L'Aquila</w:t>
      </w:r>
      <w:proofErr w:type="spellEnd"/>
      <w:r>
        <w:rPr>
          <w:rFonts w:ascii="Verdana" w:hAnsi="Verdana"/>
          <w:color w:val="000000" w:themeColor="text1"/>
          <w:lang w:val="ro-RO" w:eastAsia="cs-CZ"/>
        </w:rPr>
        <w:t xml:space="preserve"> (această provincie se află în regiunea </w:t>
      </w:r>
      <w:proofErr w:type="spellStart"/>
      <w:r>
        <w:rPr>
          <w:rFonts w:ascii="Verdana" w:hAnsi="Verdana"/>
          <w:color w:val="000000" w:themeColor="text1"/>
          <w:lang w:val="ro-RO" w:eastAsia="cs-CZ"/>
        </w:rPr>
        <w:t>Abruzzo</w:t>
      </w:r>
      <w:proofErr w:type="spellEnd"/>
      <w:r>
        <w:rPr>
          <w:rFonts w:ascii="Verdana" w:hAnsi="Verdana"/>
          <w:color w:val="000000" w:themeColor="text1"/>
          <w:lang w:val="ro-RO" w:eastAsia="cs-CZ"/>
        </w:rPr>
        <w:t xml:space="preserve">) în Italia centrală. Numele se spune că l-a primit după Ioan Botezătorul și unde se menționează nașterea abia după sărbătoarea lui. Tatăl a fost nobil din Germania, și mama Italiancă. </w:t>
      </w:r>
    </w:p>
    <w:p w14:paraId="29CA9DF8" w14:textId="6DB4C89B" w:rsidR="00F03904" w:rsidRDefault="00582717" w:rsidP="00582717">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De-a lungul întregii vieți, Ioan a avut o memorie extraordinară și un temperament preponderent coleric. Aceasta l-a ajuta</w:t>
      </w:r>
      <w:r w:rsidR="005869EC">
        <w:rPr>
          <w:rFonts w:ascii="Verdana" w:hAnsi="Verdana"/>
          <w:color w:val="000000" w:themeColor="text1"/>
          <w:lang w:val="ro-RO" w:eastAsia="cs-CZ"/>
        </w:rPr>
        <w:t>t</w:t>
      </w:r>
      <w:r>
        <w:rPr>
          <w:rFonts w:ascii="Verdana" w:hAnsi="Verdana"/>
          <w:color w:val="000000" w:themeColor="text1"/>
          <w:lang w:val="ro-RO" w:eastAsia="cs-CZ"/>
        </w:rPr>
        <w:t xml:space="preserve"> în succesul său. La Perugia și la cele mai renumite facultăți a studiat dreptul, apoi a fost consilier la curtea regală în Napoli. De aici a fost trimis în serviciile regelui înapoi la Perugia ca judecător. A fost un membru de bază în problemele de dreptate și la 26 de ani a devenit aici reprezentantul orașului, guvernator, și la 28 de ani președintele guvernului cu cea mai mare putere militară. Curând după aceasta, după ce s-a căsători, a fost trimis să intervină în diferendele din timpul războiului între Perugia și </w:t>
      </w:r>
      <w:proofErr w:type="spellStart"/>
      <w:r>
        <w:rPr>
          <w:rFonts w:ascii="Verdana" w:hAnsi="Verdana"/>
          <w:color w:val="000000" w:themeColor="text1"/>
          <w:lang w:val="ro-RO" w:eastAsia="cs-CZ"/>
        </w:rPr>
        <w:t>Malatest</w:t>
      </w:r>
      <w:proofErr w:type="spellEnd"/>
      <w:r>
        <w:rPr>
          <w:rFonts w:ascii="Verdana" w:hAnsi="Verdana"/>
          <w:color w:val="000000" w:themeColor="text1"/>
          <w:lang w:val="ro-RO" w:eastAsia="cs-CZ"/>
        </w:rPr>
        <w:t xml:space="preserve"> în Rimini în anul 1413. Apoi</w:t>
      </w:r>
      <w:r w:rsidR="00AC1D69">
        <w:rPr>
          <w:rFonts w:ascii="Verdana" w:hAnsi="Verdana"/>
          <w:color w:val="000000" w:themeColor="text1"/>
          <w:lang w:val="ro-RO" w:eastAsia="cs-CZ"/>
        </w:rPr>
        <w:t xml:space="preserve"> s-a ajuns la detronarea regelui Ladislau și Ioan ca și slujitor regal a ajuns în temniță la castelul </w:t>
      </w:r>
      <w:proofErr w:type="spellStart"/>
      <w:r w:rsidR="00AC1D69">
        <w:rPr>
          <w:rFonts w:ascii="Verdana" w:hAnsi="Verdana"/>
          <w:color w:val="000000" w:themeColor="text1"/>
          <w:lang w:val="ro-RO" w:eastAsia="cs-CZ"/>
        </w:rPr>
        <w:t>Brufa</w:t>
      </w:r>
      <w:proofErr w:type="spellEnd"/>
      <w:r w:rsidR="00AC1D69">
        <w:rPr>
          <w:rFonts w:ascii="Verdana" w:hAnsi="Verdana"/>
          <w:color w:val="000000" w:themeColor="text1"/>
          <w:lang w:val="ro-RO" w:eastAsia="cs-CZ"/>
        </w:rPr>
        <w:t xml:space="preserve">, unde a fost amenințat cu moartea. A cunoscut </w:t>
      </w:r>
      <w:r w:rsidR="00F03904">
        <w:rPr>
          <w:rFonts w:ascii="Verdana" w:hAnsi="Verdana"/>
          <w:color w:val="000000" w:themeColor="text1"/>
          <w:lang w:val="ro-RO" w:eastAsia="cs-CZ"/>
        </w:rPr>
        <w:t xml:space="preserve"> caracterul trecător al fericirii pământești și instabilitatea bunei-voințe umane. După încercare curajoasă de evadare a fost legat de perete cu lanțuri și cu picioarele în apă. A treia zi a avut o vedenie cu sf. </w:t>
      </w:r>
      <w:r w:rsidR="00F03904">
        <w:rPr>
          <w:rFonts w:ascii="Verdana" w:hAnsi="Verdana"/>
          <w:color w:val="000000" w:themeColor="text1"/>
          <w:lang w:val="ro-RO" w:eastAsia="cs-CZ"/>
        </w:rPr>
        <w:lastRenderedPageBreak/>
        <w:t xml:space="preserve">Francisc de Assisi, când s-a hotărât în ordinul său, dacă va fi eliberat. Pentru aceasta a oferit toată averea sa. A trecut prin suferințe, care în unire cu trăirile </w:t>
      </w:r>
      <w:proofErr w:type="spellStart"/>
      <w:r w:rsidR="00F03904">
        <w:rPr>
          <w:rFonts w:ascii="Verdana" w:hAnsi="Verdana"/>
          <w:color w:val="000000" w:themeColor="text1"/>
          <w:lang w:val="ro-RO" w:eastAsia="cs-CZ"/>
        </w:rPr>
        <w:t>misteice</w:t>
      </w:r>
      <w:proofErr w:type="spellEnd"/>
      <w:r w:rsidR="00F03904">
        <w:rPr>
          <w:rFonts w:ascii="Verdana" w:hAnsi="Verdana"/>
          <w:color w:val="000000" w:themeColor="text1"/>
          <w:lang w:val="ro-RO" w:eastAsia="cs-CZ"/>
        </w:rPr>
        <w:t xml:space="preserve"> l-a condus la schimbarea vieții. În timpul unei lupte spirituale în timpul nopții și-a pierdut podoaba capilară, părul. Apoi a cunoscut și a acceptate ca voința lui Dumnezeu, că trebuie să părăsească tot ce este lumesc și să-l slujească exclusiv lui Dumnezeu. </w:t>
      </w:r>
    </w:p>
    <w:p w14:paraId="26495229" w14:textId="6FD7BAF2" w:rsidR="0054120A" w:rsidRDefault="007C1364" w:rsidP="0054120A">
      <w:pPr>
        <w:pStyle w:val="NoSpacing"/>
        <w:ind w:firstLine="284"/>
        <w:jc w:val="both"/>
        <w:rPr>
          <w:rFonts w:ascii="Verdana" w:hAnsi="Verdana"/>
          <w:color w:val="000000" w:themeColor="text1"/>
          <w:lang w:val="ro-RO" w:eastAsia="cs-CZ"/>
        </w:rPr>
      </w:pPr>
      <w:r>
        <w:rPr>
          <w:noProof/>
          <w:lang w:val="en-US"/>
        </w:rPr>
        <w:drawing>
          <wp:anchor distT="0" distB="0" distL="114300" distR="114300" simplePos="0" relativeHeight="251658240" behindDoc="1" locked="0" layoutInCell="1" allowOverlap="1" wp14:anchorId="44917250" wp14:editId="38DB38E7">
            <wp:simplePos x="0" y="0"/>
            <wp:positionH relativeFrom="column">
              <wp:posOffset>3768090</wp:posOffset>
            </wp:positionH>
            <wp:positionV relativeFrom="paragraph">
              <wp:posOffset>396240</wp:posOffset>
            </wp:positionV>
            <wp:extent cx="2019300" cy="3752850"/>
            <wp:effectExtent l="0" t="0" r="0" b="0"/>
            <wp:wrapTight wrapText="bothSides">
              <wp:wrapPolygon edited="0">
                <wp:start x="0" y="0"/>
                <wp:lineTo x="0" y="21490"/>
                <wp:lineTo x="21396" y="21490"/>
                <wp:lineTo x="21396"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19300" cy="3752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03904">
        <w:rPr>
          <w:rFonts w:ascii="Verdana" w:hAnsi="Verdana"/>
          <w:color w:val="000000" w:themeColor="text1"/>
          <w:lang w:val="ro-RO" w:eastAsia="cs-CZ"/>
        </w:rPr>
        <w:t xml:space="preserve">După elibe4are a considerat ca cel mai important să se împace cu dușmanii apoi înțelegerea cu soția pentru anularea căsătoriei, la a cărei trăire nu s-a mai ajuns. </w:t>
      </w:r>
      <w:r w:rsidR="00A243C0">
        <w:rPr>
          <w:rFonts w:ascii="Verdana" w:hAnsi="Verdana"/>
          <w:color w:val="000000" w:themeColor="text1"/>
          <w:lang w:val="ro-RO" w:eastAsia="cs-CZ"/>
        </w:rPr>
        <w:t>F</w:t>
      </w:r>
      <w:r w:rsidR="0054120A">
        <w:rPr>
          <w:rFonts w:ascii="Verdana" w:hAnsi="Verdana"/>
          <w:color w:val="000000" w:themeColor="text1"/>
          <w:lang w:val="ro-RO" w:eastAsia="cs-CZ"/>
        </w:rPr>
        <w:t xml:space="preserve">emeia a șovăit să satisfacă cerințele lui, căci a încercat să o convingă, ca și ea să aleagă viața în afara căsniciei. În final după cca. 10 ani s-a recăsătorit. </w:t>
      </w:r>
    </w:p>
    <w:p w14:paraId="4F7859E8" w14:textId="4B80E056" w:rsidR="0054120A" w:rsidRDefault="0054120A" w:rsidP="0054120A">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În anul 1416</w:t>
      </w:r>
      <w:r w:rsidR="005869EC">
        <w:rPr>
          <w:rFonts w:ascii="Verdana" w:hAnsi="Verdana"/>
          <w:color w:val="000000" w:themeColor="text1"/>
          <w:lang w:val="ro-RO" w:eastAsia="cs-CZ"/>
        </w:rPr>
        <w:t>,</w:t>
      </w:r>
      <w:r>
        <w:rPr>
          <w:rFonts w:ascii="Verdana" w:hAnsi="Verdana"/>
          <w:color w:val="000000" w:themeColor="text1"/>
          <w:lang w:val="ro-RO" w:eastAsia="cs-CZ"/>
        </w:rPr>
        <w:t xml:space="preserve"> Ioan a intrat în </w:t>
      </w:r>
      <w:r w:rsidR="007C1364">
        <w:rPr>
          <w:rFonts w:ascii="Verdana" w:hAnsi="Verdana"/>
          <w:color w:val="000000" w:themeColor="text1"/>
          <w:lang w:val="ro-RO" w:eastAsia="cs-CZ"/>
        </w:rPr>
        <w:t xml:space="preserve">rândul ordinului </w:t>
      </w:r>
      <w:proofErr w:type="spellStart"/>
      <w:r w:rsidR="007C1364">
        <w:rPr>
          <w:rFonts w:ascii="Verdana" w:hAnsi="Verdana"/>
          <w:color w:val="000000" w:themeColor="text1"/>
          <w:lang w:val="ro-RO" w:eastAsia="cs-CZ"/>
        </w:rPr>
        <w:t>observanților</w:t>
      </w:r>
      <w:proofErr w:type="spellEnd"/>
      <w:r w:rsidR="007C1364">
        <w:rPr>
          <w:rFonts w:ascii="Verdana" w:hAnsi="Verdana"/>
          <w:color w:val="000000" w:themeColor="text1"/>
          <w:lang w:val="ro-RO" w:eastAsia="cs-CZ"/>
        </w:rPr>
        <w:t xml:space="preserve"> franciscani, deci cu o strictă respectare a regulilor călugărești. Se pare că a început noviciatul la </w:t>
      </w:r>
      <w:proofErr w:type="spellStart"/>
      <w:r w:rsidR="007C1364">
        <w:rPr>
          <w:rFonts w:ascii="Verdana" w:hAnsi="Verdana"/>
          <w:color w:val="000000" w:themeColor="text1"/>
          <w:lang w:val="ro-RO" w:eastAsia="cs-CZ"/>
        </w:rPr>
        <w:t>Monteripido</w:t>
      </w:r>
      <w:proofErr w:type="spellEnd"/>
      <w:r w:rsidR="007C1364">
        <w:rPr>
          <w:rFonts w:ascii="Verdana" w:hAnsi="Verdana"/>
          <w:color w:val="000000" w:themeColor="text1"/>
          <w:lang w:val="ro-RO" w:eastAsia="cs-CZ"/>
        </w:rPr>
        <w:t xml:space="preserve"> și înainte de aceasta s-a distanțat public de cariera sa din trecut, când a trecut prin Perugia, unde a fost cel mai bine respectat, cunoscut ca stând pe măgar invers ca un nebun. </w:t>
      </w:r>
    </w:p>
    <w:p w14:paraId="629C8AAF" w14:textId="5609DDA4" w:rsidR="00771CB4" w:rsidRDefault="00771CB4" w:rsidP="0054120A">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După convertirea sa</w:t>
      </w:r>
      <w:r w:rsidR="005869EC">
        <w:rPr>
          <w:rFonts w:ascii="Verdana" w:hAnsi="Verdana"/>
          <w:color w:val="000000" w:themeColor="text1"/>
          <w:lang w:val="ro-RO" w:eastAsia="cs-CZ"/>
        </w:rPr>
        <w:t>,</w:t>
      </w:r>
      <w:r>
        <w:rPr>
          <w:rFonts w:ascii="Verdana" w:hAnsi="Verdana"/>
          <w:color w:val="000000" w:themeColor="text1"/>
          <w:lang w:val="ro-RO" w:eastAsia="cs-CZ"/>
        </w:rPr>
        <w:t xml:space="preserve"> Ioan a accesat de multe ori sacramentul reconcilierii (</w:t>
      </w:r>
      <w:proofErr w:type="spellStart"/>
      <w:r>
        <w:rPr>
          <w:rFonts w:ascii="Verdana" w:hAnsi="Verdana"/>
          <w:color w:val="000000" w:themeColor="text1"/>
          <w:lang w:val="ro-RO" w:eastAsia="cs-CZ"/>
        </w:rPr>
        <w:t>spovada</w:t>
      </w:r>
      <w:proofErr w:type="spellEnd"/>
      <w:r>
        <w:rPr>
          <w:rFonts w:ascii="Verdana" w:hAnsi="Verdana"/>
          <w:color w:val="000000" w:themeColor="text1"/>
          <w:lang w:val="ro-RO" w:eastAsia="cs-CZ"/>
        </w:rPr>
        <w:t>) și la primirea euharistiei. Mai târziu se spune a considerat această neprimire a ofertei lui Dumnezeu ca unul dintre cele mai grele pătate ale vieții sale. În timpul noviciatului a obținut claritatea și pacea în suflet. Conștient de perioada scurtă a vieții sale a început să fie activ</w:t>
      </w:r>
      <w:r w:rsidR="005869EC">
        <w:rPr>
          <w:rFonts w:ascii="Verdana" w:hAnsi="Verdana"/>
          <w:color w:val="000000" w:themeColor="text1"/>
          <w:lang w:val="ro-RO" w:eastAsia="cs-CZ"/>
        </w:rPr>
        <w:t>,</w:t>
      </w:r>
      <w:r>
        <w:rPr>
          <w:rFonts w:ascii="Verdana" w:hAnsi="Verdana"/>
          <w:color w:val="000000" w:themeColor="text1"/>
          <w:lang w:val="ro-RO" w:eastAsia="cs-CZ"/>
        </w:rPr>
        <w:t xml:space="preserve"> fără întrerupere pentru dorința sa de a face mult mai multe pentru slava lui Dumnezeu. </w:t>
      </w:r>
    </w:p>
    <w:p w14:paraId="0DC90779" w14:textId="2B610241" w:rsidR="00771CB4" w:rsidRDefault="00771CB4" w:rsidP="0054120A">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În </w:t>
      </w:r>
      <w:proofErr w:type="spellStart"/>
      <w:r>
        <w:rPr>
          <w:rFonts w:ascii="Verdana" w:hAnsi="Verdana"/>
          <w:color w:val="000000" w:themeColor="text1"/>
          <w:lang w:val="ro-RO" w:eastAsia="cs-CZ"/>
        </w:rPr>
        <w:t>Bernardiul</w:t>
      </w:r>
      <w:proofErr w:type="spellEnd"/>
      <w:r>
        <w:rPr>
          <w:rFonts w:ascii="Verdana" w:hAnsi="Verdana"/>
          <w:color w:val="000000" w:themeColor="text1"/>
          <w:lang w:val="ro-RO" w:eastAsia="cs-CZ"/>
        </w:rPr>
        <w:t xml:space="preserve"> din Siena a găsit un prieten demn de încredere și sub conducerea lui</w:t>
      </w:r>
      <w:r w:rsidR="005869EC">
        <w:rPr>
          <w:rFonts w:ascii="Verdana" w:hAnsi="Verdana"/>
          <w:color w:val="000000" w:themeColor="text1"/>
          <w:lang w:val="ro-RO" w:eastAsia="cs-CZ"/>
        </w:rPr>
        <w:t xml:space="preserve"> a devenit un călugăr</w:t>
      </w:r>
      <w:r>
        <w:rPr>
          <w:rFonts w:ascii="Verdana" w:hAnsi="Verdana"/>
          <w:color w:val="000000" w:themeColor="text1"/>
          <w:lang w:val="ro-RO" w:eastAsia="cs-CZ"/>
        </w:rPr>
        <w:t xml:space="preserve"> model. Și-a aprofundat cunoștințele sale teologice  și în jurul anului 1420 a accesat sfințirea întru preoție. La fel ca și misionarul Bernardin, pe care l-a condus pe drumurile sale, a început și el să predice public cu mult entuziasm și succes. Apoi dintr-o dată s-a întors plângând, pentru că, se spune, că a perceput marele contrast între evaluarea de laudă a oamenilor și lenea, cu care după </w:t>
      </w:r>
      <w:r w:rsidR="00AE0774">
        <w:rPr>
          <w:rFonts w:ascii="Verdana" w:hAnsi="Verdana"/>
          <w:color w:val="000000" w:themeColor="text1"/>
          <w:lang w:val="ro-RO" w:eastAsia="cs-CZ"/>
        </w:rPr>
        <w:t xml:space="preserve">părerea sa a răspuns îndemnurilor lui Dumnezeu, darurilor, chemării. După modelul sf. Francisc umbla desculț, doar în veșmintele călugărești. </w:t>
      </w:r>
    </w:p>
    <w:p w14:paraId="6FCD4EEF" w14:textId="6B82737D" w:rsidR="00AE0774" w:rsidRDefault="00AE0774" w:rsidP="0054120A">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Curând a fost încredințat ca reprezentant al  mănăstirilor severe ale franciscanilor și după anul 1425 a efectuat multe călătorii în Italia, Franța, Olanda și Europa centrală, pentru că papa l-a împuternicit cu misiuni după Alpi. A predica</w:t>
      </w:r>
      <w:r w:rsidR="005869EC">
        <w:rPr>
          <w:rFonts w:ascii="Verdana" w:hAnsi="Verdana"/>
          <w:color w:val="000000" w:themeColor="text1"/>
          <w:lang w:val="ro-RO" w:eastAsia="cs-CZ"/>
        </w:rPr>
        <w:t>t</w:t>
      </w:r>
      <w:r>
        <w:rPr>
          <w:rFonts w:ascii="Verdana" w:hAnsi="Verdana"/>
          <w:color w:val="000000" w:themeColor="text1"/>
          <w:lang w:val="ro-RO" w:eastAsia="cs-CZ"/>
        </w:rPr>
        <w:t xml:space="preserve"> și în Cehia în Moravia. În mod special este consemnată activitatea sa la Brno, pe care l-a vizitat de 2 chiar de 3 ori. Pentru prima dată a venit aici din Viena</w:t>
      </w:r>
      <w:r w:rsidR="005869EC">
        <w:rPr>
          <w:rFonts w:ascii="Verdana" w:hAnsi="Verdana"/>
          <w:color w:val="000000" w:themeColor="text1"/>
          <w:lang w:val="ro-RO" w:eastAsia="cs-CZ"/>
        </w:rPr>
        <w:t>,</w:t>
      </w:r>
      <w:r>
        <w:rPr>
          <w:rFonts w:ascii="Verdana" w:hAnsi="Verdana"/>
          <w:color w:val="000000" w:themeColor="text1"/>
          <w:lang w:val="ro-RO" w:eastAsia="cs-CZ"/>
        </w:rPr>
        <w:t xml:space="preserve"> la sfârșitul lunii iulie 1451. Aici a făcut multe minuni, sunt menționate vindecarea surzilor, </w:t>
      </w:r>
      <w:r w:rsidR="0010539E">
        <w:rPr>
          <w:rFonts w:ascii="Verdana" w:hAnsi="Verdana"/>
          <w:color w:val="000000" w:themeColor="text1"/>
          <w:lang w:val="ro-RO" w:eastAsia="cs-CZ"/>
        </w:rPr>
        <w:t>muților, șchiopilor și orbilor. Mai important a fost însă vindecarea sufletelor, convertiri reale. Cel mai sfânt miracol, care a fost învierea lui Gabriel mort din Brno orașul vechi, care a avut loc la 1 august a anului 1425</w:t>
      </w:r>
      <w:r w:rsidR="00AF2C0B">
        <w:rPr>
          <w:rFonts w:ascii="Verdana" w:hAnsi="Verdana"/>
          <w:color w:val="000000" w:themeColor="text1"/>
          <w:lang w:val="ro-RO" w:eastAsia="cs-CZ"/>
        </w:rPr>
        <w:t>. Cel mai mare număr de vindecări ale bolnavilor a fost consemnat de sărbătoarea Ridicării la ce</w:t>
      </w:r>
      <w:r w:rsidR="005869EC">
        <w:rPr>
          <w:rFonts w:ascii="Verdana" w:hAnsi="Verdana"/>
          <w:color w:val="000000" w:themeColor="text1"/>
          <w:lang w:val="ro-RO" w:eastAsia="cs-CZ"/>
        </w:rPr>
        <w:t>r</w:t>
      </w:r>
      <w:r w:rsidR="00AF2C0B">
        <w:rPr>
          <w:rFonts w:ascii="Verdana" w:hAnsi="Verdana"/>
          <w:color w:val="000000" w:themeColor="text1"/>
          <w:lang w:val="ro-RO" w:eastAsia="cs-CZ"/>
        </w:rPr>
        <w:t xml:space="preserve"> a Sfintei Fecioare Maria (15.08). Oamenii veneau la predicile lui într-un număr tot mai mare</w:t>
      </w:r>
      <w:r w:rsidR="005869EC">
        <w:rPr>
          <w:rFonts w:ascii="Verdana" w:hAnsi="Verdana"/>
          <w:color w:val="000000" w:themeColor="text1"/>
          <w:lang w:val="ro-RO" w:eastAsia="cs-CZ"/>
        </w:rPr>
        <w:t>,</w:t>
      </w:r>
      <w:r w:rsidR="00AF2C0B">
        <w:rPr>
          <w:rFonts w:ascii="Verdana" w:hAnsi="Verdana"/>
          <w:color w:val="000000" w:themeColor="text1"/>
          <w:lang w:val="ro-RO" w:eastAsia="cs-CZ"/>
        </w:rPr>
        <w:t xml:space="preserve"> înaintea </w:t>
      </w:r>
      <w:proofErr w:type="spellStart"/>
      <w:r w:rsidR="00AF2C0B">
        <w:rPr>
          <w:rFonts w:ascii="Verdana" w:hAnsi="Verdana"/>
          <w:color w:val="000000" w:themeColor="text1"/>
          <w:lang w:val="ro-RO" w:eastAsia="cs-CZ"/>
        </w:rPr>
        <w:t>capitoliului</w:t>
      </w:r>
      <w:proofErr w:type="spellEnd"/>
      <w:r w:rsidR="00AF2C0B">
        <w:rPr>
          <w:rFonts w:ascii="Verdana" w:hAnsi="Verdana"/>
          <w:color w:val="000000" w:themeColor="text1"/>
          <w:lang w:val="ro-RO" w:eastAsia="cs-CZ"/>
        </w:rPr>
        <w:t xml:space="preserve"> bisericii sf. Petru. Aici, mai târziu în amintirea sa</w:t>
      </w:r>
      <w:r w:rsidR="005869EC">
        <w:rPr>
          <w:rFonts w:ascii="Verdana" w:hAnsi="Verdana"/>
          <w:color w:val="000000" w:themeColor="text1"/>
          <w:lang w:val="ro-RO" w:eastAsia="cs-CZ"/>
        </w:rPr>
        <w:t>,</w:t>
      </w:r>
      <w:r w:rsidR="00AF2C0B">
        <w:rPr>
          <w:rFonts w:ascii="Verdana" w:hAnsi="Verdana"/>
          <w:color w:val="000000" w:themeColor="text1"/>
          <w:lang w:val="ro-RO" w:eastAsia="cs-CZ"/>
        </w:rPr>
        <w:t xml:space="preserve"> activității sale a fost construit un amvon numită „</w:t>
      </w:r>
      <w:proofErr w:type="spellStart"/>
      <w:r w:rsidR="00AF2C0B">
        <w:rPr>
          <w:rFonts w:ascii="Verdana" w:hAnsi="Verdana"/>
          <w:color w:val="000000" w:themeColor="text1"/>
          <w:lang w:val="ro-RO" w:eastAsia="cs-CZ"/>
        </w:rPr>
        <w:t>Kapistranka</w:t>
      </w:r>
      <w:proofErr w:type="spellEnd"/>
      <w:r w:rsidR="00AF2C0B">
        <w:rPr>
          <w:rFonts w:ascii="Verdana" w:hAnsi="Verdana"/>
          <w:color w:val="000000" w:themeColor="text1"/>
          <w:lang w:val="ro-RO" w:eastAsia="cs-CZ"/>
        </w:rPr>
        <w:t xml:space="preserve">”. </w:t>
      </w:r>
    </w:p>
    <w:p w14:paraId="6926537F" w14:textId="06957D12" w:rsidR="00AF2C0B" w:rsidRDefault="00AF2C0B" w:rsidP="0054120A">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lastRenderedPageBreak/>
        <w:t>După sărbătoarea Ridicării la ce</w:t>
      </w:r>
      <w:r w:rsidR="005869EC">
        <w:rPr>
          <w:rFonts w:ascii="Verdana" w:hAnsi="Verdana"/>
          <w:color w:val="000000" w:themeColor="text1"/>
          <w:lang w:val="ro-RO" w:eastAsia="cs-CZ"/>
        </w:rPr>
        <w:t>r</w:t>
      </w:r>
      <w:r>
        <w:rPr>
          <w:rFonts w:ascii="Verdana" w:hAnsi="Verdana"/>
          <w:color w:val="000000" w:themeColor="text1"/>
          <w:lang w:val="ro-RO" w:eastAsia="cs-CZ"/>
        </w:rPr>
        <w:t xml:space="preserve"> a Sfintei Fecioara Maria </w:t>
      </w:r>
      <w:r w:rsidR="006D33E0">
        <w:rPr>
          <w:rFonts w:ascii="Verdana" w:hAnsi="Verdana"/>
          <w:color w:val="000000" w:themeColor="text1"/>
          <w:lang w:val="ro-RO" w:eastAsia="cs-CZ"/>
        </w:rPr>
        <w:t xml:space="preserve">a plecat la </w:t>
      </w:r>
      <w:proofErr w:type="spellStart"/>
      <w:r w:rsidR="006D33E0">
        <w:rPr>
          <w:rFonts w:ascii="Verdana" w:hAnsi="Verdana"/>
          <w:color w:val="000000" w:themeColor="text1"/>
          <w:lang w:val="ro-RO" w:eastAsia="cs-CZ"/>
        </w:rPr>
        <w:t>Olomouc</w:t>
      </w:r>
      <w:proofErr w:type="spellEnd"/>
      <w:r w:rsidR="006D33E0">
        <w:rPr>
          <w:rFonts w:ascii="Verdana" w:hAnsi="Verdana"/>
          <w:color w:val="000000" w:themeColor="text1"/>
          <w:lang w:val="ro-RO" w:eastAsia="cs-CZ"/>
        </w:rPr>
        <w:t xml:space="preserve">, unde a rămas până la 5 septembrie. Apoi prin stația </w:t>
      </w:r>
      <w:proofErr w:type="spellStart"/>
      <w:r w:rsidR="006D33E0">
        <w:rPr>
          <w:rFonts w:ascii="Verdana" w:hAnsi="Verdana"/>
          <w:color w:val="000000" w:themeColor="text1"/>
          <w:lang w:val="ro-RO" w:eastAsia="cs-CZ"/>
        </w:rPr>
        <w:t>Drasvoe</w:t>
      </w:r>
      <w:proofErr w:type="spellEnd"/>
      <w:r w:rsidR="006D33E0">
        <w:rPr>
          <w:rFonts w:ascii="Verdana" w:hAnsi="Verdana"/>
          <w:color w:val="000000" w:themeColor="text1"/>
          <w:lang w:val="ro-RO" w:eastAsia="cs-CZ"/>
        </w:rPr>
        <w:t xml:space="preserve"> s-a întors la Brno și a fondat o mănăstire, în care a predicat, și în Cehia sunt menționate orașele </w:t>
      </w:r>
      <w:proofErr w:type="spellStart"/>
      <w:r w:rsidR="006D33E0">
        <w:rPr>
          <w:rFonts w:ascii="Verdana" w:hAnsi="Verdana"/>
          <w:color w:val="000000" w:themeColor="text1"/>
          <w:lang w:val="ro-RO" w:eastAsia="cs-CZ"/>
        </w:rPr>
        <w:t>Znojmo</w:t>
      </w:r>
      <w:proofErr w:type="spellEnd"/>
      <w:r w:rsidR="006D33E0">
        <w:rPr>
          <w:rFonts w:ascii="Verdana" w:hAnsi="Verdana"/>
          <w:color w:val="000000" w:themeColor="text1"/>
          <w:lang w:val="ro-RO" w:eastAsia="cs-CZ"/>
        </w:rPr>
        <w:t xml:space="preserve">, </w:t>
      </w:r>
      <w:proofErr w:type="spellStart"/>
      <w:r w:rsidR="006D33E0">
        <w:rPr>
          <w:rFonts w:ascii="Verdana" w:hAnsi="Verdana"/>
          <w:color w:val="000000" w:themeColor="text1"/>
          <w:lang w:val="ro-RO" w:eastAsia="cs-CZ"/>
        </w:rPr>
        <w:t>Jemnice</w:t>
      </w:r>
      <w:proofErr w:type="spellEnd"/>
      <w:r w:rsidR="006D33E0">
        <w:rPr>
          <w:rFonts w:ascii="Verdana" w:hAnsi="Verdana"/>
          <w:color w:val="000000" w:themeColor="text1"/>
          <w:lang w:val="ro-RO" w:eastAsia="cs-CZ"/>
        </w:rPr>
        <w:t xml:space="preserve">, </w:t>
      </w:r>
      <w:proofErr w:type="spellStart"/>
      <w:r w:rsidR="006D33E0">
        <w:rPr>
          <w:rFonts w:ascii="Verdana" w:hAnsi="Verdana"/>
          <w:color w:val="000000" w:themeColor="text1"/>
          <w:lang w:val="ro-RO" w:eastAsia="cs-CZ"/>
        </w:rPr>
        <w:t>Jihlava</w:t>
      </w:r>
      <w:proofErr w:type="spellEnd"/>
      <w:r w:rsidR="006D33E0">
        <w:rPr>
          <w:rFonts w:ascii="Verdana" w:hAnsi="Verdana"/>
          <w:color w:val="000000" w:themeColor="text1"/>
          <w:lang w:val="ro-RO" w:eastAsia="cs-CZ"/>
        </w:rPr>
        <w:t xml:space="preserve">. </w:t>
      </w:r>
    </w:p>
    <w:p w14:paraId="4712F657" w14:textId="36603EE8" w:rsidR="006D33E0" w:rsidRDefault="009F0410" w:rsidP="0054120A">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Printre alte orașe din Cehia în care predica, sunt amintite </w:t>
      </w:r>
      <w:proofErr w:type="spellStart"/>
      <w:r>
        <w:rPr>
          <w:rFonts w:ascii="Verdana" w:hAnsi="Verdana"/>
          <w:color w:val="000000" w:themeColor="text1"/>
          <w:lang w:val="ro-RO" w:eastAsia="cs-CZ"/>
        </w:rPr>
        <w:t>Znojmo</w:t>
      </w:r>
      <w:proofErr w:type="spellEnd"/>
      <w:r>
        <w:rPr>
          <w:rFonts w:ascii="Verdana" w:hAnsi="Verdana"/>
          <w:color w:val="000000" w:themeColor="text1"/>
          <w:lang w:val="ro-RO" w:eastAsia="cs-CZ"/>
        </w:rPr>
        <w:t xml:space="preserve">, </w:t>
      </w:r>
      <w:proofErr w:type="spellStart"/>
      <w:r>
        <w:rPr>
          <w:rFonts w:ascii="Verdana" w:hAnsi="Verdana"/>
          <w:color w:val="000000" w:themeColor="text1"/>
          <w:lang w:val="ro-RO" w:eastAsia="cs-CZ"/>
        </w:rPr>
        <w:t>Jemnice</w:t>
      </w:r>
      <w:proofErr w:type="spellEnd"/>
      <w:r>
        <w:rPr>
          <w:rFonts w:ascii="Verdana" w:hAnsi="Verdana"/>
          <w:color w:val="000000" w:themeColor="text1"/>
          <w:lang w:val="ro-RO" w:eastAsia="cs-CZ"/>
        </w:rPr>
        <w:t xml:space="preserve"> </w:t>
      </w:r>
      <w:proofErr w:type="spellStart"/>
      <w:r>
        <w:rPr>
          <w:rFonts w:ascii="Verdana" w:hAnsi="Verdana"/>
          <w:color w:val="000000" w:themeColor="text1"/>
          <w:lang w:val="ro-RO" w:eastAsia="cs-CZ"/>
        </w:rPr>
        <w:t>Jihlava</w:t>
      </w:r>
      <w:proofErr w:type="spellEnd"/>
      <w:r>
        <w:rPr>
          <w:rFonts w:ascii="Verdana" w:hAnsi="Verdana"/>
          <w:color w:val="000000" w:themeColor="text1"/>
          <w:lang w:val="ro-RO" w:eastAsia="cs-CZ"/>
        </w:rPr>
        <w:t xml:space="preserve">, </w:t>
      </w:r>
      <w:proofErr w:type="spellStart"/>
      <w:r>
        <w:rPr>
          <w:rFonts w:ascii="Verdana" w:hAnsi="Verdana"/>
          <w:color w:val="000000" w:themeColor="text1"/>
          <w:lang w:val="ro-RO" w:eastAsia="cs-CZ"/>
        </w:rPr>
        <w:t>Krumolova</w:t>
      </w:r>
      <w:proofErr w:type="spellEnd"/>
      <w:r>
        <w:rPr>
          <w:rFonts w:ascii="Verdana" w:hAnsi="Verdana"/>
          <w:color w:val="000000" w:themeColor="text1"/>
          <w:lang w:val="ro-RO" w:eastAsia="cs-CZ"/>
        </w:rPr>
        <w:t xml:space="preserve">, </w:t>
      </w:r>
      <w:r w:rsidR="006D33E0">
        <w:rPr>
          <w:rFonts w:ascii="Verdana" w:hAnsi="Verdana"/>
          <w:color w:val="000000" w:themeColor="text1"/>
          <w:lang w:val="ro-RO" w:eastAsia="cs-CZ"/>
        </w:rPr>
        <w:t xml:space="preserve"> </w:t>
      </w:r>
      <w:proofErr w:type="spellStart"/>
      <w:r w:rsidR="006D33E0">
        <w:rPr>
          <w:rFonts w:ascii="Verdana" w:hAnsi="Verdana"/>
          <w:color w:val="000000" w:themeColor="text1"/>
          <w:lang w:val="ro-RO" w:eastAsia="cs-CZ"/>
        </w:rPr>
        <w:t>Plze</w:t>
      </w:r>
      <w:proofErr w:type="spellEnd"/>
      <w:r w:rsidR="006D33E0">
        <w:rPr>
          <w:rFonts w:ascii="Verdana" w:hAnsi="Verdana"/>
          <w:color w:val="000000" w:themeColor="text1"/>
          <w:lang w:eastAsia="cs-CZ"/>
        </w:rPr>
        <w:t>ň</w:t>
      </w:r>
      <w:r w:rsidR="006D33E0">
        <w:rPr>
          <w:rFonts w:ascii="Verdana" w:hAnsi="Verdana"/>
          <w:color w:val="000000" w:themeColor="text1"/>
          <w:lang w:val="ro-RO" w:eastAsia="cs-CZ"/>
        </w:rPr>
        <w:t xml:space="preserve">, </w:t>
      </w:r>
      <w:proofErr w:type="spellStart"/>
      <w:r w:rsidR="006D33E0">
        <w:rPr>
          <w:rFonts w:ascii="Verdana" w:hAnsi="Verdana"/>
          <w:color w:val="000000" w:themeColor="text1"/>
          <w:lang w:val="ro-RO" w:eastAsia="cs-CZ"/>
        </w:rPr>
        <w:t>Tachov</w:t>
      </w:r>
      <w:proofErr w:type="spellEnd"/>
      <w:r w:rsidR="006D33E0">
        <w:rPr>
          <w:rFonts w:ascii="Verdana" w:hAnsi="Verdana"/>
          <w:color w:val="000000" w:themeColor="text1"/>
          <w:lang w:val="ro-RO" w:eastAsia="cs-CZ"/>
        </w:rPr>
        <w:t xml:space="preserve">, </w:t>
      </w:r>
      <w:proofErr w:type="spellStart"/>
      <w:r w:rsidR="006D33E0">
        <w:rPr>
          <w:rFonts w:ascii="Verdana" w:hAnsi="Verdana"/>
          <w:color w:val="000000" w:themeColor="text1"/>
          <w:lang w:val="ro-RO" w:eastAsia="cs-CZ"/>
        </w:rPr>
        <w:t>Cheb</w:t>
      </w:r>
      <w:proofErr w:type="spellEnd"/>
      <w:r w:rsidR="006D33E0">
        <w:rPr>
          <w:rFonts w:ascii="Verdana" w:hAnsi="Verdana"/>
          <w:color w:val="000000" w:themeColor="text1"/>
          <w:lang w:val="ro-RO" w:eastAsia="cs-CZ"/>
        </w:rPr>
        <w:t xml:space="preserve">.  Intrarea în Praga a avut interdicție. </w:t>
      </w:r>
      <w:bookmarkStart w:id="0" w:name="_GoBack"/>
      <w:r w:rsidR="008F6BF3">
        <w:rPr>
          <w:noProof/>
          <w:lang w:val="en-US"/>
        </w:rPr>
        <w:drawing>
          <wp:anchor distT="0" distB="0" distL="114300" distR="114300" simplePos="0" relativeHeight="251661312" behindDoc="1" locked="0" layoutInCell="1" allowOverlap="1" wp14:anchorId="255A179C" wp14:editId="0C488089">
            <wp:simplePos x="0" y="0"/>
            <wp:positionH relativeFrom="column">
              <wp:posOffset>4281805</wp:posOffset>
            </wp:positionH>
            <wp:positionV relativeFrom="paragraph">
              <wp:posOffset>-526415</wp:posOffset>
            </wp:positionV>
            <wp:extent cx="1541780" cy="3450590"/>
            <wp:effectExtent l="0" t="0" r="1270" b="0"/>
            <wp:wrapTight wrapText="bothSides">
              <wp:wrapPolygon edited="0">
                <wp:start x="0" y="0"/>
                <wp:lineTo x="0" y="21465"/>
                <wp:lineTo x="21351" y="21465"/>
                <wp:lineTo x="21351" y="0"/>
                <wp:lineTo x="0" y="0"/>
              </wp:wrapPolygon>
            </wp:wrapTight>
            <wp:docPr id="2"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BEBA8EAE-BF5A-486C-A8C5-ECC9F3942E4B}">
                          <a14:imgProps xmlns:a14="http://schemas.microsoft.com/office/drawing/2010/main">
                            <a14:imgLayer r:embed="rId12">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541780" cy="345059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sidR="006D33E0">
        <w:rPr>
          <w:rFonts w:ascii="Verdana" w:hAnsi="Verdana"/>
          <w:color w:val="000000" w:themeColor="text1"/>
          <w:lang w:val="ro-RO" w:eastAsia="cs-CZ"/>
        </w:rPr>
        <w:t>Motivul principal se menționează, că a convertit mulți husiți. În Moravia s-a întors se pare încă o</w:t>
      </w:r>
      <w:r w:rsidR="005869EC">
        <w:rPr>
          <w:rFonts w:ascii="Verdana" w:hAnsi="Verdana"/>
          <w:color w:val="000000" w:themeColor="text1"/>
          <w:lang w:val="ro-RO" w:eastAsia="cs-CZ"/>
        </w:rPr>
        <w:t xml:space="preserve"> </w:t>
      </w:r>
      <w:r w:rsidR="006D33E0">
        <w:rPr>
          <w:rFonts w:ascii="Verdana" w:hAnsi="Verdana"/>
          <w:color w:val="000000" w:themeColor="text1"/>
          <w:lang w:val="ro-RO" w:eastAsia="cs-CZ"/>
        </w:rPr>
        <w:t xml:space="preserve">dată, în drum spre </w:t>
      </w:r>
      <w:proofErr w:type="spellStart"/>
      <w:r w:rsidR="006D33E0">
        <w:rPr>
          <w:rFonts w:ascii="Verdana" w:hAnsi="Verdana"/>
          <w:color w:val="000000" w:themeColor="text1"/>
          <w:lang w:val="ro-RO" w:eastAsia="cs-CZ"/>
        </w:rPr>
        <w:t>Vratislava</w:t>
      </w:r>
      <w:proofErr w:type="spellEnd"/>
      <w:r w:rsidR="005869EC">
        <w:rPr>
          <w:rFonts w:ascii="Verdana" w:hAnsi="Verdana"/>
          <w:color w:val="000000" w:themeColor="text1"/>
          <w:lang w:val="ro-RO" w:eastAsia="cs-CZ"/>
        </w:rPr>
        <w:t>,</w:t>
      </w:r>
      <w:r w:rsidR="006D33E0">
        <w:rPr>
          <w:rFonts w:ascii="Verdana" w:hAnsi="Verdana"/>
          <w:color w:val="000000" w:themeColor="text1"/>
          <w:lang w:val="ro-RO" w:eastAsia="cs-CZ"/>
        </w:rPr>
        <w:t xml:space="preserve"> în anul 1454. Ca un secret a atracției lui Ioan, prin care aduce sufletele la Cristos, este menționat zâmbetul lui suav, percepția lui, gândurile sale de împrospătare spirituală și viața ascetică plină de iubire, autentică  pentru evanghelia, pe care o predica. </w:t>
      </w:r>
    </w:p>
    <w:p w14:paraId="1BCAAADF" w14:textId="00736026" w:rsidR="009F0410" w:rsidRDefault="009F0410" w:rsidP="009F0410">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Dintre cele mai însemnate intervenții al lui Ioan </w:t>
      </w:r>
      <w:proofErr w:type="spellStart"/>
      <w:r>
        <w:rPr>
          <w:rFonts w:ascii="Verdana" w:hAnsi="Verdana"/>
          <w:color w:val="000000" w:themeColor="text1"/>
          <w:lang w:val="ro-RO" w:eastAsia="cs-CZ"/>
        </w:rPr>
        <w:t>Capistran</w:t>
      </w:r>
      <w:proofErr w:type="spellEnd"/>
      <w:r>
        <w:rPr>
          <w:rFonts w:ascii="Verdana" w:hAnsi="Verdana"/>
          <w:color w:val="000000" w:themeColor="text1"/>
          <w:lang w:val="ro-RO" w:eastAsia="cs-CZ"/>
        </w:rPr>
        <w:t xml:space="preserve"> este considerată aceea, pentru care a devenit patronul tuturor capelanilor din armată (10.02.1984). Spre sfârșitul vieții sale</w:t>
      </w:r>
      <w:r w:rsidR="005869EC">
        <w:rPr>
          <w:rFonts w:ascii="Verdana" w:hAnsi="Verdana"/>
          <w:color w:val="000000" w:themeColor="text1"/>
          <w:lang w:val="ro-RO" w:eastAsia="cs-CZ"/>
        </w:rPr>
        <w:t>, la 70 de mai,</w:t>
      </w:r>
      <w:r>
        <w:rPr>
          <w:rFonts w:ascii="Verdana" w:hAnsi="Verdana"/>
          <w:color w:val="000000" w:themeColor="text1"/>
          <w:lang w:val="ro-RO" w:eastAsia="cs-CZ"/>
        </w:rPr>
        <w:t xml:space="preserve"> cu o intensă activitate s-a conectat la apărarea Belgradului și a întregii creștinătăți. </w:t>
      </w:r>
    </w:p>
    <w:p w14:paraId="5DD8E8B9" w14:textId="03DEC7A2" w:rsidR="009F0410" w:rsidRDefault="009F0410" w:rsidP="009F0410">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În anul 1453 Turcii a ocupat </w:t>
      </w:r>
      <w:r w:rsidR="00227893">
        <w:rPr>
          <w:rFonts w:ascii="Verdana" w:hAnsi="Verdana"/>
          <w:color w:val="000000" w:themeColor="text1"/>
          <w:lang w:val="ro-RO" w:eastAsia="cs-CZ"/>
        </w:rPr>
        <w:t xml:space="preserve">Constantinopolul și plănuiau lichidarea creștinilor pe multe teritorii. Papa Nicolae al V.-lea a chemat toți principii creștini la </w:t>
      </w:r>
      <w:r w:rsidR="00227893">
        <w:rPr>
          <w:rFonts w:ascii="Verdana" w:hAnsi="Verdana"/>
          <w:color w:val="000000" w:themeColor="text1"/>
          <w:lang w:eastAsia="cs-CZ"/>
        </w:rPr>
        <w:t xml:space="preserve">o </w:t>
      </w:r>
      <w:r w:rsidR="00227893">
        <w:rPr>
          <w:rFonts w:ascii="Verdana" w:hAnsi="Verdana"/>
          <w:color w:val="000000" w:themeColor="text1"/>
          <w:lang w:val="ro-RO" w:eastAsia="cs-CZ"/>
        </w:rPr>
        <w:t>campanie cruciată împotriva Turcilor. Cu același scop</w:t>
      </w:r>
      <w:r w:rsidR="005869EC">
        <w:rPr>
          <w:rFonts w:ascii="Verdana" w:hAnsi="Verdana"/>
          <w:color w:val="000000" w:themeColor="text1"/>
          <w:lang w:val="ro-RO" w:eastAsia="cs-CZ"/>
        </w:rPr>
        <w:t>,</w:t>
      </w:r>
      <w:r w:rsidR="00227893">
        <w:rPr>
          <w:rFonts w:ascii="Verdana" w:hAnsi="Verdana"/>
          <w:color w:val="000000" w:themeColor="text1"/>
          <w:lang w:val="ro-RO" w:eastAsia="cs-CZ"/>
        </w:rPr>
        <w:t xml:space="preserve"> împăratul </w:t>
      </w:r>
      <w:proofErr w:type="spellStart"/>
      <w:r w:rsidR="00227893">
        <w:rPr>
          <w:rFonts w:ascii="Verdana" w:hAnsi="Verdana"/>
          <w:color w:val="000000" w:themeColor="text1"/>
          <w:lang w:val="ro-RO" w:eastAsia="cs-CZ"/>
        </w:rPr>
        <w:t>Federic</w:t>
      </w:r>
      <w:proofErr w:type="spellEnd"/>
      <w:r w:rsidR="00227893">
        <w:rPr>
          <w:rFonts w:ascii="Verdana" w:hAnsi="Verdana"/>
          <w:color w:val="000000" w:themeColor="text1"/>
          <w:lang w:val="ro-RO" w:eastAsia="cs-CZ"/>
        </w:rPr>
        <w:t xml:space="preserve"> al III.-</w:t>
      </w:r>
      <w:r w:rsidR="00C26188">
        <w:rPr>
          <w:rFonts w:ascii="Verdana" w:hAnsi="Verdana"/>
          <w:color w:val="000000" w:themeColor="text1"/>
          <w:lang w:val="ro-RO" w:eastAsia="cs-CZ"/>
        </w:rPr>
        <w:t xml:space="preserve"> senatul roman la Regensburg și altul la Frankfurt. Ioan </w:t>
      </w:r>
      <w:proofErr w:type="spellStart"/>
      <w:r w:rsidR="00C26188">
        <w:rPr>
          <w:rFonts w:ascii="Verdana" w:hAnsi="Verdana"/>
          <w:color w:val="000000" w:themeColor="text1"/>
          <w:lang w:val="ro-RO" w:eastAsia="cs-CZ"/>
        </w:rPr>
        <w:t>Capistran</w:t>
      </w:r>
      <w:proofErr w:type="spellEnd"/>
      <w:r w:rsidR="00C26188">
        <w:rPr>
          <w:rFonts w:ascii="Verdana" w:hAnsi="Verdana"/>
          <w:color w:val="000000" w:themeColor="text1"/>
          <w:lang w:val="ro-RO" w:eastAsia="cs-CZ"/>
        </w:rPr>
        <w:t xml:space="preserve"> la dorința episcopului din Siena Eneas Sylvia s-a conectat în activitatea de apărare a creștinismului împotriva Turcilor. La senatul din Frankfurt s-a străduit să îndemne principii și diletanții să ia în considerare apelul papei și să se organizeze pentru iminenta </w:t>
      </w:r>
      <w:r w:rsidR="00946760">
        <w:rPr>
          <w:rFonts w:ascii="Verdana" w:hAnsi="Verdana"/>
          <w:color w:val="000000" w:themeColor="text1"/>
          <w:lang w:val="ro-RO" w:eastAsia="cs-CZ"/>
        </w:rPr>
        <w:t>afluență a Turcilor. Prin Germania și prin Polonia,</w:t>
      </w:r>
      <w:r w:rsidR="00021CC1">
        <w:rPr>
          <w:rFonts w:ascii="Verdana" w:hAnsi="Verdana"/>
          <w:color w:val="000000" w:themeColor="text1"/>
          <w:lang w:val="ro-RO" w:eastAsia="cs-CZ"/>
        </w:rPr>
        <w:t xml:space="preserve"> a ven</w:t>
      </w:r>
      <w:r w:rsidR="00946760">
        <w:rPr>
          <w:rFonts w:ascii="Verdana" w:hAnsi="Verdana"/>
          <w:color w:val="000000" w:themeColor="text1"/>
          <w:lang w:val="ro-RO" w:eastAsia="cs-CZ"/>
        </w:rPr>
        <w:t xml:space="preserve">it în capitala </w:t>
      </w:r>
      <w:proofErr w:type="spellStart"/>
      <w:r w:rsidR="00946760">
        <w:rPr>
          <w:rFonts w:ascii="Verdana" w:hAnsi="Verdana"/>
          <w:color w:val="000000" w:themeColor="text1"/>
          <w:lang w:val="ro-RO" w:eastAsia="cs-CZ"/>
        </w:rPr>
        <w:t>Uher</w:t>
      </w:r>
      <w:proofErr w:type="spellEnd"/>
      <w:r w:rsidR="00946760">
        <w:rPr>
          <w:rFonts w:ascii="Verdana" w:hAnsi="Verdana"/>
          <w:color w:val="000000" w:themeColor="text1"/>
          <w:lang w:val="ro-RO" w:eastAsia="cs-CZ"/>
        </w:rPr>
        <w:t xml:space="preserve"> – </w:t>
      </w:r>
      <w:proofErr w:type="spellStart"/>
      <w:r w:rsidR="00946760">
        <w:rPr>
          <w:rFonts w:ascii="Verdana" w:hAnsi="Verdana"/>
          <w:color w:val="000000" w:themeColor="text1"/>
          <w:lang w:val="ro-RO" w:eastAsia="cs-CZ"/>
        </w:rPr>
        <w:t>Budina</w:t>
      </w:r>
      <w:proofErr w:type="spellEnd"/>
      <w:r w:rsidR="00946760">
        <w:rPr>
          <w:rFonts w:ascii="Verdana" w:hAnsi="Verdana"/>
          <w:color w:val="000000" w:themeColor="text1"/>
          <w:lang w:val="ro-RO" w:eastAsia="cs-CZ"/>
        </w:rPr>
        <w:t xml:space="preserve"> (Budapesta de azi). </w:t>
      </w:r>
      <w:r w:rsidR="00021CC1">
        <w:rPr>
          <w:rFonts w:ascii="Verdana" w:hAnsi="Verdana"/>
          <w:color w:val="000000" w:themeColor="text1"/>
          <w:lang w:val="ro-RO" w:eastAsia="cs-CZ"/>
        </w:rPr>
        <w:t xml:space="preserve">La senatul, care a avut loc aici a primit de la ambasadorul papal cardinalul </w:t>
      </w:r>
      <w:proofErr w:type="spellStart"/>
      <w:r w:rsidR="00021CC1">
        <w:rPr>
          <w:rFonts w:ascii="Verdana" w:hAnsi="Verdana"/>
          <w:color w:val="000000" w:themeColor="text1"/>
          <w:lang w:val="ro-RO" w:eastAsia="cs-CZ"/>
        </w:rPr>
        <w:t>Carvalaia</w:t>
      </w:r>
      <w:proofErr w:type="spellEnd"/>
      <w:r w:rsidR="00021CC1">
        <w:rPr>
          <w:rFonts w:ascii="Verdana" w:hAnsi="Verdana"/>
          <w:color w:val="000000" w:themeColor="text1"/>
          <w:lang w:val="ro-RO" w:eastAsia="cs-CZ"/>
        </w:rPr>
        <w:t xml:space="preserve">  crucea de la papa Calixt ai III.-lea</w:t>
      </w:r>
      <w:r w:rsidR="005869EC">
        <w:rPr>
          <w:rFonts w:ascii="Verdana" w:hAnsi="Verdana"/>
          <w:color w:val="000000" w:themeColor="text1"/>
          <w:lang w:val="ro-RO" w:eastAsia="cs-CZ"/>
        </w:rPr>
        <w:t>,</w:t>
      </w:r>
      <w:r w:rsidR="00021CC1">
        <w:rPr>
          <w:rFonts w:ascii="Verdana" w:hAnsi="Verdana"/>
          <w:color w:val="000000" w:themeColor="text1"/>
          <w:lang w:val="ro-RO" w:eastAsia="cs-CZ"/>
        </w:rPr>
        <w:t xml:space="preserve"> cu încredințarea pentru recrutarea în armata cruc</w:t>
      </w:r>
      <w:r w:rsidR="005869EC">
        <w:rPr>
          <w:rFonts w:ascii="Verdana" w:hAnsi="Verdana"/>
          <w:color w:val="000000" w:themeColor="text1"/>
          <w:lang w:val="ro-RO" w:eastAsia="cs-CZ"/>
        </w:rPr>
        <w:t>iaților, împotriva Turcilor. Tân</w:t>
      </w:r>
      <w:r w:rsidR="00021CC1">
        <w:rPr>
          <w:rFonts w:ascii="Verdana" w:hAnsi="Verdana"/>
          <w:color w:val="000000" w:themeColor="text1"/>
          <w:lang w:val="ro-RO" w:eastAsia="cs-CZ"/>
        </w:rPr>
        <w:t xml:space="preserve">ărul rege austriac Ladislau a încredințat conducerea supremă nobililor lui Ioan </w:t>
      </w:r>
      <w:proofErr w:type="spellStart"/>
      <w:r w:rsidR="00021CC1">
        <w:rPr>
          <w:rFonts w:ascii="Verdana" w:hAnsi="Verdana"/>
          <w:color w:val="000000" w:themeColor="text1"/>
          <w:lang w:val="ro-RO" w:eastAsia="cs-CZ"/>
        </w:rPr>
        <w:t>Huniadi</w:t>
      </w:r>
      <w:proofErr w:type="spellEnd"/>
      <w:r w:rsidR="00021CC1">
        <w:rPr>
          <w:rFonts w:ascii="Verdana" w:hAnsi="Verdana"/>
          <w:color w:val="000000" w:themeColor="text1"/>
          <w:lang w:val="ro-RO" w:eastAsia="cs-CZ"/>
        </w:rPr>
        <w:t xml:space="preserve"> al II</w:t>
      </w:r>
      <w:r w:rsidR="0030228A">
        <w:rPr>
          <w:rFonts w:ascii="Verdana" w:hAnsi="Verdana"/>
          <w:color w:val="000000" w:themeColor="text1"/>
          <w:lang w:val="ro-RO" w:eastAsia="cs-CZ"/>
        </w:rPr>
        <w:t xml:space="preserve">.-lea, care l-a avut lângă el pe Ioan </w:t>
      </w:r>
      <w:proofErr w:type="spellStart"/>
      <w:r w:rsidR="0030228A">
        <w:rPr>
          <w:rFonts w:ascii="Verdana" w:hAnsi="Verdana"/>
          <w:color w:val="000000" w:themeColor="text1"/>
          <w:lang w:val="ro-RO" w:eastAsia="cs-CZ"/>
        </w:rPr>
        <w:t>Capistran</w:t>
      </w:r>
      <w:proofErr w:type="spellEnd"/>
      <w:r w:rsidR="0030228A">
        <w:rPr>
          <w:rFonts w:ascii="Verdana" w:hAnsi="Verdana"/>
          <w:color w:val="000000" w:themeColor="text1"/>
          <w:lang w:val="ro-RO" w:eastAsia="cs-CZ"/>
        </w:rPr>
        <w:t>. Când sultanul Mahomed al II.-lea cu o imensă armată de infanterie</w:t>
      </w:r>
      <w:r w:rsidR="005869EC">
        <w:rPr>
          <w:rFonts w:ascii="Verdana" w:hAnsi="Verdana"/>
          <w:color w:val="000000" w:themeColor="text1"/>
          <w:lang w:val="ro-RO" w:eastAsia="cs-CZ"/>
        </w:rPr>
        <w:t>,</w:t>
      </w:r>
      <w:r w:rsidR="0030228A">
        <w:rPr>
          <w:rFonts w:ascii="Verdana" w:hAnsi="Verdana"/>
          <w:color w:val="000000" w:themeColor="text1"/>
          <w:lang w:val="ro-RO" w:eastAsia="cs-CZ"/>
        </w:rPr>
        <w:t xml:space="preserve"> cu sprijinul </w:t>
      </w:r>
      <w:r w:rsidR="0055580F">
        <w:rPr>
          <w:rFonts w:ascii="Verdana" w:hAnsi="Verdana"/>
          <w:color w:val="000000" w:themeColor="text1"/>
          <w:lang w:val="ro-RO" w:eastAsia="cs-CZ"/>
        </w:rPr>
        <w:t>flotei de război pe Dună</w:t>
      </w:r>
      <w:r w:rsidR="00C10005">
        <w:rPr>
          <w:rFonts w:ascii="Verdana" w:hAnsi="Verdana"/>
          <w:color w:val="000000" w:themeColor="text1"/>
          <w:lang w:val="ro-RO" w:eastAsia="cs-CZ"/>
        </w:rPr>
        <w:t xml:space="preserve">re mai apropiat de Belgrad, </w:t>
      </w:r>
      <w:proofErr w:type="spellStart"/>
      <w:r w:rsidR="00C10005">
        <w:rPr>
          <w:rFonts w:ascii="Verdana" w:hAnsi="Verdana"/>
          <w:color w:val="000000" w:themeColor="text1"/>
          <w:lang w:val="ro-RO" w:eastAsia="cs-CZ"/>
        </w:rPr>
        <w:t>Huny</w:t>
      </w:r>
      <w:r w:rsidR="0055580F">
        <w:rPr>
          <w:rFonts w:ascii="Verdana" w:hAnsi="Verdana"/>
          <w:color w:val="000000" w:themeColor="text1"/>
          <w:lang w:val="ro-RO" w:eastAsia="cs-CZ"/>
        </w:rPr>
        <w:t>adi</w:t>
      </w:r>
      <w:proofErr w:type="spellEnd"/>
      <w:r w:rsidR="0055580F">
        <w:rPr>
          <w:rFonts w:ascii="Verdana" w:hAnsi="Verdana"/>
          <w:color w:val="000000" w:themeColor="text1"/>
          <w:lang w:val="ro-RO" w:eastAsia="cs-CZ"/>
        </w:rPr>
        <w:t xml:space="preserve"> l-a așteptat cu sabia scoasă pe aripa dreaptă și </w:t>
      </w:r>
      <w:proofErr w:type="spellStart"/>
      <w:r w:rsidR="0055580F">
        <w:rPr>
          <w:rFonts w:ascii="Verdana" w:hAnsi="Verdana"/>
          <w:color w:val="000000" w:themeColor="text1"/>
          <w:lang w:val="ro-RO" w:eastAsia="cs-CZ"/>
        </w:rPr>
        <w:t>Iona</w:t>
      </w:r>
      <w:proofErr w:type="spellEnd"/>
      <w:r w:rsidR="0055580F">
        <w:rPr>
          <w:rFonts w:ascii="Verdana" w:hAnsi="Verdana"/>
          <w:color w:val="000000" w:themeColor="text1"/>
          <w:lang w:val="ro-RO" w:eastAsia="cs-CZ"/>
        </w:rPr>
        <w:t xml:space="preserve"> </w:t>
      </w:r>
      <w:proofErr w:type="spellStart"/>
      <w:r w:rsidR="0055580F">
        <w:rPr>
          <w:rFonts w:ascii="Verdana" w:hAnsi="Verdana"/>
          <w:color w:val="000000" w:themeColor="text1"/>
          <w:lang w:val="ro-RO" w:eastAsia="cs-CZ"/>
        </w:rPr>
        <w:t>Capestran</w:t>
      </w:r>
      <w:proofErr w:type="spellEnd"/>
      <w:r w:rsidR="0055580F">
        <w:rPr>
          <w:rFonts w:ascii="Verdana" w:hAnsi="Verdana"/>
          <w:color w:val="000000" w:themeColor="text1"/>
          <w:lang w:val="ro-RO" w:eastAsia="cs-CZ"/>
        </w:rPr>
        <w:t xml:space="preserve"> cu crucea în mână</w:t>
      </w:r>
      <w:r w:rsidR="005869EC">
        <w:rPr>
          <w:rFonts w:ascii="Verdana" w:hAnsi="Verdana"/>
          <w:color w:val="000000" w:themeColor="text1"/>
          <w:lang w:val="ro-RO" w:eastAsia="cs-CZ"/>
        </w:rPr>
        <w:t>,</w:t>
      </w:r>
      <w:r w:rsidR="0055580F">
        <w:rPr>
          <w:rFonts w:ascii="Verdana" w:hAnsi="Verdana"/>
          <w:color w:val="000000" w:themeColor="text1"/>
          <w:lang w:val="ro-RO" w:eastAsia="cs-CZ"/>
        </w:rPr>
        <w:t xml:space="preserve"> pe aripa stângă. Acesta i-a întărit în ale armatei, cu regulament, sfințea drapelele, binecuvânta, atenționa, îndemna  și menținea ordinea. </w:t>
      </w:r>
    </w:p>
    <w:p w14:paraId="65AC3856" w14:textId="586C998B" w:rsidR="00C26188" w:rsidRDefault="00C10005" w:rsidP="009F0410">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După cucerirea fo</w:t>
      </w:r>
      <w:r w:rsidR="005869EC">
        <w:rPr>
          <w:rFonts w:ascii="Verdana" w:hAnsi="Verdana"/>
          <w:color w:val="000000" w:themeColor="text1"/>
          <w:lang w:val="ro-RO" w:eastAsia="cs-CZ"/>
        </w:rPr>
        <w:t>rtificațiilor, pe care Turcii le</w:t>
      </w:r>
      <w:r>
        <w:rPr>
          <w:rFonts w:ascii="Verdana" w:hAnsi="Verdana"/>
          <w:color w:val="000000" w:themeColor="text1"/>
          <w:lang w:val="ro-RO" w:eastAsia="cs-CZ"/>
        </w:rPr>
        <w:t xml:space="preserve">-au făcut ciur, și atacurile lor la fortificațiile interioare, </w:t>
      </w:r>
      <w:proofErr w:type="spellStart"/>
      <w:r>
        <w:rPr>
          <w:rFonts w:ascii="Verdana" w:hAnsi="Verdana"/>
          <w:color w:val="000000" w:themeColor="text1"/>
          <w:lang w:val="ro-RO" w:eastAsia="cs-CZ"/>
        </w:rPr>
        <w:t>Hunyadi</w:t>
      </w:r>
      <w:proofErr w:type="spellEnd"/>
      <w:r>
        <w:rPr>
          <w:rFonts w:ascii="Verdana" w:hAnsi="Verdana"/>
          <w:color w:val="000000" w:themeColor="text1"/>
          <w:lang w:val="ro-RO" w:eastAsia="cs-CZ"/>
        </w:rPr>
        <w:t xml:space="preserve"> a rămas pentru supraputerea turcească, o speranță pentru victorie, însă </w:t>
      </w:r>
      <w:proofErr w:type="spellStart"/>
      <w:r>
        <w:rPr>
          <w:rFonts w:ascii="Verdana" w:hAnsi="Verdana"/>
          <w:color w:val="000000" w:themeColor="text1"/>
          <w:lang w:val="ro-RO" w:eastAsia="cs-CZ"/>
        </w:rPr>
        <w:t>Capistran</w:t>
      </w:r>
      <w:proofErr w:type="spellEnd"/>
      <w:r>
        <w:rPr>
          <w:rFonts w:ascii="Verdana" w:hAnsi="Verdana"/>
          <w:color w:val="000000" w:themeColor="text1"/>
          <w:lang w:val="ro-RO" w:eastAsia="cs-CZ"/>
        </w:rPr>
        <w:t xml:space="preserve"> din cel mai înalt loc a început să fluture un stindard cu lozinca de luptă „Isus.”</w:t>
      </w:r>
      <w:r w:rsidR="002F2BBB">
        <w:rPr>
          <w:rFonts w:ascii="Verdana" w:hAnsi="Verdana"/>
          <w:color w:val="000000" w:themeColor="text1"/>
          <w:lang w:val="ro-RO" w:eastAsia="cs-CZ"/>
        </w:rPr>
        <w:t xml:space="preserve"> Oștenii îmbărbătați de el au rezistat pe fortărețe și de aici peste atacatorii din șanțuri</w:t>
      </w:r>
      <w:r w:rsidR="005869EC">
        <w:rPr>
          <w:rFonts w:ascii="Verdana" w:hAnsi="Verdana"/>
          <w:color w:val="000000" w:themeColor="text1"/>
          <w:lang w:val="ro-RO" w:eastAsia="cs-CZ"/>
        </w:rPr>
        <w:t>,</w:t>
      </w:r>
      <w:r w:rsidR="002F2BBB">
        <w:rPr>
          <w:rFonts w:ascii="Verdana" w:hAnsi="Verdana"/>
          <w:color w:val="000000" w:themeColor="text1"/>
          <w:lang w:val="ro-RO" w:eastAsia="cs-CZ"/>
        </w:rPr>
        <w:t xml:space="preserve"> cu o nouă energie aruncau smoală fierbinte și i-au alungat cu focul. După retragere</w:t>
      </w:r>
      <w:r w:rsidR="005869EC">
        <w:rPr>
          <w:rFonts w:ascii="Verdana" w:hAnsi="Verdana"/>
          <w:color w:val="000000" w:themeColor="text1"/>
          <w:lang w:val="ro-RO" w:eastAsia="cs-CZ"/>
        </w:rPr>
        <w:t xml:space="preserve"> la</w:t>
      </w:r>
      <w:r w:rsidR="002F2BBB">
        <w:rPr>
          <w:rFonts w:ascii="Verdana" w:hAnsi="Verdana"/>
          <w:color w:val="000000" w:themeColor="text1"/>
          <w:lang w:val="ro-RO" w:eastAsia="cs-CZ"/>
        </w:rPr>
        <w:t xml:space="preserve"> 22 iulie Ioan </w:t>
      </w:r>
      <w:proofErr w:type="spellStart"/>
      <w:r w:rsidR="002F2BBB">
        <w:rPr>
          <w:rFonts w:ascii="Verdana" w:hAnsi="Verdana"/>
          <w:color w:val="000000" w:themeColor="text1"/>
          <w:lang w:val="ro-RO" w:eastAsia="cs-CZ"/>
        </w:rPr>
        <w:t>Capistran</w:t>
      </w:r>
      <w:proofErr w:type="spellEnd"/>
      <w:r w:rsidR="002F2BBB">
        <w:rPr>
          <w:rFonts w:ascii="Verdana" w:hAnsi="Verdana"/>
          <w:color w:val="000000" w:themeColor="text1"/>
          <w:lang w:val="ro-RO" w:eastAsia="cs-CZ"/>
        </w:rPr>
        <w:t xml:space="preserve"> cu armata sa i-a urmărit până la tabăra lor</w:t>
      </w:r>
      <w:r w:rsidR="005869EC">
        <w:rPr>
          <w:rFonts w:ascii="Verdana" w:hAnsi="Verdana"/>
          <w:color w:val="000000" w:themeColor="text1"/>
          <w:lang w:val="ro-RO" w:eastAsia="cs-CZ"/>
        </w:rPr>
        <w:t>,</w:t>
      </w:r>
      <w:r w:rsidR="002F2BBB">
        <w:rPr>
          <w:rFonts w:ascii="Verdana" w:hAnsi="Verdana"/>
          <w:color w:val="000000" w:themeColor="text1"/>
          <w:lang w:val="ro-RO" w:eastAsia="cs-CZ"/>
        </w:rPr>
        <w:t xml:space="preserve"> după Sava și în mod esențial a contribuit la împrăștierea Turcilor. </w:t>
      </w:r>
    </w:p>
    <w:p w14:paraId="7AE48639" w14:textId="594B4E80" w:rsidR="002F2BBB" w:rsidRDefault="002F2BBB" w:rsidP="009F0410">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Victoria răsunătoare o atribuiau meritelor și rugăciunilor călugărului de șaptezeci de ani</w:t>
      </w:r>
      <w:r w:rsidR="005869EC">
        <w:rPr>
          <w:rFonts w:ascii="Verdana" w:hAnsi="Verdana"/>
          <w:color w:val="000000" w:themeColor="text1"/>
          <w:lang w:val="ro-RO" w:eastAsia="cs-CZ"/>
        </w:rPr>
        <w:t>,</w:t>
      </w:r>
      <w:r>
        <w:rPr>
          <w:rFonts w:ascii="Verdana" w:hAnsi="Verdana"/>
          <w:color w:val="000000" w:themeColor="text1"/>
          <w:lang w:val="ro-RO" w:eastAsia="cs-CZ"/>
        </w:rPr>
        <w:t xml:space="preserve"> </w:t>
      </w:r>
      <w:proofErr w:type="spellStart"/>
      <w:r>
        <w:rPr>
          <w:rFonts w:ascii="Verdana" w:hAnsi="Verdana"/>
          <w:color w:val="000000" w:themeColor="text1"/>
          <w:lang w:val="ro-RO" w:eastAsia="cs-CZ"/>
        </w:rPr>
        <w:t>Capistran</w:t>
      </w:r>
      <w:proofErr w:type="spellEnd"/>
      <w:r>
        <w:rPr>
          <w:rFonts w:ascii="Verdana" w:hAnsi="Verdana"/>
          <w:color w:val="000000" w:themeColor="text1"/>
          <w:lang w:val="ro-RO" w:eastAsia="cs-CZ"/>
        </w:rPr>
        <w:t xml:space="preserve"> și prin toată Europa a fost rostit numele lui cu recunoștință. </w:t>
      </w:r>
    </w:p>
    <w:p w14:paraId="520A35D8" w14:textId="31A452A9" w:rsidR="002F2BBB" w:rsidRDefault="002F2BBB" w:rsidP="009F0410">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Ioan </w:t>
      </w:r>
      <w:proofErr w:type="spellStart"/>
      <w:r>
        <w:rPr>
          <w:rFonts w:ascii="Verdana" w:hAnsi="Verdana"/>
          <w:color w:val="000000" w:themeColor="text1"/>
          <w:lang w:val="ro-RO" w:eastAsia="cs-CZ"/>
        </w:rPr>
        <w:t>Capistran</w:t>
      </w:r>
      <w:proofErr w:type="spellEnd"/>
      <w:r>
        <w:rPr>
          <w:rFonts w:ascii="Verdana" w:hAnsi="Verdana"/>
          <w:color w:val="000000" w:themeColor="text1"/>
          <w:lang w:val="ro-RO" w:eastAsia="cs-CZ"/>
        </w:rPr>
        <w:t xml:space="preserve"> după luptă s-a îngrijit de Ioan </w:t>
      </w:r>
      <w:proofErr w:type="spellStart"/>
      <w:r>
        <w:rPr>
          <w:rFonts w:ascii="Verdana" w:hAnsi="Verdana"/>
          <w:color w:val="000000" w:themeColor="text1"/>
          <w:lang w:val="ro-RO" w:eastAsia="cs-CZ"/>
        </w:rPr>
        <w:t>Hunyadi</w:t>
      </w:r>
      <w:proofErr w:type="spellEnd"/>
      <w:r>
        <w:rPr>
          <w:rFonts w:ascii="Verdana" w:hAnsi="Verdana"/>
          <w:color w:val="000000" w:themeColor="text1"/>
          <w:lang w:val="ro-RO" w:eastAsia="cs-CZ"/>
        </w:rPr>
        <w:t xml:space="preserve"> contaminat cu molimă până la moartea lui</w:t>
      </w:r>
      <w:r w:rsidR="005869EC">
        <w:rPr>
          <w:rFonts w:ascii="Verdana" w:hAnsi="Verdana"/>
          <w:color w:val="000000" w:themeColor="text1"/>
          <w:lang w:val="ro-RO" w:eastAsia="cs-CZ"/>
        </w:rPr>
        <w:t>,</w:t>
      </w:r>
      <w:r>
        <w:rPr>
          <w:rFonts w:ascii="Verdana" w:hAnsi="Verdana"/>
          <w:color w:val="000000" w:themeColor="text1"/>
          <w:lang w:val="ro-RO" w:eastAsia="cs-CZ"/>
        </w:rPr>
        <w:t xml:space="preserve"> din ziua de 11 august și ulterior a fost cuprins de o rapidă și agresivă febră. Cu toată febra a dorit să fie dus la </w:t>
      </w:r>
      <w:proofErr w:type="spellStart"/>
      <w:r>
        <w:rPr>
          <w:rFonts w:ascii="Verdana" w:hAnsi="Verdana"/>
          <w:color w:val="000000" w:themeColor="text1"/>
          <w:lang w:val="ro-RO" w:eastAsia="cs-CZ"/>
        </w:rPr>
        <w:t>Ilok</w:t>
      </w:r>
      <w:proofErr w:type="spellEnd"/>
      <w:r>
        <w:rPr>
          <w:rFonts w:ascii="Verdana" w:hAnsi="Verdana"/>
          <w:color w:val="000000" w:themeColor="text1"/>
          <w:lang w:val="ro-RO" w:eastAsia="cs-CZ"/>
        </w:rPr>
        <w:t xml:space="preserve"> lângă Dunăre</w:t>
      </w:r>
      <w:r w:rsidR="005869EC">
        <w:rPr>
          <w:rFonts w:ascii="Verdana" w:hAnsi="Verdana"/>
          <w:color w:val="000000" w:themeColor="text1"/>
          <w:lang w:val="ro-RO" w:eastAsia="cs-CZ"/>
        </w:rPr>
        <w:t>,</w:t>
      </w:r>
      <w:r>
        <w:rPr>
          <w:rFonts w:ascii="Verdana" w:hAnsi="Verdana"/>
          <w:color w:val="000000" w:themeColor="text1"/>
          <w:lang w:val="ro-RO" w:eastAsia="cs-CZ"/>
        </w:rPr>
        <w:t xml:space="preserve"> în Croația, </w:t>
      </w:r>
      <w:r>
        <w:rPr>
          <w:rFonts w:ascii="Verdana" w:hAnsi="Verdana"/>
          <w:color w:val="000000" w:themeColor="text1"/>
          <w:lang w:val="ro-RO" w:eastAsia="cs-CZ"/>
        </w:rPr>
        <w:lastRenderedPageBreak/>
        <w:t>pentru a</w:t>
      </w:r>
      <w:r w:rsidR="005869EC">
        <w:rPr>
          <w:rFonts w:ascii="Verdana" w:hAnsi="Verdana"/>
          <w:color w:val="000000" w:themeColor="text1"/>
          <w:lang w:val="ro-RO" w:eastAsia="cs-CZ"/>
        </w:rPr>
        <w:t xml:space="preserve"> da</w:t>
      </w:r>
      <w:r>
        <w:rPr>
          <w:rFonts w:ascii="Verdana" w:hAnsi="Verdana"/>
          <w:color w:val="000000" w:themeColor="text1"/>
          <w:lang w:val="ro-RO" w:eastAsia="cs-CZ"/>
        </w:rPr>
        <w:t xml:space="preserve"> curaj oștenilor, care au fost aici pregătiți pentru intervenție</w:t>
      </w:r>
      <w:r w:rsidR="005869EC">
        <w:rPr>
          <w:rFonts w:ascii="Verdana" w:hAnsi="Verdana"/>
          <w:color w:val="000000" w:themeColor="text1"/>
          <w:lang w:val="ro-RO" w:eastAsia="cs-CZ"/>
        </w:rPr>
        <w:t>,</w:t>
      </w:r>
      <w:r>
        <w:rPr>
          <w:rFonts w:ascii="Verdana" w:hAnsi="Verdana"/>
          <w:color w:val="000000" w:themeColor="text1"/>
          <w:lang w:val="ro-RO" w:eastAsia="cs-CZ"/>
        </w:rPr>
        <w:t xml:space="preserve"> în cazul în care Turcii ar ataca din nou. Apoi aici</w:t>
      </w:r>
      <w:r w:rsidR="005869EC">
        <w:rPr>
          <w:rFonts w:ascii="Verdana" w:hAnsi="Verdana"/>
          <w:color w:val="000000" w:themeColor="text1"/>
          <w:lang w:val="ro-RO" w:eastAsia="cs-CZ"/>
        </w:rPr>
        <w:t>,</w:t>
      </w:r>
      <w:r>
        <w:rPr>
          <w:rFonts w:ascii="Verdana" w:hAnsi="Verdana"/>
          <w:color w:val="000000" w:themeColor="text1"/>
          <w:lang w:val="ro-RO" w:eastAsia="cs-CZ"/>
        </w:rPr>
        <w:t xml:space="preserve"> la 23 octombrie a murit</w:t>
      </w:r>
      <w:r w:rsidR="005869EC">
        <w:rPr>
          <w:rFonts w:ascii="Verdana" w:hAnsi="Verdana"/>
          <w:color w:val="000000" w:themeColor="text1"/>
          <w:lang w:val="ro-RO" w:eastAsia="cs-CZ"/>
        </w:rPr>
        <w:t>,</w:t>
      </w:r>
      <w:r>
        <w:rPr>
          <w:rFonts w:ascii="Verdana" w:hAnsi="Verdana"/>
          <w:color w:val="000000" w:themeColor="text1"/>
          <w:lang w:val="ro-RO" w:eastAsia="cs-CZ"/>
        </w:rPr>
        <w:t xml:space="preserve"> cu numele lui Isus pe buze. </w:t>
      </w:r>
    </w:p>
    <w:p w14:paraId="3FC617C1" w14:textId="77777777" w:rsidR="002F2BBB" w:rsidRDefault="002F2BBB" w:rsidP="009F0410">
      <w:pPr>
        <w:pStyle w:val="NoSpacing"/>
        <w:ind w:firstLine="284"/>
        <w:jc w:val="both"/>
        <w:rPr>
          <w:rFonts w:ascii="Verdana" w:hAnsi="Verdana"/>
          <w:color w:val="000000" w:themeColor="text1"/>
          <w:lang w:val="ro-RO" w:eastAsia="cs-CZ"/>
        </w:rPr>
      </w:pPr>
    </w:p>
    <w:p w14:paraId="258114F0" w14:textId="18286D64" w:rsidR="002F2BBB" w:rsidRDefault="002F2BBB" w:rsidP="009F0410">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Papa Leon al X.-le</w:t>
      </w:r>
      <w:r w:rsidR="005869EC">
        <w:rPr>
          <w:rFonts w:ascii="Verdana" w:hAnsi="Verdana"/>
          <w:color w:val="000000" w:themeColor="text1"/>
          <w:lang w:val="ro-RO" w:eastAsia="cs-CZ"/>
        </w:rPr>
        <w:t>a,</w:t>
      </w:r>
      <w:r>
        <w:rPr>
          <w:rFonts w:ascii="Verdana" w:hAnsi="Verdana"/>
          <w:color w:val="000000" w:themeColor="text1"/>
          <w:lang w:val="ro-RO" w:eastAsia="cs-CZ"/>
        </w:rPr>
        <w:t xml:space="preserve"> în anul 1514 a permis cinstirea lui Ioan </w:t>
      </w:r>
      <w:proofErr w:type="spellStart"/>
      <w:r>
        <w:rPr>
          <w:rFonts w:ascii="Verdana" w:hAnsi="Verdana"/>
          <w:color w:val="000000" w:themeColor="text1"/>
          <w:lang w:val="ro-RO" w:eastAsia="cs-CZ"/>
        </w:rPr>
        <w:t>Capestran</w:t>
      </w:r>
      <w:proofErr w:type="spellEnd"/>
      <w:r w:rsidR="00797030">
        <w:rPr>
          <w:rFonts w:ascii="Verdana" w:hAnsi="Verdana"/>
          <w:color w:val="000000" w:themeColor="text1"/>
          <w:lang w:val="ro-RO" w:eastAsia="cs-CZ"/>
        </w:rPr>
        <w:t xml:space="preserve"> dar numai într-o singură dieceză. Papa Grigore al XV.-lea a extins-o la nivelul beatificării și papa Inocențiu al X.-lea acest grad de cinstire l-a confirmat în ziua de 19.12.1650. Ioan </w:t>
      </w:r>
      <w:proofErr w:type="spellStart"/>
      <w:r w:rsidR="00797030">
        <w:rPr>
          <w:rFonts w:ascii="Verdana" w:hAnsi="Verdana"/>
          <w:color w:val="000000" w:themeColor="text1"/>
          <w:lang w:val="ro-RO" w:eastAsia="cs-CZ"/>
        </w:rPr>
        <w:t>Capestran</w:t>
      </w:r>
      <w:proofErr w:type="spellEnd"/>
      <w:r w:rsidR="00797030">
        <w:rPr>
          <w:rFonts w:ascii="Verdana" w:hAnsi="Verdana"/>
          <w:color w:val="000000" w:themeColor="text1"/>
          <w:lang w:val="ro-RO" w:eastAsia="cs-CZ"/>
        </w:rPr>
        <w:t xml:space="preserve"> a fost sanctificat  la data de 16.10,1690 de către papa Alexandru al VIII.-le</w:t>
      </w:r>
      <w:r w:rsidR="005869EC">
        <w:rPr>
          <w:rFonts w:ascii="Verdana" w:hAnsi="Verdana"/>
          <w:color w:val="000000" w:themeColor="text1"/>
          <w:lang w:val="ro-RO" w:eastAsia="cs-CZ"/>
        </w:rPr>
        <w:t>a</w:t>
      </w:r>
      <w:r w:rsidR="00797030">
        <w:rPr>
          <w:rFonts w:ascii="Verdana" w:hAnsi="Verdana"/>
          <w:color w:val="000000" w:themeColor="text1"/>
          <w:lang w:val="ro-RO" w:eastAsia="cs-CZ"/>
        </w:rPr>
        <w:t xml:space="preserve"> fără canonizarea bulei. Acest înscris l-a confirmat în anul 1724 papa Benedict al XIII.-lea.</w:t>
      </w:r>
    </w:p>
    <w:p w14:paraId="09C1A487" w14:textId="335F5907" w:rsidR="00797030" w:rsidRDefault="00797030" w:rsidP="009F0410">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În calendarul roman a fost introdus din anul 1891</w:t>
      </w:r>
      <w:r w:rsidR="005869EC">
        <w:rPr>
          <w:rFonts w:ascii="Verdana" w:hAnsi="Verdana"/>
          <w:color w:val="000000" w:themeColor="text1"/>
          <w:lang w:val="ro-RO" w:eastAsia="cs-CZ"/>
        </w:rPr>
        <w:t>,</w:t>
      </w:r>
      <w:r>
        <w:rPr>
          <w:rFonts w:ascii="Verdana" w:hAnsi="Verdana"/>
          <w:color w:val="000000" w:themeColor="text1"/>
          <w:lang w:val="ro-RO" w:eastAsia="cs-CZ"/>
        </w:rPr>
        <w:t xml:space="preserve"> cu comemorarea amintirii la 28.3. După revizia </w:t>
      </w:r>
      <w:proofErr w:type="spellStart"/>
      <w:r>
        <w:rPr>
          <w:rFonts w:ascii="Verdana" w:hAnsi="Verdana"/>
          <w:color w:val="000000" w:themeColor="text1"/>
          <w:lang w:val="ro-RO" w:eastAsia="cs-CZ"/>
        </w:rPr>
        <w:t>postconciliară</w:t>
      </w:r>
      <w:proofErr w:type="spellEnd"/>
      <w:r w:rsidR="005869EC">
        <w:rPr>
          <w:rFonts w:ascii="Verdana" w:hAnsi="Verdana"/>
          <w:color w:val="000000" w:themeColor="text1"/>
          <w:lang w:val="ro-RO" w:eastAsia="cs-CZ"/>
        </w:rPr>
        <w:t>,</w:t>
      </w:r>
      <w:r>
        <w:rPr>
          <w:rFonts w:ascii="Verdana" w:hAnsi="Verdana"/>
          <w:color w:val="000000" w:themeColor="text1"/>
          <w:lang w:val="ro-RO" w:eastAsia="cs-CZ"/>
        </w:rPr>
        <w:t xml:space="preserve"> această comemorare a fost mutată în data de 23.10, data morții sale. </w:t>
      </w:r>
    </w:p>
    <w:p w14:paraId="51154F20" w14:textId="77777777" w:rsidR="00797030" w:rsidRDefault="00797030" w:rsidP="009F0410">
      <w:pPr>
        <w:pStyle w:val="NoSpacing"/>
        <w:ind w:firstLine="284"/>
        <w:jc w:val="both"/>
        <w:rPr>
          <w:rFonts w:ascii="Verdana" w:hAnsi="Verdana"/>
          <w:color w:val="000000" w:themeColor="text1"/>
          <w:lang w:val="ro-RO" w:eastAsia="cs-CZ"/>
        </w:rPr>
      </w:pPr>
    </w:p>
    <w:p w14:paraId="6386F0BF" w14:textId="0BA73F5F" w:rsidR="00797030" w:rsidRPr="00797030" w:rsidRDefault="00797030" w:rsidP="009F0410">
      <w:pPr>
        <w:pStyle w:val="NoSpacing"/>
        <w:ind w:firstLine="284"/>
        <w:jc w:val="both"/>
        <w:rPr>
          <w:rFonts w:ascii="Verdana" w:hAnsi="Verdana"/>
          <w:b/>
          <w:color w:val="833C0B" w:themeColor="accent2" w:themeShade="80"/>
          <w:lang w:val="ro-RO" w:eastAsia="cs-CZ"/>
        </w:rPr>
      </w:pPr>
      <w:r>
        <w:rPr>
          <w:rFonts w:ascii="Verdana" w:hAnsi="Verdana"/>
          <w:b/>
          <w:color w:val="833C0B" w:themeColor="accent2" w:themeShade="80"/>
          <w:lang w:val="ro-RO" w:eastAsia="cs-CZ"/>
        </w:rPr>
        <w:t xml:space="preserve">HOTĂRÂRE, RUGĂCIUNEA </w:t>
      </w:r>
    </w:p>
    <w:p w14:paraId="61016FB7" w14:textId="0F27AFCD" w:rsidR="00E913B5" w:rsidRDefault="00797030" w:rsidP="00E913B5">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Voi medita asupra faptului, cu ce pot să extind încrederea în Isus. Aceasta este baza</w:t>
      </w:r>
      <w:r w:rsidR="00E913B5">
        <w:rPr>
          <w:rFonts w:ascii="Verdana" w:hAnsi="Verdana"/>
          <w:color w:val="000000" w:themeColor="text1"/>
          <w:lang w:val="ro-RO" w:eastAsia="cs-CZ"/>
        </w:rPr>
        <w:t xml:space="preserve"> convertirii mele. Ce pot să fac și ce am nevoie să fac? Ce așteaptă Isus de la mine?</w:t>
      </w:r>
    </w:p>
    <w:p w14:paraId="009009AB" w14:textId="0B029987" w:rsidR="00E913B5" w:rsidRDefault="00E913B5" w:rsidP="00E913B5">
      <w:pPr>
        <w:pStyle w:val="NoSpacing"/>
        <w:numPr>
          <w:ilvl w:val="0"/>
          <w:numId w:val="1"/>
        </w:numPr>
        <w:jc w:val="both"/>
        <w:rPr>
          <w:rFonts w:ascii="Verdana" w:hAnsi="Verdana"/>
          <w:color w:val="000000" w:themeColor="text1"/>
          <w:lang w:val="ro-RO" w:eastAsia="cs-CZ"/>
        </w:rPr>
      </w:pPr>
      <w:r>
        <w:rPr>
          <w:rFonts w:ascii="Verdana" w:hAnsi="Verdana"/>
          <w:color w:val="000000" w:themeColor="text1"/>
          <w:lang w:val="ro-RO" w:eastAsia="cs-CZ"/>
        </w:rPr>
        <w:t xml:space="preserve">Acestea sunt întrebările, la care trebuie să-mi răspund. </w:t>
      </w:r>
    </w:p>
    <w:p w14:paraId="324B3A26" w14:textId="77777777" w:rsidR="00E913B5" w:rsidRDefault="00E913B5" w:rsidP="00E913B5">
      <w:pPr>
        <w:pStyle w:val="NoSpacing"/>
        <w:ind w:left="284"/>
        <w:jc w:val="both"/>
        <w:rPr>
          <w:rFonts w:ascii="Verdana" w:hAnsi="Verdana"/>
          <w:color w:val="000000" w:themeColor="text1"/>
          <w:lang w:val="ro-RO" w:eastAsia="cs-CZ"/>
        </w:rPr>
      </w:pPr>
    </w:p>
    <w:p w14:paraId="7DC87BB9" w14:textId="6BE7250D" w:rsidR="00E913B5" w:rsidRDefault="00E913B5" w:rsidP="00E913B5">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Dumnezeule, Tu l-ai chemat pe sfântul Ioan </w:t>
      </w:r>
      <w:proofErr w:type="spellStart"/>
      <w:r>
        <w:rPr>
          <w:rFonts w:ascii="Verdana" w:hAnsi="Verdana"/>
          <w:color w:val="000000" w:themeColor="text1"/>
          <w:lang w:val="ro-RO" w:eastAsia="cs-CZ"/>
        </w:rPr>
        <w:t>Capestran</w:t>
      </w:r>
      <w:proofErr w:type="spellEnd"/>
      <w:r>
        <w:rPr>
          <w:rFonts w:ascii="Verdana" w:hAnsi="Verdana"/>
          <w:color w:val="000000" w:themeColor="text1"/>
          <w:lang w:val="ro-RO" w:eastAsia="cs-CZ"/>
        </w:rPr>
        <w:t>, ca în timpurile de necazuri să îmbărbăteze poporul tău creștin; ajută Biserica ta și azi, ca să trăiască în siguranță și într-o pace trainică. Te rugăm pentru aceasta</w:t>
      </w:r>
      <w:r w:rsidR="005869EC">
        <w:rPr>
          <w:rFonts w:ascii="Verdana" w:hAnsi="Verdana"/>
          <w:color w:val="000000" w:themeColor="text1"/>
          <w:lang w:val="ro-RO" w:eastAsia="cs-CZ"/>
        </w:rPr>
        <w:t>,</w:t>
      </w:r>
      <w:r>
        <w:rPr>
          <w:rFonts w:ascii="Verdana" w:hAnsi="Verdana"/>
          <w:color w:val="000000" w:themeColor="text1"/>
          <w:lang w:val="ro-RO" w:eastAsia="cs-CZ"/>
        </w:rPr>
        <w:t xml:space="preserve"> prin Fiul Tău Isus Cristos, Domnul nostru, căci el împreună cu Tine și în unire cu Duhul Sfânt, viețuiește și domnește în toți vecii vecilor. Amin. </w:t>
      </w:r>
    </w:p>
    <w:p w14:paraId="465D0EC1" w14:textId="67AC3049" w:rsidR="00E913B5" w:rsidRDefault="00E913B5" w:rsidP="00E913B5">
      <w:pPr>
        <w:pStyle w:val="NoSpacing"/>
        <w:ind w:firstLine="284"/>
        <w:jc w:val="both"/>
        <w:rPr>
          <w:rFonts w:ascii="Verdana" w:hAnsi="Verdana"/>
          <w:i/>
          <w:color w:val="000000" w:themeColor="text1"/>
          <w:lang w:val="ro-RO" w:eastAsia="cs-CZ"/>
        </w:rPr>
      </w:pPr>
      <w:r>
        <w:rPr>
          <w:rFonts w:ascii="Verdana" w:hAnsi="Verdana"/>
          <w:i/>
          <w:color w:val="000000" w:themeColor="text1"/>
          <w:lang w:val="ro-RO" w:eastAsia="cs-CZ"/>
        </w:rPr>
        <w:t>( rugăciunea de încheiere din breviar.</w:t>
      </w:r>
      <w:r>
        <w:rPr>
          <w:rStyle w:val="FootnoteReference"/>
          <w:rFonts w:ascii="Verdana" w:hAnsi="Verdana"/>
          <w:i/>
          <w:color w:val="000000" w:themeColor="text1"/>
          <w:lang w:val="ro-RO" w:eastAsia="cs-CZ"/>
        </w:rPr>
        <w:footnoteReference w:id="1"/>
      </w:r>
      <w:r>
        <w:rPr>
          <w:rFonts w:ascii="Verdana" w:hAnsi="Verdana"/>
          <w:i/>
          <w:color w:val="000000" w:themeColor="text1"/>
          <w:lang w:val="ro-RO" w:eastAsia="cs-CZ"/>
        </w:rPr>
        <w:t>)</w:t>
      </w:r>
    </w:p>
    <w:p w14:paraId="4B8FBF31" w14:textId="77777777" w:rsidR="00E913B5" w:rsidRDefault="00E913B5" w:rsidP="00E913B5">
      <w:pPr>
        <w:pStyle w:val="NoSpacing"/>
        <w:ind w:firstLine="284"/>
        <w:jc w:val="both"/>
        <w:rPr>
          <w:rFonts w:ascii="Verdana" w:hAnsi="Verdana"/>
          <w:i/>
          <w:color w:val="000000" w:themeColor="text1"/>
          <w:lang w:val="ro-RO" w:eastAsia="cs-CZ"/>
        </w:rPr>
      </w:pPr>
    </w:p>
    <w:p w14:paraId="004A0E75" w14:textId="60B3E6AC" w:rsidR="00E913B5" w:rsidRPr="00E913B5" w:rsidRDefault="00E913B5" w:rsidP="00E913B5">
      <w:pPr>
        <w:pStyle w:val="NoSpacing"/>
        <w:ind w:firstLine="284"/>
        <w:jc w:val="both"/>
        <w:rPr>
          <w:rFonts w:ascii="Verdana" w:hAnsi="Verdana"/>
          <w:b/>
          <w:i/>
          <w:color w:val="833C0B" w:themeColor="accent2" w:themeShade="80"/>
          <w:lang w:val="ro-RO" w:eastAsia="cs-CZ"/>
        </w:rPr>
      </w:pPr>
      <w:r>
        <w:rPr>
          <w:rFonts w:ascii="Verdana" w:hAnsi="Verdana"/>
          <w:b/>
          <w:i/>
          <w:color w:val="833C0B" w:themeColor="accent2" w:themeShade="80"/>
          <w:lang w:val="ro-RO" w:eastAsia="cs-CZ"/>
        </w:rPr>
        <w:t xml:space="preserve">Cu acordul autorului, de pe paginile </w:t>
      </w:r>
      <w:hyperlink r:id="rId13" w:history="1">
        <w:r w:rsidRPr="00291EFB">
          <w:rPr>
            <w:rStyle w:val="Hyperlink"/>
            <w:rFonts w:ascii="Verdana" w:hAnsi="Verdana"/>
            <w:b/>
            <w:i/>
            <w:lang w:val="ro-RO" w:eastAsia="cs-CZ"/>
            <w14:textFill>
              <w14:solidFill>
                <w14:srgbClr w14:val="0000FF">
                  <w14:lumMod w14:val="50000"/>
                </w14:srgbClr>
              </w14:solidFill>
            </w14:textFill>
          </w:rPr>
          <w:t>www.catholica.cz</w:t>
        </w:r>
      </w:hyperlink>
      <w:r>
        <w:rPr>
          <w:rFonts w:ascii="Verdana" w:hAnsi="Verdana"/>
          <w:b/>
          <w:i/>
          <w:color w:val="833C0B" w:themeColor="accent2" w:themeShade="80"/>
          <w:lang w:val="ro-RO" w:eastAsia="cs-CZ"/>
        </w:rPr>
        <w:t xml:space="preserve"> a tradus și a pregătit pentru tipar, Iosif </w:t>
      </w:r>
      <w:proofErr w:type="spellStart"/>
      <w:r>
        <w:rPr>
          <w:rFonts w:ascii="Verdana" w:hAnsi="Verdana"/>
          <w:b/>
          <w:i/>
          <w:color w:val="833C0B" w:themeColor="accent2" w:themeShade="80"/>
          <w:lang w:val="ro-RO" w:eastAsia="cs-CZ"/>
        </w:rPr>
        <w:t>Fickl</w:t>
      </w:r>
      <w:proofErr w:type="spellEnd"/>
      <w:r>
        <w:rPr>
          <w:rFonts w:ascii="Verdana" w:hAnsi="Verdana"/>
          <w:b/>
          <w:i/>
          <w:color w:val="833C0B" w:themeColor="accent2" w:themeShade="80"/>
          <w:lang w:val="ro-RO" w:eastAsia="cs-CZ"/>
        </w:rPr>
        <w:t xml:space="preserve"> </w:t>
      </w:r>
    </w:p>
    <w:p w14:paraId="438D5DCA" w14:textId="2E94BF01" w:rsidR="00532820" w:rsidRDefault="00532820" w:rsidP="000B400E">
      <w:pPr>
        <w:jc w:val="both"/>
        <w:rPr>
          <w:rFonts w:ascii="Verdana" w:hAnsi="Verdana"/>
        </w:rPr>
      </w:pPr>
    </w:p>
    <w:p w14:paraId="1B70527F" w14:textId="285121F0" w:rsidR="00840C20" w:rsidRPr="000B400E" w:rsidRDefault="00840C20" w:rsidP="000B400E">
      <w:pPr>
        <w:jc w:val="both"/>
        <w:rPr>
          <w:rFonts w:ascii="Verdana" w:hAnsi="Verdana"/>
        </w:rPr>
      </w:pPr>
    </w:p>
    <w:sectPr w:rsidR="00840C20" w:rsidRPr="000B400E">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780773" w14:textId="77777777" w:rsidR="008A4AC0" w:rsidRDefault="008A4AC0" w:rsidP="000A1449">
      <w:pPr>
        <w:spacing w:after="0" w:line="240" w:lineRule="auto"/>
      </w:pPr>
      <w:r>
        <w:separator/>
      </w:r>
    </w:p>
  </w:endnote>
  <w:endnote w:type="continuationSeparator" w:id="0">
    <w:p w14:paraId="7476209F" w14:textId="77777777" w:rsidR="008A4AC0" w:rsidRDefault="008A4AC0" w:rsidP="000A1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6679557"/>
      <w:docPartObj>
        <w:docPartGallery w:val="Page Numbers (Bottom of Page)"/>
        <w:docPartUnique/>
      </w:docPartObj>
    </w:sdtPr>
    <w:sdtEndPr>
      <w:rPr>
        <w:noProof/>
      </w:rPr>
    </w:sdtEndPr>
    <w:sdtContent>
      <w:p w14:paraId="03AEE0E4" w14:textId="0E7C36A0" w:rsidR="000A1449" w:rsidRDefault="000A1449">
        <w:pPr>
          <w:pStyle w:val="Footer"/>
          <w:jc w:val="center"/>
        </w:pPr>
        <w:r>
          <w:fldChar w:fldCharType="begin"/>
        </w:r>
        <w:r>
          <w:instrText xml:space="preserve"> PAGE   \* MERGEFORMAT </w:instrText>
        </w:r>
        <w:r>
          <w:fldChar w:fldCharType="separate"/>
        </w:r>
        <w:r w:rsidR="008F6BF3">
          <w:rPr>
            <w:noProof/>
          </w:rPr>
          <w:t>4</w:t>
        </w:r>
        <w:r>
          <w:rPr>
            <w:noProof/>
          </w:rPr>
          <w:fldChar w:fldCharType="end"/>
        </w:r>
      </w:p>
    </w:sdtContent>
  </w:sdt>
  <w:p w14:paraId="6A7EA34D" w14:textId="77777777" w:rsidR="000A1449" w:rsidRDefault="000A14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62BBAE" w14:textId="77777777" w:rsidR="008A4AC0" w:rsidRDefault="008A4AC0" w:rsidP="000A1449">
      <w:pPr>
        <w:spacing w:after="0" w:line="240" w:lineRule="auto"/>
      </w:pPr>
      <w:r>
        <w:separator/>
      </w:r>
    </w:p>
  </w:footnote>
  <w:footnote w:type="continuationSeparator" w:id="0">
    <w:p w14:paraId="47CE7887" w14:textId="77777777" w:rsidR="008A4AC0" w:rsidRDefault="008A4AC0" w:rsidP="000A1449">
      <w:pPr>
        <w:spacing w:after="0" w:line="240" w:lineRule="auto"/>
      </w:pPr>
      <w:r>
        <w:continuationSeparator/>
      </w:r>
    </w:p>
  </w:footnote>
  <w:footnote w:id="1">
    <w:p w14:paraId="38797895" w14:textId="77777777" w:rsidR="00E913B5" w:rsidRPr="00B22FB2" w:rsidRDefault="00E913B5" w:rsidP="00E913B5">
      <w:pPr>
        <w:pStyle w:val="FootnoteText"/>
        <w:rPr>
          <w:lang w:val="ro-RO"/>
        </w:rPr>
      </w:pPr>
      <w:r>
        <w:rPr>
          <w:rStyle w:val="FootnoteReference"/>
        </w:rPr>
        <w:footnoteRef/>
      </w:r>
      <w:r>
        <w:t xml:space="preserve"> </w:t>
      </w:r>
      <w:proofErr w:type="spellStart"/>
      <w:r>
        <w:t>Breviar</w:t>
      </w:r>
      <w:proofErr w:type="spellEnd"/>
      <w:r>
        <w:t xml:space="preserve"> (</w:t>
      </w:r>
      <w:r>
        <w:rPr>
          <w:lang w:val="ro-RO"/>
        </w:rPr>
        <w:t xml:space="preserve">în limba latină breviarium) este cartea liturgică folosită în biserica occidentală, care cuprinde toate textele necesare pentru o rugăciune individuală, zilnică a Bisericii. Este editată în mai multe volume. Cartea cuprinde psalmi, secvențe din cărțile biblice, texte selecționate ale sfinților, imnuri și rugăciuni creștine. </w:t>
      </w:r>
    </w:p>
    <w:p w14:paraId="2713B749" w14:textId="77777777" w:rsidR="00E913B5" w:rsidRPr="0018468F" w:rsidRDefault="00E913B5" w:rsidP="00E913B5">
      <w:pPr>
        <w:pStyle w:val="FootnoteText"/>
        <w:rPr>
          <w:lang w:val="ro-RO"/>
        </w:rPr>
      </w:pPr>
    </w:p>
    <w:p w14:paraId="3A6B261D" w14:textId="77777777" w:rsidR="00E913B5" w:rsidRPr="00FE79E2" w:rsidRDefault="00E913B5" w:rsidP="00E913B5">
      <w:pPr>
        <w:pStyle w:val="FootnoteText"/>
        <w:rPr>
          <w:lang w:val="ro-RO"/>
        </w:rPr>
      </w:pPr>
    </w:p>
    <w:p w14:paraId="296A0367" w14:textId="28FD7FCF" w:rsidR="00E913B5" w:rsidRPr="00E913B5" w:rsidRDefault="00E913B5">
      <w:pPr>
        <w:pStyle w:val="FootnoteText"/>
        <w:rPr>
          <w:lang w:val="ro-RO"/>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664C1E"/>
    <w:multiLevelType w:val="hybridMultilevel"/>
    <w:tmpl w:val="32544BA6"/>
    <w:lvl w:ilvl="0" w:tplc="15CEBEB8">
      <w:numFmt w:val="bullet"/>
      <w:lvlText w:val="-"/>
      <w:lvlJc w:val="left"/>
      <w:pPr>
        <w:ind w:left="644" w:hanging="360"/>
      </w:pPr>
      <w:rPr>
        <w:rFonts w:ascii="Verdana" w:eastAsiaTheme="minorHAnsi" w:hAnsi="Verdana" w:cstheme="minorBidi"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820"/>
    <w:rsid w:val="00021CC1"/>
    <w:rsid w:val="00070F77"/>
    <w:rsid w:val="000A1449"/>
    <w:rsid w:val="000B400E"/>
    <w:rsid w:val="0010539E"/>
    <w:rsid w:val="00120BC8"/>
    <w:rsid w:val="00192F23"/>
    <w:rsid w:val="00227893"/>
    <w:rsid w:val="002E609B"/>
    <w:rsid w:val="002F2BBB"/>
    <w:rsid w:val="0030228A"/>
    <w:rsid w:val="00314D28"/>
    <w:rsid w:val="003A4051"/>
    <w:rsid w:val="004A271C"/>
    <w:rsid w:val="00532820"/>
    <w:rsid w:val="0054120A"/>
    <w:rsid w:val="0055580F"/>
    <w:rsid w:val="00582717"/>
    <w:rsid w:val="005869EC"/>
    <w:rsid w:val="005C54C4"/>
    <w:rsid w:val="00656166"/>
    <w:rsid w:val="006D33E0"/>
    <w:rsid w:val="00771CB4"/>
    <w:rsid w:val="00797030"/>
    <w:rsid w:val="007C1364"/>
    <w:rsid w:val="00840C20"/>
    <w:rsid w:val="008A4AC0"/>
    <w:rsid w:val="008F6BF3"/>
    <w:rsid w:val="00946760"/>
    <w:rsid w:val="0099175B"/>
    <w:rsid w:val="009B0CA3"/>
    <w:rsid w:val="009F0410"/>
    <w:rsid w:val="00A06AAC"/>
    <w:rsid w:val="00A243C0"/>
    <w:rsid w:val="00A63FE4"/>
    <w:rsid w:val="00AC1D69"/>
    <w:rsid w:val="00AE0774"/>
    <w:rsid w:val="00AE08C7"/>
    <w:rsid w:val="00AE5C87"/>
    <w:rsid w:val="00AF2C0B"/>
    <w:rsid w:val="00BA19E8"/>
    <w:rsid w:val="00C10005"/>
    <w:rsid w:val="00C26188"/>
    <w:rsid w:val="00DB2EA3"/>
    <w:rsid w:val="00DD38B6"/>
    <w:rsid w:val="00DE14A3"/>
    <w:rsid w:val="00E14FEF"/>
    <w:rsid w:val="00E913B5"/>
    <w:rsid w:val="00F03904"/>
    <w:rsid w:val="00FC194B"/>
    <w:rsid w:val="00FD4E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04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0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0C20"/>
    <w:rPr>
      <w:color w:val="0000FF"/>
      <w:u w:val="single"/>
    </w:rPr>
  </w:style>
  <w:style w:type="character" w:customStyle="1" w:styleId="nadpisdatum">
    <w:name w:val="nadpisdatum"/>
    <w:basedOn w:val="DefaultParagraphFont"/>
    <w:rsid w:val="00840C20"/>
  </w:style>
  <w:style w:type="paragraph" w:styleId="Header">
    <w:name w:val="header"/>
    <w:basedOn w:val="Normal"/>
    <w:link w:val="HeaderChar"/>
    <w:uiPriority w:val="99"/>
    <w:unhideWhenUsed/>
    <w:rsid w:val="000A14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449"/>
  </w:style>
  <w:style w:type="paragraph" w:styleId="Footer">
    <w:name w:val="footer"/>
    <w:basedOn w:val="Normal"/>
    <w:link w:val="FooterChar"/>
    <w:uiPriority w:val="99"/>
    <w:unhideWhenUsed/>
    <w:rsid w:val="000A14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1449"/>
  </w:style>
  <w:style w:type="paragraph" w:styleId="NoSpacing">
    <w:name w:val="No Spacing"/>
    <w:uiPriority w:val="1"/>
    <w:qFormat/>
    <w:rsid w:val="00A63FE4"/>
    <w:pPr>
      <w:spacing w:after="0" w:line="240" w:lineRule="auto"/>
    </w:pPr>
  </w:style>
  <w:style w:type="paragraph" w:styleId="BalloonText">
    <w:name w:val="Balloon Text"/>
    <w:basedOn w:val="Normal"/>
    <w:link w:val="BalloonTextChar"/>
    <w:uiPriority w:val="99"/>
    <w:semiHidden/>
    <w:unhideWhenUsed/>
    <w:rsid w:val="00C100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0005"/>
    <w:rPr>
      <w:rFonts w:ascii="Tahoma" w:hAnsi="Tahoma" w:cs="Tahoma"/>
      <w:sz w:val="16"/>
      <w:szCs w:val="16"/>
    </w:rPr>
  </w:style>
  <w:style w:type="paragraph" w:styleId="FootnoteText">
    <w:name w:val="footnote text"/>
    <w:basedOn w:val="Normal"/>
    <w:link w:val="FootnoteTextChar"/>
    <w:uiPriority w:val="99"/>
    <w:semiHidden/>
    <w:unhideWhenUsed/>
    <w:rsid w:val="00E913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13B5"/>
    <w:rPr>
      <w:sz w:val="20"/>
      <w:szCs w:val="20"/>
    </w:rPr>
  </w:style>
  <w:style w:type="character" w:styleId="FootnoteReference">
    <w:name w:val="footnote reference"/>
    <w:basedOn w:val="DefaultParagraphFont"/>
    <w:uiPriority w:val="99"/>
    <w:semiHidden/>
    <w:unhideWhenUsed/>
    <w:rsid w:val="00E913B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0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0C20"/>
    <w:rPr>
      <w:color w:val="0000FF"/>
      <w:u w:val="single"/>
    </w:rPr>
  </w:style>
  <w:style w:type="character" w:customStyle="1" w:styleId="nadpisdatum">
    <w:name w:val="nadpisdatum"/>
    <w:basedOn w:val="DefaultParagraphFont"/>
    <w:rsid w:val="00840C20"/>
  </w:style>
  <w:style w:type="paragraph" w:styleId="Header">
    <w:name w:val="header"/>
    <w:basedOn w:val="Normal"/>
    <w:link w:val="HeaderChar"/>
    <w:uiPriority w:val="99"/>
    <w:unhideWhenUsed/>
    <w:rsid w:val="000A14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449"/>
  </w:style>
  <w:style w:type="paragraph" w:styleId="Footer">
    <w:name w:val="footer"/>
    <w:basedOn w:val="Normal"/>
    <w:link w:val="FooterChar"/>
    <w:uiPriority w:val="99"/>
    <w:unhideWhenUsed/>
    <w:rsid w:val="000A14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1449"/>
  </w:style>
  <w:style w:type="paragraph" w:styleId="NoSpacing">
    <w:name w:val="No Spacing"/>
    <w:uiPriority w:val="1"/>
    <w:qFormat/>
    <w:rsid w:val="00A63FE4"/>
    <w:pPr>
      <w:spacing w:after="0" w:line="240" w:lineRule="auto"/>
    </w:pPr>
  </w:style>
  <w:style w:type="paragraph" w:styleId="BalloonText">
    <w:name w:val="Balloon Text"/>
    <w:basedOn w:val="Normal"/>
    <w:link w:val="BalloonTextChar"/>
    <w:uiPriority w:val="99"/>
    <w:semiHidden/>
    <w:unhideWhenUsed/>
    <w:rsid w:val="00C100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0005"/>
    <w:rPr>
      <w:rFonts w:ascii="Tahoma" w:hAnsi="Tahoma" w:cs="Tahoma"/>
      <w:sz w:val="16"/>
      <w:szCs w:val="16"/>
    </w:rPr>
  </w:style>
  <w:style w:type="paragraph" w:styleId="FootnoteText">
    <w:name w:val="footnote text"/>
    <w:basedOn w:val="Normal"/>
    <w:link w:val="FootnoteTextChar"/>
    <w:uiPriority w:val="99"/>
    <w:semiHidden/>
    <w:unhideWhenUsed/>
    <w:rsid w:val="00E913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13B5"/>
    <w:rPr>
      <w:sz w:val="20"/>
      <w:szCs w:val="20"/>
    </w:rPr>
  </w:style>
  <w:style w:type="character" w:styleId="FootnoteReference">
    <w:name w:val="footnote reference"/>
    <w:basedOn w:val="DefaultParagraphFont"/>
    <w:uiPriority w:val="99"/>
    <w:semiHidden/>
    <w:unhideWhenUsed/>
    <w:rsid w:val="00E913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atholica.cz" TargetMode="Externa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BDBE0-D944-48D1-884C-C880B8882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1648</Words>
  <Characters>9394</Characters>
  <Application>Microsoft Office Word</Application>
  <DocSecurity>0</DocSecurity>
  <Lines>78</Lines>
  <Paragraphs>22</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11020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Chlumský</dc:creator>
  <cp:lastModifiedBy>Pepi</cp:lastModifiedBy>
  <cp:revision>7</cp:revision>
  <dcterms:created xsi:type="dcterms:W3CDTF">2021-09-27T11:53:00Z</dcterms:created>
  <dcterms:modified xsi:type="dcterms:W3CDTF">2021-10-19T08:39:00Z</dcterms:modified>
</cp:coreProperties>
</file>