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38F8F" w14:textId="6E265ACB" w:rsidR="00993A06" w:rsidRDefault="00993A06" w:rsidP="003B60D8">
      <w:pPr>
        <w:pStyle w:val="NoSpacing"/>
        <w:jc w:val="both"/>
        <w:rPr>
          <w:rFonts w:ascii="Verdana" w:hAnsi="Verdana" w:cs="Arial"/>
          <w:b/>
          <w:color w:val="6A0028"/>
          <w:sz w:val="32"/>
          <w:szCs w:val="32"/>
          <w:shd w:val="clear" w:color="auto" w:fill="FFFFFF"/>
        </w:rPr>
      </w:pPr>
      <w:r>
        <w:rPr>
          <w:rFonts w:ascii="Verdana" w:hAnsi="Verdana" w:cs="Arial"/>
          <w:b/>
          <w:color w:val="6A0028"/>
          <w:sz w:val="32"/>
          <w:szCs w:val="32"/>
          <w:shd w:val="clear" w:color="auto" w:fill="FFFFFF"/>
        </w:rPr>
        <w:t xml:space="preserve">Sf. </w:t>
      </w:r>
      <w:proofErr w:type="spellStart"/>
      <w:r>
        <w:rPr>
          <w:rFonts w:ascii="Verdana" w:hAnsi="Verdana" w:cs="Arial"/>
          <w:b/>
          <w:color w:val="6A0028"/>
          <w:sz w:val="32"/>
          <w:szCs w:val="32"/>
          <w:shd w:val="clear" w:color="auto" w:fill="FFFFFF"/>
        </w:rPr>
        <w:t>Tereze</w:t>
      </w:r>
      <w:proofErr w:type="spellEnd"/>
      <w:r>
        <w:rPr>
          <w:rFonts w:ascii="Verdana" w:hAnsi="Verdana" w:cs="Arial"/>
          <w:b/>
          <w:color w:val="6A0028"/>
          <w:sz w:val="32"/>
          <w:szCs w:val="32"/>
          <w:shd w:val="clear" w:color="auto" w:fill="FFFFFF"/>
        </w:rPr>
        <w:t xml:space="preserve"> (din </w:t>
      </w:r>
      <w:proofErr w:type="spellStart"/>
      <w:r>
        <w:rPr>
          <w:rFonts w:ascii="Verdana" w:hAnsi="Verdana" w:cs="Arial"/>
          <w:b/>
          <w:color w:val="6A0028"/>
          <w:sz w:val="32"/>
          <w:szCs w:val="32"/>
          <w:shd w:val="clear" w:color="auto" w:fill="FFFFFF"/>
        </w:rPr>
        <w:t>Calcuta</w:t>
      </w:r>
      <w:proofErr w:type="spellEnd"/>
      <w:r>
        <w:rPr>
          <w:rFonts w:ascii="Verdana" w:hAnsi="Verdana" w:cs="Arial"/>
          <w:b/>
          <w:color w:val="6A0028"/>
          <w:sz w:val="32"/>
          <w:szCs w:val="32"/>
          <w:shd w:val="clear" w:color="auto" w:fill="FFFFFF"/>
        </w:rPr>
        <w:t xml:space="preserve">) </w:t>
      </w:r>
      <w:proofErr w:type="spellStart"/>
      <w:r>
        <w:rPr>
          <w:rFonts w:ascii="Verdana" w:hAnsi="Verdana" w:cs="Arial"/>
          <w:b/>
          <w:color w:val="6A0028"/>
          <w:sz w:val="32"/>
          <w:szCs w:val="32"/>
          <w:shd w:val="clear" w:color="auto" w:fill="FFFFFF"/>
        </w:rPr>
        <w:t>Agneta</w:t>
      </w:r>
      <w:proofErr w:type="spellEnd"/>
      <w:r>
        <w:rPr>
          <w:rFonts w:ascii="Verdana" w:hAnsi="Verdana" w:cs="Arial"/>
          <w:b/>
          <w:color w:val="6A0028"/>
          <w:sz w:val="32"/>
          <w:szCs w:val="32"/>
          <w:shd w:val="clear" w:color="auto" w:fill="FFFFFF"/>
        </w:rPr>
        <w:t xml:space="preserve"> </w:t>
      </w:r>
      <w:proofErr w:type="spellStart"/>
      <w:r>
        <w:rPr>
          <w:rFonts w:ascii="Verdana" w:hAnsi="Verdana" w:cs="Arial"/>
          <w:b/>
          <w:color w:val="6A0028"/>
          <w:sz w:val="32"/>
          <w:szCs w:val="32"/>
          <w:shd w:val="clear" w:color="auto" w:fill="FFFFFF"/>
        </w:rPr>
        <w:t>Ganxhe</w:t>
      </w:r>
      <w:proofErr w:type="spellEnd"/>
      <w:r>
        <w:rPr>
          <w:rFonts w:ascii="Verdana" w:hAnsi="Verdana" w:cs="Arial"/>
          <w:b/>
          <w:color w:val="6A0028"/>
          <w:sz w:val="32"/>
          <w:szCs w:val="32"/>
          <w:shd w:val="clear" w:color="auto" w:fill="FFFFFF"/>
        </w:rPr>
        <w:t>/</w:t>
      </w:r>
      <w:proofErr w:type="spellStart"/>
      <w:r>
        <w:rPr>
          <w:rFonts w:ascii="Verdana" w:hAnsi="Verdana" w:cs="Arial"/>
          <w:b/>
          <w:color w:val="6A0028"/>
          <w:sz w:val="32"/>
          <w:szCs w:val="32"/>
          <w:shd w:val="clear" w:color="auto" w:fill="FFFFFF"/>
        </w:rPr>
        <w:t>Bojaxhiu</w:t>
      </w:r>
      <w:proofErr w:type="spellEnd"/>
      <w:r>
        <w:rPr>
          <w:rFonts w:ascii="Verdana" w:hAnsi="Verdana" w:cs="Arial"/>
          <w:b/>
          <w:color w:val="6A0028"/>
          <w:sz w:val="32"/>
          <w:szCs w:val="32"/>
          <w:shd w:val="clear" w:color="auto" w:fill="FFFFFF"/>
        </w:rPr>
        <w:t xml:space="preserve"> </w:t>
      </w:r>
    </w:p>
    <w:p w14:paraId="11975D1C" w14:textId="54E9F119" w:rsidR="00993A06" w:rsidRDefault="003A2ABE" w:rsidP="003B60D8">
      <w:pPr>
        <w:pStyle w:val="NoSpacing"/>
        <w:jc w:val="both"/>
        <w:rPr>
          <w:rFonts w:ascii="Verdana" w:hAnsi="Verdana" w:cs="Arial"/>
          <w:b/>
          <w:color w:val="6A0028"/>
          <w:sz w:val="32"/>
          <w:szCs w:val="32"/>
          <w:shd w:val="clear" w:color="auto" w:fill="FFFFFF"/>
        </w:rPr>
      </w:pPr>
      <w:r w:rsidRPr="00245487">
        <w:rPr>
          <w:rFonts w:ascii="Verdana" w:eastAsia="Times New Roman" w:hAnsi="Verdana" w:cs="Arial"/>
          <w:noProof/>
          <w:color w:val="6A0028"/>
        </w:rPr>
        <w:drawing>
          <wp:anchor distT="0" distB="0" distL="114300" distR="114300" simplePos="0" relativeHeight="251658240" behindDoc="1" locked="0" layoutInCell="1" allowOverlap="1" wp14:anchorId="01CE0E41" wp14:editId="0A4B0816">
            <wp:simplePos x="0" y="0"/>
            <wp:positionH relativeFrom="column">
              <wp:posOffset>3327400</wp:posOffset>
            </wp:positionH>
            <wp:positionV relativeFrom="paragraph">
              <wp:posOffset>635</wp:posOffset>
            </wp:positionV>
            <wp:extent cx="2447925" cy="3561080"/>
            <wp:effectExtent l="0" t="0" r="9525" b="127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3561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65A71F" w14:textId="30840CC0" w:rsidR="003B60D8" w:rsidRDefault="003B60D8" w:rsidP="00017052">
      <w:pPr>
        <w:pStyle w:val="NoSpacing"/>
        <w:rPr>
          <w:rStyle w:val="nadpisdatum"/>
          <w:rFonts w:ascii="Verdana" w:hAnsi="Verdana" w:cs="Arial"/>
          <w:b/>
          <w:color w:val="C00000"/>
          <w:sz w:val="12"/>
          <w:szCs w:val="12"/>
          <w:lang w:val="cs-CZ"/>
        </w:rPr>
      </w:pPr>
      <w:proofErr w:type="spellStart"/>
      <w:r w:rsidRPr="003B60D8">
        <w:rPr>
          <w:rFonts w:ascii="Verdana" w:eastAsia="Times New Roman" w:hAnsi="Verdana" w:cs="Arial"/>
          <w:color w:val="660033"/>
          <w:lang w:eastAsia="cs-CZ"/>
        </w:rPr>
        <w:t>Teresia</w:t>
      </w:r>
      <w:proofErr w:type="spellEnd"/>
      <w:r w:rsidRPr="003B60D8">
        <w:rPr>
          <w:rFonts w:ascii="Verdana" w:eastAsia="Times New Roman" w:hAnsi="Verdana" w:cs="Arial"/>
          <w:color w:val="660033"/>
          <w:lang w:eastAsia="cs-CZ"/>
        </w:rPr>
        <w:t xml:space="preserve"> /Agnes/ </w:t>
      </w:r>
      <w:proofErr w:type="spellStart"/>
      <w:r w:rsidRPr="003B60D8">
        <w:rPr>
          <w:rFonts w:ascii="Verdana" w:eastAsia="Times New Roman" w:hAnsi="Verdana" w:cs="Arial"/>
          <w:color w:val="660033"/>
          <w:lang w:eastAsia="cs-CZ"/>
        </w:rPr>
        <w:t>Gonhxa</w:t>
      </w:r>
      <w:proofErr w:type="spellEnd"/>
      <w:r w:rsidRPr="003B60D8">
        <w:rPr>
          <w:rFonts w:ascii="Verdana" w:eastAsia="Times New Roman" w:hAnsi="Verdana" w:cs="Arial"/>
          <w:color w:val="660033"/>
          <w:lang w:eastAsia="cs-CZ"/>
        </w:rPr>
        <w:t xml:space="preserve"> </w:t>
      </w:r>
      <w:proofErr w:type="spellStart"/>
      <w:r w:rsidRPr="003B60D8">
        <w:rPr>
          <w:rFonts w:ascii="Verdana" w:eastAsia="Times New Roman" w:hAnsi="Verdana" w:cs="Arial"/>
          <w:color w:val="660033"/>
          <w:lang w:eastAsia="cs-CZ"/>
        </w:rPr>
        <w:t>Bojaxhiu</w:t>
      </w:r>
      <w:proofErr w:type="spellEnd"/>
      <w:r w:rsidRPr="003B60D8">
        <w:rPr>
          <w:rFonts w:ascii="Verdana" w:eastAsia="Times New Roman" w:hAnsi="Verdana" w:cs="Arial"/>
          <w:color w:val="000000"/>
          <w:lang w:eastAsia="cs-CZ"/>
        </w:rPr>
        <w:br/>
      </w:r>
    </w:p>
    <w:p w14:paraId="619977F0" w14:textId="12F02503" w:rsidR="00E92189" w:rsidRDefault="00B87F53" w:rsidP="00146E10">
      <w:pPr>
        <w:spacing w:after="0" w:line="273" w:lineRule="atLeast"/>
        <w:jc w:val="both"/>
        <w:rPr>
          <w:rStyle w:val="nadpisdatum"/>
          <w:rFonts w:ascii="Verdana" w:hAnsi="Verdana" w:cs="Arial"/>
          <w:b/>
          <w:color w:val="C00000"/>
          <w:sz w:val="12"/>
          <w:szCs w:val="12"/>
        </w:rPr>
      </w:pPr>
      <w:r>
        <w:rPr>
          <w:rStyle w:val="nadpisdatum"/>
          <w:rFonts w:ascii="Verdana" w:hAnsi="Verdana" w:cs="Arial"/>
          <w:b/>
          <w:color w:val="C00000"/>
          <w:lang w:val="ro-RO"/>
        </w:rPr>
        <w:t xml:space="preserve">Elaborat: </w:t>
      </w:r>
      <w:r w:rsidR="00E92189">
        <w:rPr>
          <w:rStyle w:val="nadpisdatum"/>
          <w:rFonts w:ascii="Verdana" w:hAnsi="Verdana" w:cs="Arial"/>
          <w:b/>
          <w:color w:val="C00000"/>
        </w:rPr>
        <w:t xml:space="preserve"> Jan Chlumský </w:t>
      </w:r>
    </w:p>
    <w:p w14:paraId="579B1145" w14:textId="0718FCE4" w:rsidR="00E92189" w:rsidRPr="00EF768D" w:rsidRDefault="00E92189" w:rsidP="00146E10">
      <w:pPr>
        <w:spacing w:after="0" w:line="273" w:lineRule="atLeast"/>
        <w:jc w:val="both"/>
        <w:rPr>
          <w:rFonts w:ascii="Verdana" w:eastAsia="Times New Roman" w:hAnsi="Verdana" w:cs="Arial"/>
          <w:sz w:val="12"/>
          <w:szCs w:val="12"/>
          <w:lang w:eastAsia="cs-CZ"/>
        </w:rPr>
      </w:pPr>
    </w:p>
    <w:p w14:paraId="72F27129" w14:textId="40B85E46" w:rsidR="00E92189" w:rsidRPr="003B60D8" w:rsidRDefault="00B87F53" w:rsidP="00E92189">
      <w:pPr>
        <w:rPr>
          <w:rFonts w:ascii="Verdana" w:eastAsia="Times New Roman" w:hAnsi="Verdana" w:cs="Arial"/>
          <w:lang w:eastAsia="cs-CZ"/>
        </w:rPr>
      </w:pPr>
      <w:r>
        <w:rPr>
          <w:rFonts w:ascii="Verdana" w:eastAsia="Times New Roman" w:hAnsi="Verdana" w:cs="Arial"/>
          <w:b/>
          <w:bCs/>
          <w:lang w:val="ro-RO" w:eastAsia="cs-CZ"/>
        </w:rPr>
        <w:t xml:space="preserve">Comemorarea: </w:t>
      </w:r>
      <w:r>
        <w:rPr>
          <w:rFonts w:ascii="Verdana" w:eastAsia="Times New Roman" w:hAnsi="Verdana" w:cs="Arial"/>
          <w:bCs/>
          <w:lang w:val="ro-RO" w:eastAsia="cs-CZ"/>
        </w:rPr>
        <w:t>5 septembrie,</w:t>
      </w:r>
    </w:p>
    <w:p w14:paraId="59EC1DB7" w14:textId="09FBAB89" w:rsidR="00E92189" w:rsidRPr="003B60D8" w:rsidRDefault="00B87F53" w:rsidP="00E92189">
      <w:pPr>
        <w:rPr>
          <w:rFonts w:ascii="Verdana" w:eastAsia="Times New Roman" w:hAnsi="Verdana" w:cs="Arial"/>
          <w:lang w:eastAsia="cs-CZ"/>
        </w:rPr>
      </w:pPr>
      <w:r>
        <w:rPr>
          <w:rFonts w:ascii="Verdana" w:eastAsia="Times New Roman" w:hAnsi="Verdana" w:cs="Arial"/>
          <w:b/>
          <w:bCs/>
          <w:lang w:val="ro-RO" w:eastAsia="cs-CZ"/>
        </w:rPr>
        <w:t xml:space="preserve">Poziția: </w:t>
      </w:r>
      <w:r>
        <w:rPr>
          <w:rFonts w:ascii="Verdana" w:eastAsia="Times New Roman" w:hAnsi="Verdana" w:cs="Arial"/>
          <w:bCs/>
          <w:lang w:val="ro-RO" w:eastAsia="cs-CZ"/>
        </w:rPr>
        <w:t xml:space="preserve">Fondatoarea congregației </w:t>
      </w:r>
      <w:r w:rsidR="00E92189">
        <w:rPr>
          <w:rFonts w:ascii="Verdana" w:eastAsia="Times New Roman" w:hAnsi="Verdana" w:cs="Arial"/>
          <w:lang w:eastAsia="cs-CZ"/>
        </w:rPr>
        <w:t>MC</w:t>
      </w:r>
    </w:p>
    <w:p w14:paraId="523CDE01" w14:textId="195834CF" w:rsidR="00E92189" w:rsidRPr="003B60D8" w:rsidRDefault="00B87F53" w:rsidP="00146E10">
      <w:pPr>
        <w:tabs>
          <w:tab w:val="left" w:pos="1573"/>
        </w:tabs>
        <w:spacing w:after="0" w:line="273" w:lineRule="atLeast"/>
        <w:ind w:left="45"/>
        <w:rPr>
          <w:rFonts w:ascii="Verdana" w:eastAsia="Times New Roman" w:hAnsi="Verdana" w:cs="Arial"/>
          <w:lang w:eastAsia="cs-CZ"/>
        </w:rPr>
      </w:pPr>
      <w:r>
        <w:rPr>
          <w:rFonts w:ascii="Verdana" w:eastAsia="Times New Roman" w:hAnsi="Verdana" w:cs="Arial"/>
          <w:b/>
          <w:bCs/>
          <w:lang w:val="ro-RO" w:eastAsia="cs-CZ"/>
        </w:rPr>
        <w:t xml:space="preserve">Deces: </w:t>
      </w:r>
      <w:r w:rsidR="00E92189" w:rsidRPr="003B60D8">
        <w:rPr>
          <w:rFonts w:ascii="Verdana" w:eastAsia="Times New Roman" w:hAnsi="Verdana" w:cs="Arial"/>
          <w:lang w:eastAsia="cs-CZ"/>
        </w:rPr>
        <w:tab/>
        <w:t>1997</w:t>
      </w:r>
    </w:p>
    <w:p w14:paraId="67EEB925" w14:textId="77777777" w:rsidR="00B87F53" w:rsidRDefault="00B87F53" w:rsidP="00B87F53">
      <w:pPr>
        <w:pStyle w:val="NoSpacing"/>
        <w:rPr>
          <w:lang w:eastAsia="cs-CZ"/>
        </w:rPr>
      </w:pPr>
    </w:p>
    <w:p w14:paraId="10717829" w14:textId="42B76B5D" w:rsidR="00B87F53" w:rsidRDefault="00B87F53" w:rsidP="00B87F53">
      <w:pPr>
        <w:pStyle w:val="NoSpacing"/>
        <w:jc w:val="both"/>
        <w:rPr>
          <w:rFonts w:ascii="Verdana" w:hAnsi="Verdana"/>
          <w:b/>
          <w:color w:val="833C0B" w:themeColor="accent2" w:themeShade="80"/>
          <w:sz w:val="28"/>
          <w:szCs w:val="28"/>
          <w:lang w:eastAsia="cs-CZ"/>
        </w:rPr>
      </w:pPr>
      <w:r w:rsidRPr="00B87F53">
        <w:rPr>
          <w:rFonts w:ascii="Verdana" w:hAnsi="Verdana"/>
          <w:b/>
          <w:color w:val="833C0B" w:themeColor="accent2" w:themeShade="80"/>
          <w:sz w:val="28"/>
          <w:szCs w:val="28"/>
          <w:lang w:eastAsia="cs-CZ"/>
        </w:rPr>
        <w:t>BIOGRAFIA</w:t>
      </w:r>
    </w:p>
    <w:p w14:paraId="1A2F3D9A" w14:textId="5B32AB53" w:rsidR="00B87F53" w:rsidRDefault="00A86DF7" w:rsidP="00B87F5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A fost o fat</w:t>
      </w:r>
      <w:r w:rsidR="00B87F53">
        <w:rPr>
          <w:rFonts w:ascii="Verdana" w:hAnsi="Verdana"/>
          <w:color w:val="000000" w:themeColor="text1"/>
          <w:lang w:val="ro-RO" w:eastAsia="cs-CZ"/>
        </w:rPr>
        <w:t>ă albaneză născută în Iugoslavia, care la 18 ani a plecat prin Irlanda în India</w:t>
      </w:r>
      <w:r>
        <w:rPr>
          <w:rFonts w:ascii="Verdana" w:hAnsi="Verdana"/>
          <w:color w:val="000000" w:themeColor="text1"/>
          <w:lang w:val="ro-RO" w:eastAsia="cs-CZ"/>
        </w:rPr>
        <w:t>,</w:t>
      </w:r>
      <w:r w:rsidR="00B87F53">
        <w:rPr>
          <w:rFonts w:ascii="Verdana" w:hAnsi="Verdana"/>
          <w:color w:val="000000" w:themeColor="text1"/>
          <w:lang w:val="ro-RO" w:eastAsia="cs-CZ"/>
        </w:rPr>
        <w:t xml:space="preserve"> pentru viața de călugărie aleasă și în mănăstire în munții Himalaia s-a consacrat cu totul lui Cristos. Când a cunoscut  setea lui</w:t>
      </w:r>
      <w:r>
        <w:rPr>
          <w:rFonts w:ascii="Verdana" w:hAnsi="Verdana"/>
          <w:color w:val="000000" w:themeColor="text1"/>
          <w:lang w:val="ro-RO" w:eastAsia="cs-CZ"/>
        </w:rPr>
        <w:t xml:space="preserve"> Isus</w:t>
      </w:r>
      <w:r w:rsidR="00B87F53">
        <w:rPr>
          <w:rFonts w:ascii="Verdana" w:hAnsi="Verdana"/>
          <w:color w:val="000000" w:themeColor="text1"/>
          <w:lang w:val="ro-RO" w:eastAsia="cs-CZ"/>
        </w:rPr>
        <w:t xml:space="preserve"> după sufletele celor mai nenorociți de soartă, dorința lui de a-i ajuta prin intermediul ei, a spus cu mare curaj DA. Maica Tereza din </w:t>
      </w:r>
      <w:proofErr w:type="spellStart"/>
      <w:r w:rsidR="00B87F53">
        <w:rPr>
          <w:rFonts w:ascii="Verdana" w:hAnsi="Verdana"/>
          <w:color w:val="000000" w:themeColor="text1"/>
          <w:lang w:val="ro-RO" w:eastAsia="cs-CZ"/>
        </w:rPr>
        <w:t>Calcuta</w:t>
      </w:r>
      <w:proofErr w:type="spellEnd"/>
      <w:r w:rsidR="00B87F53">
        <w:rPr>
          <w:rFonts w:ascii="Verdana" w:hAnsi="Verdana"/>
          <w:color w:val="000000" w:themeColor="text1"/>
          <w:lang w:val="ro-RO" w:eastAsia="cs-CZ"/>
        </w:rPr>
        <w:t xml:space="preserve"> a devenit astfel pentru o mare mulțime de cei ultimii, pentru cei mai lipsiți de ajutor, pentru cei mai desconsiderați, de care a avut grijă, cunosc</w:t>
      </w:r>
      <w:r>
        <w:rPr>
          <w:rFonts w:ascii="Verdana" w:hAnsi="Verdana"/>
          <w:color w:val="000000" w:themeColor="text1"/>
          <w:lang w:val="ro-RO" w:eastAsia="cs-CZ"/>
        </w:rPr>
        <w:t>ută ca o personalitate</w:t>
      </w:r>
      <w:r w:rsidR="00B87F53">
        <w:rPr>
          <w:rFonts w:ascii="Verdana" w:hAnsi="Verdana"/>
          <w:color w:val="000000" w:themeColor="text1"/>
          <w:lang w:val="ro-RO" w:eastAsia="cs-CZ"/>
        </w:rPr>
        <w:t xml:space="preserve"> pe plan internațional. Este o ființă mică, apreciat</w:t>
      </w:r>
      <w:r>
        <w:rPr>
          <w:rFonts w:ascii="Verdana" w:hAnsi="Verdana"/>
          <w:color w:val="000000" w:themeColor="text1"/>
          <w:lang w:val="ro-RO" w:eastAsia="cs-CZ"/>
        </w:rPr>
        <w:t>ă</w:t>
      </w:r>
      <w:r w:rsidR="00B87F53">
        <w:rPr>
          <w:rFonts w:ascii="Verdana" w:hAnsi="Verdana"/>
          <w:color w:val="000000" w:themeColor="text1"/>
          <w:lang w:val="ro-RO" w:eastAsia="cs-CZ"/>
        </w:rPr>
        <w:t xml:space="preserve"> extraordinar de întreaga lume și de Dumnezeu. </w:t>
      </w:r>
    </w:p>
    <w:p w14:paraId="6D02ECB3" w14:textId="4D311F15" w:rsidR="00C9416E" w:rsidRDefault="00A86DF7" w:rsidP="00B87F5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Prin viața ei a arătat</w:t>
      </w:r>
      <w:r w:rsidR="00C9416E">
        <w:rPr>
          <w:rFonts w:ascii="Verdana" w:hAnsi="Verdana"/>
          <w:color w:val="000000" w:themeColor="text1"/>
          <w:lang w:val="ro-RO" w:eastAsia="cs-CZ"/>
        </w:rPr>
        <w:t xml:space="preserve"> că slujirea celor mai neajutorați nu este o rușine, ci o onoare și o posibilitate de a se construi o adevărată pace, care își are originea doar într-o iubire adevărată. </w:t>
      </w:r>
    </w:p>
    <w:p w14:paraId="33DCCDF9" w14:textId="77777777" w:rsidR="00C9416E" w:rsidRDefault="00C9416E" w:rsidP="00B87F53">
      <w:pPr>
        <w:pStyle w:val="NoSpacing"/>
        <w:ind w:firstLine="284"/>
        <w:jc w:val="both"/>
        <w:rPr>
          <w:rFonts w:ascii="Verdana" w:hAnsi="Verdana"/>
          <w:color w:val="000000" w:themeColor="text1"/>
          <w:lang w:val="ro-RO" w:eastAsia="cs-CZ"/>
        </w:rPr>
      </w:pPr>
    </w:p>
    <w:p w14:paraId="1DA807C2" w14:textId="19DB7619" w:rsidR="00C9416E" w:rsidRDefault="00C9416E" w:rsidP="00B87F53">
      <w:pPr>
        <w:pStyle w:val="NoSpacing"/>
        <w:ind w:firstLine="284"/>
        <w:jc w:val="both"/>
        <w:rPr>
          <w:rFonts w:ascii="Verdana" w:hAnsi="Verdana"/>
          <w:b/>
          <w:color w:val="833C0B" w:themeColor="accent2" w:themeShade="80"/>
          <w:sz w:val="28"/>
          <w:szCs w:val="28"/>
          <w:lang w:val="ro-RO" w:eastAsia="cs-CZ"/>
        </w:rPr>
      </w:pPr>
      <w:r>
        <w:rPr>
          <w:rFonts w:ascii="Verdana" w:hAnsi="Verdana"/>
          <w:b/>
          <w:color w:val="833C0B" w:themeColor="accent2" w:themeShade="80"/>
          <w:sz w:val="28"/>
          <w:szCs w:val="28"/>
          <w:lang w:val="ro-RO" w:eastAsia="cs-CZ"/>
        </w:rPr>
        <w:t>REFLECȚII PENTRU MEDITAȚIE</w:t>
      </w:r>
    </w:p>
    <w:p w14:paraId="24E90116" w14:textId="2F9C23C2" w:rsidR="00C9416E" w:rsidRDefault="00C9416E" w:rsidP="00B87F53">
      <w:pPr>
        <w:pStyle w:val="NoSpacing"/>
        <w:ind w:firstLine="284"/>
        <w:jc w:val="both"/>
        <w:rPr>
          <w:rFonts w:ascii="Verdana" w:hAnsi="Verdana"/>
          <w:b/>
          <w:color w:val="C00000"/>
          <w:sz w:val="24"/>
          <w:szCs w:val="24"/>
          <w:lang w:val="ro-RO" w:eastAsia="cs-CZ"/>
        </w:rPr>
      </w:pPr>
      <w:r>
        <w:rPr>
          <w:rFonts w:ascii="Verdana" w:hAnsi="Verdana"/>
          <w:b/>
          <w:color w:val="C00000"/>
          <w:sz w:val="24"/>
          <w:szCs w:val="24"/>
          <w:lang w:val="ro-RO" w:eastAsia="cs-CZ"/>
        </w:rPr>
        <w:t>DRAGOSTEA NU CONOAȘTE LIMITE</w:t>
      </w:r>
    </w:p>
    <w:p w14:paraId="180915F5" w14:textId="77777777" w:rsidR="00C9416E" w:rsidRDefault="00C9416E" w:rsidP="00B87F53">
      <w:pPr>
        <w:pStyle w:val="NoSpacing"/>
        <w:ind w:firstLine="284"/>
        <w:jc w:val="both"/>
        <w:rPr>
          <w:rFonts w:ascii="Verdana" w:hAnsi="Verdana"/>
          <w:color w:val="000000" w:themeColor="text1"/>
          <w:lang w:val="ro-RO" w:eastAsia="cs-CZ"/>
        </w:rPr>
      </w:pPr>
    </w:p>
    <w:p w14:paraId="73D8C1C4" w14:textId="50090998" w:rsidR="00C9416E" w:rsidRDefault="00C9416E" w:rsidP="00B87F5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S-a născut la 26.08.1910 la </w:t>
      </w:r>
      <w:proofErr w:type="spellStart"/>
      <w:r>
        <w:rPr>
          <w:rFonts w:ascii="Verdana" w:hAnsi="Verdana"/>
          <w:color w:val="000000" w:themeColor="text1"/>
          <w:lang w:val="ro-RO" w:eastAsia="cs-CZ"/>
        </w:rPr>
        <w:t>Skopie</w:t>
      </w:r>
      <w:proofErr w:type="spellEnd"/>
      <w:r>
        <w:rPr>
          <w:rFonts w:ascii="Verdana" w:hAnsi="Verdana"/>
          <w:color w:val="000000" w:themeColor="text1"/>
          <w:lang w:val="ro-RO" w:eastAsia="cs-CZ"/>
        </w:rPr>
        <w:t xml:space="preserve"> în Iugoslavia</w:t>
      </w:r>
      <w:r w:rsidR="00A86DF7">
        <w:rPr>
          <w:rFonts w:ascii="Verdana" w:hAnsi="Verdana"/>
          <w:color w:val="000000" w:themeColor="text1"/>
          <w:lang w:val="ro-RO" w:eastAsia="cs-CZ"/>
        </w:rPr>
        <w:t>,</w:t>
      </w:r>
      <w:r>
        <w:rPr>
          <w:rFonts w:ascii="Verdana" w:hAnsi="Verdana"/>
          <w:color w:val="000000" w:themeColor="text1"/>
          <w:lang w:val="ro-RO" w:eastAsia="cs-CZ"/>
        </w:rPr>
        <w:t xml:space="preserve"> într-o familie potentă de catolici albanezi. La botez i-a fost atribuit numele Agneta și </w:t>
      </w:r>
      <w:proofErr w:type="spellStart"/>
      <w:r>
        <w:rPr>
          <w:rFonts w:ascii="Verdana" w:hAnsi="Verdana"/>
          <w:color w:val="000000" w:themeColor="text1"/>
          <w:lang w:val="ro-RO" w:eastAsia="cs-CZ"/>
        </w:rPr>
        <w:t>Ganxhe</w:t>
      </w:r>
      <w:proofErr w:type="spellEnd"/>
      <w:r>
        <w:rPr>
          <w:rFonts w:ascii="Verdana" w:hAnsi="Verdana"/>
          <w:color w:val="000000" w:themeColor="text1"/>
          <w:lang w:val="ro-RO" w:eastAsia="cs-CZ"/>
        </w:rPr>
        <w:t xml:space="preserve"> ca cea lumească, nume cu care o apelau și</w:t>
      </w:r>
      <w:r w:rsidR="00A86DF7">
        <w:rPr>
          <w:rFonts w:ascii="Verdana" w:hAnsi="Verdana"/>
          <w:color w:val="000000" w:themeColor="text1"/>
          <w:lang w:val="ro-RO" w:eastAsia="cs-CZ"/>
        </w:rPr>
        <w:t xml:space="preserve"> al</w:t>
      </w:r>
      <w:r>
        <w:rPr>
          <w:rFonts w:ascii="Verdana" w:hAnsi="Verdana"/>
          <w:color w:val="000000" w:themeColor="text1"/>
          <w:lang w:val="ro-RO" w:eastAsia="cs-CZ"/>
        </w:rPr>
        <w:t xml:space="preserve"> cărui sens în traducere înseamnă pup(</w:t>
      </w:r>
      <w:proofErr w:type="spellStart"/>
      <w:r>
        <w:rPr>
          <w:rFonts w:ascii="Verdana" w:hAnsi="Verdana"/>
          <w:color w:val="000000" w:themeColor="text1"/>
          <w:lang w:val="ro-RO" w:eastAsia="cs-CZ"/>
        </w:rPr>
        <w:t>pup</w:t>
      </w:r>
      <w:proofErr w:type="spellEnd"/>
      <w:r>
        <w:rPr>
          <w:rFonts w:ascii="Verdana" w:hAnsi="Verdana"/>
          <w:color w:val="000000" w:themeColor="text1"/>
          <w:lang w:val="ro-RO" w:eastAsia="cs-CZ"/>
        </w:rPr>
        <w:t xml:space="preserve"> sau boboc de floare).</w:t>
      </w:r>
    </w:p>
    <w:p w14:paraId="414A2A3A" w14:textId="0887F9D0" w:rsidR="00C9416E" w:rsidRDefault="00C9416E" w:rsidP="00B87F5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Din copilăria ei fragedă unii, inclusiv tatăl ei, au fost conectați la mișcarea p</w:t>
      </w:r>
      <w:r w:rsidR="00A86DF7">
        <w:rPr>
          <w:rFonts w:ascii="Verdana" w:hAnsi="Verdana"/>
          <w:color w:val="000000" w:themeColor="text1"/>
          <w:lang w:val="ro-RO" w:eastAsia="cs-CZ"/>
        </w:rPr>
        <w:t xml:space="preserve">entru unirea </w:t>
      </w:r>
      <w:proofErr w:type="spellStart"/>
      <w:r w:rsidR="00A86DF7">
        <w:rPr>
          <w:rFonts w:ascii="Verdana" w:hAnsi="Verdana"/>
          <w:color w:val="000000" w:themeColor="text1"/>
          <w:lang w:val="ro-RO" w:eastAsia="cs-CZ"/>
        </w:rPr>
        <w:t>Skopiei</w:t>
      </w:r>
      <w:proofErr w:type="spellEnd"/>
      <w:r w:rsidR="00A86DF7">
        <w:rPr>
          <w:rFonts w:ascii="Verdana" w:hAnsi="Verdana"/>
          <w:color w:val="000000" w:themeColor="text1"/>
          <w:lang w:val="ro-RO" w:eastAsia="cs-CZ"/>
        </w:rPr>
        <w:t xml:space="preserve"> la Albania, î</w:t>
      </w:r>
      <w:r>
        <w:rPr>
          <w:rFonts w:ascii="Verdana" w:hAnsi="Verdana"/>
          <w:color w:val="000000" w:themeColor="text1"/>
          <w:lang w:val="ro-RO" w:eastAsia="cs-CZ"/>
        </w:rPr>
        <w:t>n orașul însemnat de supraputerea turcă</w:t>
      </w:r>
      <w:r w:rsidR="00A86DF7">
        <w:rPr>
          <w:rFonts w:ascii="Verdana" w:hAnsi="Verdana"/>
          <w:color w:val="000000" w:themeColor="text1"/>
          <w:lang w:val="ro-RO" w:eastAsia="cs-CZ"/>
        </w:rPr>
        <w:t>,</w:t>
      </w:r>
      <w:r>
        <w:rPr>
          <w:rFonts w:ascii="Verdana" w:hAnsi="Verdana"/>
          <w:color w:val="000000" w:themeColor="text1"/>
          <w:lang w:val="ro-RO" w:eastAsia="cs-CZ"/>
        </w:rPr>
        <w:t xml:space="preserve"> predominant era islamul. Din anul 1991 </w:t>
      </w:r>
      <w:proofErr w:type="spellStart"/>
      <w:r>
        <w:rPr>
          <w:rFonts w:ascii="Verdana" w:hAnsi="Verdana"/>
          <w:color w:val="000000" w:themeColor="text1"/>
          <w:lang w:val="ro-RO" w:eastAsia="cs-CZ"/>
        </w:rPr>
        <w:t>Skopie</w:t>
      </w:r>
      <w:proofErr w:type="spellEnd"/>
      <w:r>
        <w:rPr>
          <w:rFonts w:ascii="Verdana" w:hAnsi="Verdana"/>
          <w:color w:val="000000" w:themeColor="text1"/>
          <w:lang w:val="ro-RO" w:eastAsia="cs-CZ"/>
        </w:rPr>
        <w:t xml:space="preserve"> este capitala Macedoniei. </w:t>
      </w:r>
    </w:p>
    <w:p w14:paraId="36CF57CA" w14:textId="448D2D05" w:rsidR="00C9416E" w:rsidRDefault="00C9416E" w:rsidP="00B87F5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Tatăl Agnetei</w:t>
      </w:r>
      <w:r w:rsidR="00A86DF7">
        <w:rPr>
          <w:rFonts w:ascii="Verdana" w:hAnsi="Verdana"/>
          <w:color w:val="000000" w:themeColor="text1"/>
          <w:lang w:val="ro-RO" w:eastAsia="cs-CZ"/>
        </w:rPr>
        <w:t>,</w:t>
      </w:r>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Nikola</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Bojaxhiu</w:t>
      </w:r>
      <w:proofErr w:type="spellEnd"/>
      <w:r>
        <w:rPr>
          <w:rFonts w:ascii="Verdana" w:hAnsi="Verdana"/>
          <w:color w:val="000000" w:themeColor="text1"/>
          <w:lang w:val="ro-RO" w:eastAsia="cs-CZ"/>
        </w:rPr>
        <w:t xml:space="preserve"> a fost comerciant și era proprietarul unei firme de construcții. A fost cu 17 ani mai mare decât soția lui </w:t>
      </w:r>
      <w:proofErr w:type="spellStart"/>
      <w:r>
        <w:rPr>
          <w:rFonts w:ascii="Verdana" w:hAnsi="Verdana"/>
          <w:color w:val="000000" w:themeColor="text1"/>
          <w:lang w:val="ro-RO" w:eastAsia="cs-CZ"/>
        </w:rPr>
        <w:t>Dranafile</w:t>
      </w:r>
      <w:proofErr w:type="spellEnd"/>
      <w:r>
        <w:rPr>
          <w:rFonts w:ascii="Verdana" w:hAnsi="Verdana"/>
          <w:color w:val="000000" w:themeColor="text1"/>
          <w:lang w:val="ro-RO" w:eastAsia="cs-CZ"/>
        </w:rPr>
        <w:t xml:space="preserve"> și a murit la 46 de ani, probabil ucis de un motiv veninos al politicii, când Agneta </w:t>
      </w:r>
      <w:proofErr w:type="spellStart"/>
      <w:r>
        <w:rPr>
          <w:rFonts w:ascii="Verdana" w:hAnsi="Verdana"/>
          <w:color w:val="000000" w:themeColor="text1"/>
          <w:lang w:val="ro-RO" w:eastAsia="cs-CZ"/>
        </w:rPr>
        <w:t>Ganxhe</w:t>
      </w:r>
      <w:proofErr w:type="spellEnd"/>
      <w:r>
        <w:rPr>
          <w:rFonts w:ascii="Verdana" w:hAnsi="Verdana"/>
          <w:color w:val="000000" w:themeColor="text1"/>
          <w:lang w:val="ro-RO" w:eastAsia="cs-CZ"/>
        </w:rPr>
        <w:t xml:space="preserve"> avea doar 8 ani</w:t>
      </w:r>
      <w:r w:rsidR="00A86DF7">
        <w:rPr>
          <w:rFonts w:ascii="Verdana" w:hAnsi="Verdana"/>
          <w:color w:val="000000" w:themeColor="text1"/>
          <w:lang w:val="ro-RO" w:eastAsia="cs-CZ"/>
        </w:rPr>
        <w:t xml:space="preserve">. Mama </w:t>
      </w:r>
      <w:proofErr w:type="spellStart"/>
      <w:r w:rsidR="00A86DF7">
        <w:rPr>
          <w:rFonts w:ascii="Verdana" w:hAnsi="Verdana"/>
          <w:color w:val="000000" w:themeColor="text1"/>
          <w:lang w:val="ro-RO" w:eastAsia="cs-CZ"/>
        </w:rPr>
        <w:t>Dranafil</w:t>
      </w:r>
      <w:proofErr w:type="spellEnd"/>
      <w:r w:rsidR="00A86DF7">
        <w:rPr>
          <w:rFonts w:ascii="Verdana" w:hAnsi="Verdana"/>
          <w:color w:val="000000" w:themeColor="text1"/>
          <w:lang w:val="ro-RO" w:eastAsia="cs-CZ"/>
        </w:rPr>
        <w:t xml:space="preserve"> </w:t>
      </w:r>
      <w:r w:rsidR="0021476C">
        <w:rPr>
          <w:rFonts w:ascii="Verdana" w:hAnsi="Verdana"/>
          <w:color w:val="000000" w:themeColor="text1"/>
          <w:lang w:val="ro-RO" w:eastAsia="cs-CZ"/>
        </w:rPr>
        <w:t xml:space="preserve"> și-a hrănit familia prin vânzarea de țesături și a îmbrăcămintei brodate</w:t>
      </w:r>
      <w:r w:rsidR="00A86DF7">
        <w:rPr>
          <w:rFonts w:ascii="Verdana" w:hAnsi="Verdana"/>
          <w:color w:val="000000" w:themeColor="text1"/>
          <w:lang w:val="ro-RO" w:eastAsia="cs-CZ"/>
        </w:rPr>
        <w:t>,</w:t>
      </w:r>
      <w:r w:rsidR="0021476C">
        <w:rPr>
          <w:rFonts w:ascii="Verdana" w:hAnsi="Verdana"/>
          <w:color w:val="000000" w:themeColor="text1"/>
          <w:lang w:val="ro-RO" w:eastAsia="cs-CZ"/>
        </w:rPr>
        <w:t xml:space="preserve"> și prin puterea credinței a depășit toate greutățile. Pe copiii săi îi învăța să înțeleagă importanța rugăciuni și a muncii. Frații </w:t>
      </w:r>
      <w:proofErr w:type="spellStart"/>
      <w:r w:rsidR="0021476C">
        <w:rPr>
          <w:rFonts w:ascii="Verdana" w:hAnsi="Verdana"/>
          <w:color w:val="000000" w:themeColor="text1"/>
          <w:lang w:val="ro-RO" w:eastAsia="cs-CZ"/>
        </w:rPr>
        <w:t>Agnetie</w:t>
      </w:r>
      <w:proofErr w:type="spellEnd"/>
      <w:r w:rsidR="0021476C">
        <w:rPr>
          <w:rFonts w:ascii="Verdana" w:hAnsi="Verdana"/>
          <w:color w:val="000000" w:themeColor="text1"/>
          <w:lang w:val="ro-RO" w:eastAsia="cs-CZ"/>
        </w:rPr>
        <w:t xml:space="preserve"> a fost fratele său mai mare Lazăr și sora mai mică Agata. </w:t>
      </w:r>
    </w:p>
    <w:p w14:paraId="297844D7" w14:textId="13E3A873" w:rsidR="0021476C" w:rsidRDefault="0021476C" w:rsidP="00B87F5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Agneta </w:t>
      </w:r>
      <w:proofErr w:type="spellStart"/>
      <w:r>
        <w:rPr>
          <w:rFonts w:ascii="Verdana" w:hAnsi="Verdana"/>
          <w:color w:val="000000" w:themeColor="text1"/>
          <w:lang w:val="ro-RO" w:eastAsia="cs-CZ"/>
        </w:rPr>
        <w:t>Ganxhe</w:t>
      </w:r>
      <w:proofErr w:type="spellEnd"/>
      <w:r>
        <w:rPr>
          <w:rFonts w:ascii="Verdana" w:hAnsi="Verdana"/>
          <w:color w:val="000000" w:themeColor="text1"/>
          <w:lang w:val="ro-RO" w:eastAsia="cs-CZ"/>
        </w:rPr>
        <w:t xml:space="preserve"> a fost deja în copilărie un membru activ al parohiei</w:t>
      </w:r>
      <w:r w:rsidR="00A86DF7">
        <w:rPr>
          <w:rFonts w:ascii="Verdana" w:hAnsi="Verdana"/>
          <w:color w:val="000000" w:themeColor="text1"/>
          <w:lang w:val="ro-RO" w:eastAsia="cs-CZ"/>
        </w:rPr>
        <w:t>,</w:t>
      </w:r>
      <w:r>
        <w:rPr>
          <w:rFonts w:ascii="Verdana" w:hAnsi="Verdana"/>
          <w:color w:val="000000" w:themeColor="text1"/>
          <w:lang w:val="ro-RO" w:eastAsia="cs-CZ"/>
        </w:rPr>
        <w:t xml:space="preserve"> nu numai ca și cântăreața a corului. Îi plăcea să cânte la chitară și scria poezii. </w:t>
      </w:r>
      <w:r w:rsidR="00327671">
        <w:rPr>
          <w:rFonts w:ascii="Verdana" w:hAnsi="Verdana"/>
          <w:color w:val="000000" w:themeColor="text1"/>
          <w:lang w:val="ro-RO" w:eastAsia="cs-CZ"/>
        </w:rPr>
        <w:t xml:space="preserve">La vârsta de 12 ani a auzit predicând un misionar din India și a apoi pentru prima dată a simțit invitația lui Isus pentru viața de călugărie. Așa cum a menționat mai </w:t>
      </w:r>
      <w:r w:rsidR="00327671">
        <w:rPr>
          <w:rFonts w:ascii="Verdana" w:hAnsi="Verdana"/>
          <w:color w:val="000000" w:themeColor="text1"/>
          <w:lang w:val="ro-RO" w:eastAsia="cs-CZ"/>
        </w:rPr>
        <w:lastRenderedPageBreak/>
        <w:t>târziu, pentru calea ei o mare influența a avut-o și educația dată de mama ei și dragostea ei pentru cei amărâți. Hotărârea nesigură a Agnetei a fost însoțită de rugăciune și de post</w:t>
      </w:r>
      <w:r w:rsidR="00A86DF7">
        <w:rPr>
          <w:rFonts w:ascii="Verdana" w:hAnsi="Verdana"/>
          <w:color w:val="000000" w:themeColor="text1"/>
          <w:lang w:val="ro-RO" w:eastAsia="cs-CZ"/>
        </w:rPr>
        <w:t>,</w:t>
      </w:r>
      <w:r w:rsidR="00327671">
        <w:rPr>
          <w:rFonts w:ascii="Verdana" w:hAnsi="Verdana"/>
          <w:color w:val="000000" w:themeColor="text1"/>
          <w:lang w:val="ro-RO" w:eastAsia="cs-CZ"/>
        </w:rPr>
        <w:t xml:space="preserve"> pentru cunoașterea planurilor lui Dumnezeu și pentru obținerea curajului de a le primi. Confirmarea adevăratului drum apoi a fost bucuria interioară, care o însoțea. </w:t>
      </w:r>
    </w:p>
    <w:p w14:paraId="618F23CF" w14:textId="1FC1EE90" w:rsidR="00327671" w:rsidRDefault="00327671" w:rsidP="00B87F5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La 18 ani, în ziua de 26.09.1928 a plecat în Irlanda și la Dublin la 29.11. a intrat la surorile Doamnei Noastre din Loreto, numite și Fecioarele Engleze. A fost vorba despre Institutul Preafericitei Fecioarei Maria (IBMV). Conform cu sfaturile mamei</w:t>
      </w:r>
      <w:r w:rsidR="00A86DF7">
        <w:rPr>
          <w:rFonts w:ascii="Verdana" w:hAnsi="Verdana"/>
          <w:color w:val="000000" w:themeColor="text1"/>
          <w:lang w:val="ro-RO" w:eastAsia="cs-CZ"/>
        </w:rPr>
        <w:t>,</w:t>
      </w:r>
      <w:r>
        <w:rPr>
          <w:rFonts w:ascii="Verdana" w:hAnsi="Verdana"/>
          <w:color w:val="000000" w:themeColor="text1"/>
          <w:lang w:val="ro-RO" w:eastAsia="cs-CZ"/>
        </w:rPr>
        <w:t xml:space="preserve"> inima sa a pus-o în palmele lui Isus și a plecat la drum conform voinței lui. </w:t>
      </w:r>
    </w:p>
    <w:p w14:paraId="5CA18DB8" w14:textId="649FB0EC" w:rsidR="00327671" w:rsidRDefault="00327671" w:rsidP="00B87F5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La Dublin nu a rămas prea mult timp, pentru că s-a ajuns la o hotărâre rapidă, ca noviciatul să și-l înceapă la </w:t>
      </w:r>
      <w:proofErr w:type="spellStart"/>
      <w:r>
        <w:rPr>
          <w:rFonts w:ascii="Verdana" w:hAnsi="Verdana"/>
          <w:color w:val="000000" w:themeColor="text1"/>
          <w:lang w:val="ro-RO" w:eastAsia="cs-CZ"/>
        </w:rPr>
        <w:t>Darjeeling</w:t>
      </w:r>
      <w:proofErr w:type="spellEnd"/>
      <w:r>
        <w:rPr>
          <w:rFonts w:ascii="Verdana" w:hAnsi="Verdana"/>
          <w:color w:val="000000" w:themeColor="text1"/>
          <w:lang w:val="ro-RO" w:eastAsia="cs-CZ"/>
        </w:rPr>
        <w:t xml:space="preserve"> în Himalaia</w:t>
      </w:r>
      <w:r w:rsidR="00A86DF7">
        <w:rPr>
          <w:rFonts w:ascii="Verdana" w:hAnsi="Verdana"/>
          <w:color w:val="000000" w:themeColor="text1"/>
          <w:lang w:val="ro-RO" w:eastAsia="cs-CZ"/>
        </w:rPr>
        <w:t>,</w:t>
      </w:r>
      <w:r>
        <w:rPr>
          <w:rFonts w:ascii="Verdana" w:hAnsi="Verdana"/>
          <w:color w:val="000000" w:themeColor="text1"/>
          <w:lang w:val="ro-RO" w:eastAsia="cs-CZ"/>
        </w:rPr>
        <w:t xml:space="preserve"> în India. Imediat</w:t>
      </w:r>
      <w:r w:rsidR="00A86DF7">
        <w:rPr>
          <w:rFonts w:ascii="Verdana" w:hAnsi="Verdana"/>
          <w:color w:val="000000" w:themeColor="text1"/>
          <w:lang w:val="ro-RO" w:eastAsia="cs-CZ"/>
        </w:rPr>
        <w:t>,</w:t>
      </w:r>
      <w:r>
        <w:rPr>
          <w:rFonts w:ascii="Verdana" w:hAnsi="Verdana"/>
          <w:color w:val="000000" w:themeColor="text1"/>
          <w:lang w:val="ro-RO" w:eastAsia="cs-CZ"/>
        </w:rPr>
        <w:t xml:space="preserve"> în decembrie a navigat cu vaporul la </w:t>
      </w:r>
      <w:proofErr w:type="spellStart"/>
      <w:r>
        <w:rPr>
          <w:rFonts w:ascii="Verdana" w:hAnsi="Verdana"/>
          <w:color w:val="000000" w:themeColor="text1"/>
          <w:lang w:val="ro-RO" w:eastAsia="cs-CZ"/>
        </w:rPr>
        <w:t>Calcuta</w:t>
      </w:r>
      <w:proofErr w:type="spellEnd"/>
      <w:r w:rsidR="00A86DF7">
        <w:rPr>
          <w:rFonts w:ascii="Verdana" w:hAnsi="Verdana"/>
          <w:color w:val="000000" w:themeColor="text1"/>
          <w:lang w:val="ro-RO" w:eastAsia="cs-CZ"/>
        </w:rPr>
        <w:t>,</w:t>
      </w:r>
      <w:r>
        <w:rPr>
          <w:rFonts w:ascii="Verdana" w:hAnsi="Verdana"/>
          <w:color w:val="000000" w:themeColor="text1"/>
          <w:lang w:val="ro-RO" w:eastAsia="cs-CZ"/>
        </w:rPr>
        <w:t xml:space="preserve"> cca. 150 km depărtare de </w:t>
      </w:r>
      <w:proofErr w:type="spellStart"/>
      <w:r>
        <w:rPr>
          <w:rFonts w:ascii="Verdana" w:hAnsi="Verdana"/>
          <w:color w:val="000000" w:themeColor="text1"/>
          <w:lang w:val="ro-RO" w:eastAsia="cs-CZ"/>
        </w:rPr>
        <w:t>Darjeeling</w:t>
      </w:r>
      <w:proofErr w:type="spellEnd"/>
      <w:r>
        <w:rPr>
          <w:rFonts w:ascii="Verdana" w:hAnsi="Verdana"/>
          <w:color w:val="000000" w:themeColor="text1"/>
          <w:lang w:val="ro-RO" w:eastAsia="cs-CZ"/>
        </w:rPr>
        <w:t xml:space="preserve"> și a ajuns la 6 ianuarie. Mănăstirea, în care</w:t>
      </w:r>
      <w:r w:rsidR="00F655F1">
        <w:rPr>
          <w:rFonts w:ascii="Verdana" w:hAnsi="Verdana"/>
          <w:color w:val="000000" w:themeColor="text1"/>
          <w:lang w:val="ro-RO" w:eastAsia="cs-CZ"/>
        </w:rPr>
        <w:t xml:space="preserve"> la 23.05.1929 și-a început noviciatul</w:t>
      </w:r>
      <w:r w:rsidR="00A86DF7">
        <w:rPr>
          <w:rFonts w:ascii="Verdana" w:hAnsi="Verdana"/>
          <w:color w:val="000000" w:themeColor="text1"/>
          <w:lang w:val="ro-RO" w:eastAsia="cs-CZ"/>
        </w:rPr>
        <w:t>,</w:t>
      </w:r>
      <w:r w:rsidR="00F655F1">
        <w:rPr>
          <w:rFonts w:ascii="Verdana" w:hAnsi="Verdana"/>
          <w:color w:val="000000" w:themeColor="text1"/>
          <w:lang w:val="ro-RO" w:eastAsia="cs-CZ"/>
        </w:rPr>
        <w:t xml:space="preserve"> cu primirea veșmintelor și a noului nume Maria Tereza a Pruncului Isus, se situează la altitudinea de 2000 m deasupra nivelului mării, în apropierea graniței chineze</w:t>
      </w:r>
      <w:r w:rsidR="00A86DF7">
        <w:rPr>
          <w:rFonts w:ascii="Verdana" w:hAnsi="Verdana"/>
          <w:color w:val="000000" w:themeColor="text1"/>
          <w:lang w:val="ro-RO" w:eastAsia="cs-CZ"/>
        </w:rPr>
        <w:t>,</w:t>
      </w:r>
      <w:r w:rsidR="00F655F1">
        <w:rPr>
          <w:rFonts w:ascii="Verdana" w:hAnsi="Verdana"/>
          <w:color w:val="000000" w:themeColor="text1"/>
          <w:lang w:val="ro-RO" w:eastAsia="cs-CZ"/>
        </w:rPr>
        <w:t xml:space="preserve"> între Nepal și Bhutan.</w:t>
      </w:r>
    </w:p>
    <w:p w14:paraId="2A2DC7A0" w14:textId="5D2D0107" w:rsidR="00F655F1" w:rsidRDefault="00F655F1" w:rsidP="00B87F5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După doi ani </w:t>
      </w:r>
      <w:r w:rsidR="00255BD5">
        <w:rPr>
          <w:rFonts w:ascii="Verdana" w:hAnsi="Verdana"/>
          <w:color w:val="000000" w:themeColor="text1"/>
          <w:lang w:val="ro-RO" w:eastAsia="cs-CZ"/>
        </w:rPr>
        <w:t>aici</w:t>
      </w:r>
      <w:r w:rsidR="00A86DF7">
        <w:rPr>
          <w:rFonts w:ascii="Verdana" w:hAnsi="Verdana"/>
          <w:color w:val="000000" w:themeColor="text1"/>
          <w:lang w:val="ro-RO" w:eastAsia="cs-CZ"/>
        </w:rPr>
        <w:t>, la</w:t>
      </w:r>
      <w:r w:rsidR="00255BD5">
        <w:rPr>
          <w:rFonts w:ascii="Verdana" w:hAnsi="Verdana"/>
          <w:color w:val="000000" w:themeColor="text1"/>
          <w:lang w:val="ro-RO" w:eastAsia="cs-CZ"/>
        </w:rPr>
        <w:t xml:space="preserve"> 24.05.1931 a depus jurământul și a fost trimisă la Loreta</w:t>
      </w:r>
      <w:r w:rsidR="00A86DF7">
        <w:rPr>
          <w:rFonts w:ascii="Verdana" w:hAnsi="Verdana"/>
          <w:color w:val="000000" w:themeColor="text1"/>
          <w:lang w:val="ro-RO" w:eastAsia="cs-CZ"/>
        </w:rPr>
        <w:t>,</w:t>
      </w:r>
      <w:r w:rsidR="00255BD5">
        <w:rPr>
          <w:rFonts w:ascii="Verdana" w:hAnsi="Verdana"/>
          <w:color w:val="000000" w:themeColor="text1"/>
          <w:lang w:val="ro-RO" w:eastAsia="cs-CZ"/>
        </w:rPr>
        <w:t xml:space="preserve"> în </w:t>
      </w:r>
      <w:proofErr w:type="spellStart"/>
      <w:r w:rsidR="00255BD5">
        <w:rPr>
          <w:rFonts w:ascii="Verdana" w:hAnsi="Verdana"/>
          <w:color w:val="000000" w:themeColor="text1"/>
          <w:lang w:val="ro-RO" w:eastAsia="cs-CZ"/>
        </w:rPr>
        <w:t>Entall</w:t>
      </w:r>
      <w:proofErr w:type="spellEnd"/>
      <w:r w:rsidR="00255BD5">
        <w:rPr>
          <w:rFonts w:ascii="Verdana" w:hAnsi="Verdana"/>
          <w:color w:val="000000" w:themeColor="text1"/>
          <w:lang w:val="ro-RO" w:eastAsia="cs-CZ"/>
        </w:rPr>
        <w:t xml:space="preserve"> în </w:t>
      </w:r>
      <w:proofErr w:type="spellStart"/>
      <w:r w:rsidR="00255BD5">
        <w:rPr>
          <w:rFonts w:ascii="Verdana" w:hAnsi="Verdana"/>
          <w:color w:val="000000" w:themeColor="text1"/>
          <w:lang w:val="ro-RO" w:eastAsia="cs-CZ"/>
        </w:rPr>
        <w:t>Calcuta</w:t>
      </w:r>
      <w:proofErr w:type="spellEnd"/>
      <w:r w:rsidR="00255BD5">
        <w:rPr>
          <w:rFonts w:ascii="Verdana" w:hAnsi="Verdana"/>
          <w:color w:val="000000" w:themeColor="text1"/>
          <w:lang w:val="ro-RO" w:eastAsia="cs-CZ"/>
        </w:rPr>
        <w:t xml:space="preserve">, comunitatea surorilor </w:t>
      </w:r>
      <w:proofErr w:type="spellStart"/>
      <w:r w:rsidR="00255BD5">
        <w:rPr>
          <w:rFonts w:ascii="Verdana" w:hAnsi="Verdana"/>
          <w:color w:val="000000" w:themeColor="text1"/>
          <w:lang w:val="ro-RO" w:eastAsia="cs-CZ"/>
        </w:rPr>
        <w:t>loretane</w:t>
      </w:r>
      <w:proofErr w:type="spellEnd"/>
      <w:r w:rsidR="00255BD5">
        <w:rPr>
          <w:rFonts w:ascii="Verdana" w:hAnsi="Verdana"/>
          <w:color w:val="000000" w:themeColor="text1"/>
          <w:lang w:val="ro-RO" w:eastAsia="cs-CZ"/>
        </w:rPr>
        <w:t xml:space="preserve"> care învățau la St. </w:t>
      </w:r>
      <w:proofErr w:type="spellStart"/>
      <w:r w:rsidR="00255BD5">
        <w:rPr>
          <w:rFonts w:ascii="Verdana" w:hAnsi="Verdana"/>
          <w:color w:val="000000" w:themeColor="text1"/>
          <w:lang w:val="ro-RO" w:eastAsia="cs-CZ"/>
        </w:rPr>
        <w:t>Mary'School</w:t>
      </w:r>
      <w:proofErr w:type="spellEnd"/>
      <w:r w:rsidR="00255BD5">
        <w:rPr>
          <w:rFonts w:ascii="Verdana" w:hAnsi="Verdana"/>
          <w:color w:val="000000" w:themeColor="text1"/>
          <w:lang w:val="ro-RO" w:eastAsia="cs-CZ"/>
        </w:rPr>
        <w:t xml:space="preserve">, pentru că congregația are o orientare pedagogică. Jurămintele definitive le-a depus la 24.05.1937 și după aceasta și-a desfășurat activitatea la școala gimnazială ca profesoară de geografie și istorie. Se remarca prin curaj și prin talentul organizatoric. Stăpânea limba engleză, hindusă și </w:t>
      </w:r>
      <w:proofErr w:type="spellStart"/>
      <w:r w:rsidR="00255BD5">
        <w:rPr>
          <w:rFonts w:ascii="Verdana" w:hAnsi="Verdana"/>
          <w:color w:val="000000" w:themeColor="text1"/>
          <w:lang w:val="ro-RO" w:eastAsia="cs-CZ"/>
        </w:rPr>
        <w:t>bangladeș</w:t>
      </w:r>
      <w:proofErr w:type="spellEnd"/>
      <w:r w:rsidR="00255BD5">
        <w:rPr>
          <w:rFonts w:ascii="Verdana" w:hAnsi="Verdana"/>
          <w:color w:val="000000" w:themeColor="text1"/>
          <w:lang w:val="ro-RO" w:eastAsia="cs-CZ"/>
        </w:rPr>
        <w:t xml:space="preserve">. În anul 1944 a devenit directoarea școlii. </w:t>
      </w:r>
    </w:p>
    <w:p w14:paraId="45E59DD8" w14:textId="4672CD4F" w:rsidR="00255BD5" w:rsidRDefault="00255BD5" w:rsidP="00B87F5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Avea niște ochi foarte ageri pentru nevoile altora și inima ei a fost tot mai mult atinsă de privirea </w:t>
      </w:r>
      <w:r w:rsidR="00A86DF7">
        <w:rPr>
          <w:rFonts w:ascii="Verdana" w:hAnsi="Verdana"/>
          <w:color w:val="000000" w:themeColor="text1"/>
          <w:lang w:val="ro-RO" w:eastAsia="cs-CZ"/>
        </w:rPr>
        <w:t>asupra celor suferinzi, amărâți</w:t>
      </w:r>
      <w:r>
        <w:rPr>
          <w:rFonts w:ascii="Verdana" w:hAnsi="Verdana"/>
          <w:color w:val="000000" w:themeColor="text1"/>
          <w:lang w:val="ro-RO" w:eastAsia="cs-CZ"/>
        </w:rPr>
        <w:t xml:space="preserve">, care mureau pe străzile din </w:t>
      </w:r>
      <w:proofErr w:type="spellStart"/>
      <w:r>
        <w:rPr>
          <w:rFonts w:ascii="Verdana" w:hAnsi="Verdana"/>
          <w:color w:val="000000" w:themeColor="text1"/>
          <w:lang w:val="ro-RO" w:eastAsia="cs-CZ"/>
        </w:rPr>
        <w:t>Calcuta</w:t>
      </w:r>
      <w:proofErr w:type="spellEnd"/>
      <w:r>
        <w:rPr>
          <w:rFonts w:ascii="Verdana" w:hAnsi="Verdana"/>
          <w:color w:val="000000" w:themeColor="text1"/>
          <w:lang w:val="ro-RO" w:eastAsia="cs-CZ"/>
        </w:rPr>
        <w:t xml:space="preserve">. </w:t>
      </w:r>
      <w:r w:rsidR="00675C4F">
        <w:rPr>
          <w:rFonts w:ascii="Verdana" w:hAnsi="Verdana"/>
          <w:color w:val="000000" w:themeColor="text1"/>
          <w:lang w:val="ro-RO" w:eastAsia="cs-CZ"/>
        </w:rPr>
        <w:t>A simțit</w:t>
      </w:r>
      <w:r w:rsidR="00A86DF7">
        <w:rPr>
          <w:rFonts w:ascii="Verdana" w:hAnsi="Verdana"/>
          <w:color w:val="000000" w:themeColor="text1"/>
          <w:lang w:val="ro-RO" w:eastAsia="cs-CZ"/>
        </w:rPr>
        <w:t xml:space="preserve"> ca</w:t>
      </w:r>
      <w:r w:rsidR="00675C4F">
        <w:rPr>
          <w:rFonts w:ascii="Verdana" w:hAnsi="Verdana"/>
          <w:color w:val="000000" w:themeColor="text1"/>
          <w:lang w:val="ro-RO" w:eastAsia="cs-CZ"/>
        </w:rPr>
        <w:t xml:space="preserve"> necesitate să facă ceva pentru ei. Când la 10.09.1946 se întorcea cu trenul rapid la </w:t>
      </w:r>
      <w:proofErr w:type="spellStart"/>
      <w:r w:rsidR="00675C4F">
        <w:rPr>
          <w:rFonts w:ascii="Verdana" w:hAnsi="Verdana"/>
          <w:color w:val="000000" w:themeColor="text1"/>
          <w:lang w:val="ro-RO" w:eastAsia="cs-CZ"/>
        </w:rPr>
        <w:t>Darjeeling</w:t>
      </w:r>
      <w:proofErr w:type="spellEnd"/>
      <w:r w:rsidR="00675C4F">
        <w:rPr>
          <w:rFonts w:ascii="Verdana" w:hAnsi="Verdana"/>
          <w:color w:val="000000" w:themeColor="text1"/>
          <w:lang w:val="ro-RO" w:eastAsia="cs-CZ"/>
        </w:rPr>
        <w:t xml:space="preserve"> pentru aniversarea exercițiilor, s-a aj</w:t>
      </w:r>
      <w:r w:rsidR="00A86DF7">
        <w:rPr>
          <w:rFonts w:ascii="Verdana" w:hAnsi="Verdana"/>
          <w:color w:val="000000" w:themeColor="text1"/>
          <w:lang w:val="ro-RO" w:eastAsia="cs-CZ"/>
        </w:rPr>
        <w:t xml:space="preserve">uns la o nouă chemare, </w:t>
      </w:r>
      <w:r w:rsidR="00675C4F">
        <w:rPr>
          <w:rFonts w:ascii="Verdana" w:hAnsi="Verdana"/>
          <w:color w:val="000000" w:themeColor="text1"/>
          <w:lang w:val="ro-RO" w:eastAsia="cs-CZ"/>
        </w:rPr>
        <w:t xml:space="preserve"> o chemare în chemare. </w:t>
      </w:r>
    </w:p>
    <w:p w14:paraId="40EFDBBE" w14:textId="043B427D" w:rsidR="00675C4F" w:rsidRDefault="00675C4F" w:rsidP="00B87F5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Isus i-a descoperit dorința inimii sale – să radieze dragostea lui asupra celor mai amărâți prin ea – tânjea după jertfa iubirii. </w:t>
      </w:r>
      <w:r w:rsidR="00256F22">
        <w:rPr>
          <w:rFonts w:ascii="Verdana" w:hAnsi="Verdana"/>
          <w:color w:val="000000" w:themeColor="text1"/>
          <w:lang w:val="ro-RO" w:eastAsia="cs-CZ"/>
        </w:rPr>
        <w:t>Sub influența luminii interioare</w:t>
      </w:r>
      <w:r w:rsidR="00A86DF7">
        <w:rPr>
          <w:rFonts w:ascii="Verdana" w:hAnsi="Verdana"/>
          <w:color w:val="000000" w:themeColor="text1"/>
          <w:lang w:val="ro-RO" w:eastAsia="cs-CZ"/>
        </w:rPr>
        <w:t>,</w:t>
      </w:r>
      <w:r w:rsidR="00256F22">
        <w:rPr>
          <w:rFonts w:ascii="Verdana" w:hAnsi="Verdana"/>
          <w:color w:val="000000" w:themeColor="text1"/>
          <w:lang w:val="ro-RO" w:eastAsia="cs-CZ"/>
        </w:rPr>
        <w:t xml:space="preserve"> Tereza s-a hotărât pentru următoare schimbare radicală</w:t>
      </w:r>
      <w:r w:rsidR="00A86DF7">
        <w:rPr>
          <w:rFonts w:ascii="Verdana" w:hAnsi="Verdana"/>
          <w:color w:val="000000" w:themeColor="text1"/>
          <w:lang w:val="ro-RO" w:eastAsia="cs-CZ"/>
        </w:rPr>
        <w:t>,</w:t>
      </w:r>
      <w:r w:rsidR="00256F22">
        <w:rPr>
          <w:rFonts w:ascii="Verdana" w:hAnsi="Verdana"/>
          <w:color w:val="000000" w:themeColor="text1"/>
          <w:lang w:val="ro-RO" w:eastAsia="cs-CZ"/>
        </w:rPr>
        <w:t xml:space="preserve"> în avantajul celor mai nevoiași din </w:t>
      </w:r>
      <w:proofErr w:type="spellStart"/>
      <w:r w:rsidR="00256F22">
        <w:rPr>
          <w:rFonts w:ascii="Verdana" w:hAnsi="Verdana"/>
          <w:color w:val="000000" w:themeColor="text1"/>
          <w:lang w:val="ro-RO" w:eastAsia="cs-CZ"/>
        </w:rPr>
        <w:t>Calcuta</w:t>
      </w:r>
      <w:proofErr w:type="spellEnd"/>
      <w:r w:rsidR="00256F22">
        <w:rPr>
          <w:rFonts w:ascii="Verdana" w:hAnsi="Verdana"/>
          <w:color w:val="000000" w:themeColor="text1"/>
          <w:lang w:val="ro-RO" w:eastAsia="cs-CZ"/>
        </w:rPr>
        <w:t>. Arhiepiscopul local iezuit</w:t>
      </w:r>
      <w:r w:rsidR="00A86DF7">
        <w:rPr>
          <w:rFonts w:ascii="Verdana" w:hAnsi="Verdana"/>
          <w:color w:val="000000" w:themeColor="text1"/>
          <w:lang w:val="ro-RO" w:eastAsia="cs-CZ"/>
        </w:rPr>
        <w:t>,</w:t>
      </w:r>
      <w:r w:rsidR="00256F22">
        <w:rPr>
          <w:rFonts w:ascii="Verdana" w:hAnsi="Verdana"/>
          <w:color w:val="000000" w:themeColor="text1"/>
          <w:lang w:val="ro-RO" w:eastAsia="cs-CZ"/>
        </w:rPr>
        <w:t xml:space="preserve"> la început a fost împotriva hotărârii sale să meargă și să trăiască în mijlocul oamenilor străzii, dar la fel ca și reprezentanții călugărești nu a avut nimic împotrivă, ca să-i scrie papei despre hotărârea sa. Poziția lor negativă a fost învinsă de răspun</w:t>
      </w:r>
      <w:r w:rsidR="00A86DF7">
        <w:rPr>
          <w:rFonts w:ascii="Verdana" w:hAnsi="Verdana"/>
          <w:color w:val="000000" w:themeColor="text1"/>
          <w:lang w:val="ro-RO" w:eastAsia="cs-CZ"/>
        </w:rPr>
        <w:t>sul papei Pius al XII-lea., privind</w:t>
      </w:r>
      <w:r w:rsidR="00256F22">
        <w:rPr>
          <w:rFonts w:ascii="Verdana" w:hAnsi="Verdana"/>
          <w:color w:val="000000" w:themeColor="text1"/>
          <w:lang w:val="ro-RO" w:eastAsia="cs-CZ"/>
        </w:rPr>
        <w:t xml:space="preserve"> intenția Terezei de a trăi printre amărâți cu Dumnezeu, a calificat-o ca unic Apărător și Conducător, a lăudat-o și confirmat-o</w:t>
      </w:r>
      <w:r w:rsidR="00A86DF7">
        <w:rPr>
          <w:rFonts w:ascii="Verdana" w:hAnsi="Verdana"/>
          <w:color w:val="000000" w:themeColor="text1"/>
          <w:lang w:val="ro-RO" w:eastAsia="cs-CZ"/>
        </w:rPr>
        <w:t>,</w:t>
      </w:r>
      <w:r w:rsidR="00256F22">
        <w:rPr>
          <w:rFonts w:ascii="Verdana" w:hAnsi="Verdana"/>
          <w:color w:val="000000" w:themeColor="text1"/>
          <w:lang w:val="ro-RO" w:eastAsia="cs-CZ"/>
        </w:rPr>
        <w:t xml:space="preserve"> în aprilie 1948. </w:t>
      </w:r>
    </w:p>
    <w:p w14:paraId="450C123E" w14:textId="62B1889B" w:rsidR="00917286" w:rsidRDefault="00917286" w:rsidP="00B87F53">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Tereza avea 38 de ani, când în ziua de 17.08.1948 a schimbat viața asigurată în congregația surorilor </w:t>
      </w:r>
      <w:proofErr w:type="spellStart"/>
      <w:r>
        <w:rPr>
          <w:rFonts w:ascii="Verdana" w:hAnsi="Verdana"/>
          <w:color w:val="000000" w:themeColor="text1"/>
          <w:lang w:val="ro-RO" w:eastAsia="cs-CZ"/>
        </w:rPr>
        <w:t>loretane</w:t>
      </w:r>
      <w:proofErr w:type="spellEnd"/>
      <w:r>
        <w:rPr>
          <w:rFonts w:ascii="Verdana" w:hAnsi="Verdana"/>
          <w:color w:val="000000" w:themeColor="text1"/>
          <w:lang w:val="ro-RO" w:eastAsia="cs-CZ"/>
        </w:rPr>
        <w:t xml:space="preserve"> cu viața pe străzi</w:t>
      </w:r>
      <w:r w:rsidR="00A86DF7">
        <w:rPr>
          <w:rFonts w:ascii="Verdana" w:hAnsi="Verdana"/>
          <w:color w:val="000000" w:themeColor="text1"/>
          <w:lang w:val="ro-RO" w:eastAsia="cs-CZ"/>
        </w:rPr>
        <w:t>,</w:t>
      </w:r>
      <w:r>
        <w:rPr>
          <w:rFonts w:ascii="Verdana" w:hAnsi="Verdana"/>
          <w:color w:val="000000" w:themeColor="text1"/>
          <w:lang w:val="ro-RO" w:eastAsia="cs-CZ"/>
        </w:rPr>
        <w:t xml:space="preserve"> fără orice fel de mijloace. Veșmintele congregației le-a înlocuit cu îmbrăcămintea pentru săraci – îmbrăcăminte albastră cu tiv alb. A fost convinsă despre o singur</w:t>
      </w:r>
      <w:r w:rsidR="00A86DF7">
        <w:rPr>
          <w:rFonts w:ascii="Verdana" w:hAnsi="Verdana"/>
          <w:color w:val="000000" w:themeColor="text1"/>
          <w:lang w:val="ro-RO" w:eastAsia="cs-CZ"/>
        </w:rPr>
        <w:t>ă</w:t>
      </w:r>
      <w:r>
        <w:rPr>
          <w:rFonts w:ascii="Verdana" w:hAnsi="Verdana"/>
          <w:color w:val="000000" w:themeColor="text1"/>
          <w:lang w:val="ro-RO" w:eastAsia="cs-CZ"/>
        </w:rPr>
        <w:t xml:space="preserve"> certitudine, că Dumnezeu este cu ea și ea trebuie să contribuie la opera lui Dumnezeu. Pregătirea de bază pentru îngrijitoare (</w:t>
      </w:r>
      <w:proofErr w:type="spellStart"/>
      <w:r>
        <w:rPr>
          <w:rFonts w:ascii="Verdana" w:hAnsi="Verdana"/>
          <w:color w:val="000000" w:themeColor="text1"/>
          <w:lang w:val="ro-RO" w:eastAsia="cs-CZ"/>
        </w:rPr>
        <w:t>infirmeră</w:t>
      </w:r>
      <w:proofErr w:type="spellEnd"/>
      <w:r>
        <w:rPr>
          <w:rFonts w:ascii="Verdana" w:hAnsi="Verdana"/>
          <w:color w:val="000000" w:themeColor="text1"/>
          <w:lang w:val="ro-RO" w:eastAsia="cs-CZ"/>
        </w:rPr>
        <w:t>) pentru bolnavi</w:t>
      </w:r>
      <w:r w:rsidR="00A86DF7">
        <w:rPr>
          <w:rFonts w:ascii="Verdana" w:hAnsi="Verdana"/>
          <w:color w:val="000000" w:themeColor="text1"/>
          <w:lang w:val="ro-RO" w:eastAsia="cs-CZ"/>
        </w:rPr>
        <w:t>,</w:t>
      </w:r>
      <w:r>
        <w:rPr>
          <w:rFonts w:ascii="Verdana" w:hAnsi="Verdana"/>
          <w:color w:val="000000" w:themeColor="text1"/>
          <w:lang w:val="ro-RO" w:eastAsia="cs-CZ"/>
        </w:rPr>
        <w:t xml:space="preserve"> de abia s-a dus la Patrie la American </w:t>
      </w:r>
      <w:proofErr w:type="spellStart"/>
      <w:r>
        <w:rPr>
          <w:rFonts w:ascii="Verdana" w:hAnsi="Verdana"/>
          <w:color w:val="000000" w:themeColor="text1"/>
          <w:lang w:val="ro-RO" w:eastAsia="cs-CZ"/>
        </w:rPr>
        <w:t>Meical</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Missionary</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Sisters</w:t>
      </w:r>
      <w:proofErr w:type="spellEnd"/>
      <w:r>
        <w:rPr>
          <w:rFonts w:ascii="Verdana" w:hAnsi="Verdana"/>
          <w:color w:val="000000" w:themeColor="text1"/>
          <w:lang w:val="ro-RO" w:eastAsia="cs-CZ"/>
        </w:rPr>
        <w:t xml:space="preserve">, unde a absolvit cursurile de bază pentru igienă, îngrijire și maternitate. Din cursuri a plecat la </w:t>
      </w:r>
      <w:proofErr w:type="spellStart"/>
      <w:r>
        <w:rPr>
          <w:rFonts w:ascii="Verdana" w:hAnsi="Verdana"/>
          <w:color w:val="000000" w:themeColor="text1"/>
          <w:lang w:val="ro-RO" w:eastAsia="cs-CZ"/>
        </w:rPr>
        <w:t>Little</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Sisters</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Poor</w:t>
      </w:r>
      <w:proofErr w:type="spellEnd"/>
      <w:r>
        <w:rPr>
          <w:rFonts w:ascii="Verdana" w:hAnsi="Verdana"/>
          <w:color w:val="000000" w:themeColor="text1"/>
          <w:lang w:val="ro-RO" w:eastAsia="cs-CZ"/>
        </w:rPr>
        <w:t xml:space="preserve"> în </w:t>
      </w:r>
      <w:proofErr w:type="spellStart"/>
      <w:r>
        <w:rPr>
          <w:rFonts w:ascii="Verdana" w:hAnsi="Verdana"/>
          <w:color w:val="000000" w:themeColor="text1"/>
          <w:lang w:val="ro-RO" w:eastAsia="cs-CZ"/>
        </w:rPr>
        <w:t>Calcuta</w:t>
      </w:r>
      <w:proofErr w:type="spellEnd"/>
      <w:r>
        <w:rPr>
          <w:rFonts w:ascii="Verdana" w:hAnsi="Verdana"/>
          <w:color w:val="000000" w:themeColor="text1"/>
          <w:lang w:val="ro-RO" w:eastAsia="cs-CZ"/>
        </w:rPr>
        <w:t xml:space="preserve"> la 21.12 în același an și de aici s-a aventurat în bârlogul sărăciei.</w:t>
      </w:r>
    </w:p>
    <w:p w14:paraId="42096D89" w14:textId="5C8F25D5" w:rsidR="00917286" w:rsidRDefault="00917286" w:rsidP="0091728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A început să viziteze familii, în care copiii aveau nevoie de ajutor sanitar și în drum se ocupa și de femeile muritoare de foame și tuberculoză. Puterea pentru chemarea sa, să slujească pe cei mai amărâți dintre amărâți, o primea necontenit</w:t>
      </w:r>
      <w:r w:rsidR="00A86DF7">
        <w:rPr>
          <w:rFonts w:ascii="Verdana" w:hAnsi="Verdana"/>
          <w:color w:val="000000" w:themeColor="text1"/>
          <w:lang w:val="ro-RO" w:eastAsia="cs-CZ"/>
        </w:rPr>
        <w:t>,</w:t>
      </w:r>
      <w:r>
        <w:rPr>
          <w:rFonts w:ascii="Verdana" w:hAnsi="Verdana"/>
          <w:color w:val="000000" w:themeColor="text1"/>
          <w:lang w:val="ro-RO" w:eastAsia="cs-CZ"/>
        </w:rPr>
        <w:t xml:space="preserve"> din fiecare contact</w:t>
      </w:r>
      <w:r w:rsidR="00A86DF7">
        <w:rPr>
          <w:rFonts w:ascii="Verdana" w:hAnsi="Verdana"/>
          <w:color w:val="000000" w:themeColor="text1"/>
          <w:lang w:val="ro-RO" w:eastAsia="cs-CZ"/>
        </w:rPr>
        <w:t>,</w:t>
      </w:r>
      <w:r>
        <w:rPr>
          <w:rFonts w:ascii="Verdana" w:hAnsi="Verdana"/>
          <w:color w:val="000000" w:themeColor="text1"/>
          <w:lang w:val="ro-RO" w:eastAsia="cs-CZ"/>
        </w:rPr>
        <w:t xml:space="preserve"> cu Isus în euharistie, Iubirea lui a fost puterea ei. </w:t>
      </w:r>
    </w:p>
    <w:p w14:paraId="35BD9054" w14:textId="09F7056A" w:rsidR="00917286" w:rsidRDefault="0048346F" w:rsidP="0091728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lastRenderedPageBreak/>
        <w:t>În timpul a</w:t>
      </w:r>
      <w:r w:rsidR="00A86DF7">
        <w:rPr>
          <w:rFonts w:ascii="Verdana" w:hAnsi="Verdana"/>
          <w:color w:val="000000" w:themeColor="text1"/>
          <w:lang w:val="ro-RO" w:eastAsia="cs-CZ"/>
        </w:rPr>
        <w:t>cordării ajutor unui copiilor, Tereza</w:t>
      </w:r>
      <w:r>
        <w:rPr>
          <w:rFonts w:ascii="Verdana" w:hAnsi="Verdana"/>
          <w:color w:val="000000" w:themeColor="text1"/>
          <w:lang w:val="ro-RO" w:eastAsia="cs-CZ"/>
        </w:rPr>
        <w:t xml:space="preserve"> pătrundea în cele mai părăsite cotloane. Se întâlnea cu bolnavii cu un grad ridicat de gravitate, care stăteau culcați câte patru și o rugau să le dea ceva de mâncare. Odată a găsit la groapa de gunoi o femeie pe jumătate moartă, mușcată de șoareci și furnici. A dus-o la spital, unde au r</w:t>
      </w:r>
      <w:r w:rsidR="00A86DF7">
        <w:rPr>
          <w:rFonts w:ascii="Verdana" w:hAnsi="Verdana"/>
          <w:color w:val="000000" w:themeColor="text1"/>
          <w:lang w:val="ro-RO" w:eastAsia="cs-CZ"/>
        </w:rPr>
        <w:t>efuzat să o primească. Cu Tereza</w:t>
      </w:r>
      <w:r>
        <w:rPr>
          <w:rFonts w:ascii="Verdana" w:hAnsi="Verdana"/>
          <w:color w:val="000000" w:themeColor="text1"/>
          <w:lang w:val="ro-RO" w:eastAsia="cs-CZ"/>
        </w:rPr>
        <w:t xml:space="preserve"> însă</w:t>
      </w:r>
      <w:r w:rsidR="00A86DF7">
        <w:rPr>
          <w:rFonts w:ascii="Verdana" w:hAnsi="Verdana"/>
          <w:color w:val="000000" w:themeColor="text1"/>
          <w:lang w:val="ro-RO" w:eastAsia="cs-CZ"/>
        </w:rPr>
        <w:t>,</w:t>
      </w:r>
      <w:r>
        <w:rPr>
          <w:rFonts w:ascii="Verdana" w:hAnsi="Verdana"/>
          <w:color w:val="000000" w:themeColor="text1"/>
          <w:lang w:val="ro-RO" w:eastAsia="cs-CZ"/>
        </w:rPr>
        <w:t xml:space="preserve"> nu le-a mers. A refuzat să plece de acolo, și astfel, într-un fina</w:t>
      </w:r>
      <w:r w:rsidR="00A86DF7">
        <w:rPr>
          <w:rFonts w:ascii="Verdana" w:hAnsi="Verdana"/>
          <w:color w:val="000000" w:themeColor="text1"/>
          <w:lang w:val="ro-RO" w:eastAsia="cs-CZ"/>
        </w:rPr>
        <w:t>l</w:t>
      </w:r>
      <w:r>
        <w:rPr>
          <w:rFonts w:ascii="Verdana" w:hAnsi="Verdana"/>
          <w:color w:val="000000" w:themeColor="text1"/>
          <w:lang w:val="ro-RO" w:eastAsia="cs-CZ"/>
        </w:rPr>
        <w:t xml:space="preserve"> au primit-o, ceea ce a și salvat femeia. </w:t>
      </w:r>
    </w:p>
    <w:p w14:paraId="6D0357C5" w14:textId="6497701F" w:rsidR="0048346F" w:rsidRDefault="0048346F" w:rsidP="0091728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 primăvara anului 1949 a câștigat o primă ființă ajutătoare și anul următor i s-au alăturat grupa fostelor eleve de la St. </w:t>
      </w:r>
      <w:proofErr w:type="spellStart"/>
      <w:r>
        <w:rPr>
          <w:rFonts w:ascii="Verdana" w:hAnsi="Verdana"/>
          <w:color w:val="000000" w:themeColor="text1"/>
          <w:lang w:val="ro-RO" w:eastAsia="cs-CZ"/>
        </w:rPr>
        <w:t>Mary's</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School</w:t>
      </w:r>
      <w:proofErr w:type="spellEnd"/>
      <w:r>
        <w:rPr>
          <w:rFonts w:ascii="Verdana" w:hAnsi="Verdana"/>
          <w:color w:val="000000" w:themeColor="text1"/>
          <w:lang w:val="ro-RO" w:eastAsia="cs-CZ"/>
        </w:rPr>
        <w:t>. Așa a început să apară congregația Surorilor misionare ale iubirii, pe care la 07.11.1950 a aprobat-o arhiepiscopul Peter. Papa Paul al VI.-lea. prin decretul papal de confirmare a chemat-o la 01.02.1965 să deschidă o casă în acest sens</w:t>
      </w:r>
      <w:r w:rsidR="00A86DF7">
        <w:rPr>
          <w:rFonts w:ascii="Verdana" w:hAnsi="Verdana"/>
          <w:color w:val="000000" w:themeColor="text1"/>
          <w:lang w:val="ro-RO" w:eastAsia="cs-CZ"/>
        </w:rPr>
        <w:t>,</w:t>
      </w:r>
      <w:r>
        <w:rPr>
          <w:rFonts w:ascii="Verdana" w:hAnsi="Verdana"/>
          <w:color w:val="000000" w:themeColor="text1"/>
          <w:lang w:val="ro-RO" w:eastAsia="cs-CZ"/>
        </w:rPr>
        <w:t xml:space="preserve"> în Venezuela. </w:t>
      </w:r>
    </w:p>
    <w:p w14:paraId="3968B2F8" w14:textId="674EEB64" w:rsidR="0048346F" w:rsidRDefault="0048346F" w:rsidP="0091728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Între timp maica Tereza în anul 1952 a deschis la </w:t>
      </w:r>
      <w:proofErr w:type="spellStart"/>
      <w:r>
        <w:rPr>
          <w:rFonts w:ascii="Verdana" w:hAnsi="Verdana"/>
          <w:color w:val="000000" w:themeColor="text1"/>
          <w:lang w:val="ro-RO" w:eastAsia="cs-CZ"/>
        </w:rPr>
        <w:t>Calcuta</w:t>
      </w:r>
      <w:proofErr w:type="spellEnd"/>
      <w:r>
        <w:rPr>
          <w:rFonts w:ascii="Verdana" w:hAnsi="Verdana"/>
          <w:color w:val="000000" w:themeColor="text1"/>
          <w:lang w:val="ro-RO" w:eastAsia="cs-CZ"/>
        </w:rPr>
        <w:t xml:space="preserve"> o casă pentru muribunzi </w:t>
      </w:r>
      <w:proofErr w:type="spellStart"/>
      <w:r w:rsidR="00257617">
        <w:rPr>
          <w:rFonts w:ascii="Verdana" w:hAnsi="Verdana"/>
          <w:color w:val="000000" w:themeColor="text1"/>
          <w:lang w:val="ro-RO" w:eastAsia="cs-CZ"/>
        </w:rPr>
        <w:t>Nirmal</w:t>
      </w:r>
      <w:proofErr w:type="spellEnd"/>
      <w:r w:rsidR="00257617">
        <w:rPr>
          <w:rFonts w:ascii="Verdana" w:hAnsi="Verdana"/>
          <w:color w:val="000000" w:themeColor="text1"/>
          <w:lang w:val="ro-RO" w:eastAsia="cs-CZ"/>
        </w:rPr>
        <w:t xml:space="preserve"> </w:t>
      </w:r>
      <w:proofErr w:type="spellStart"/>
      <w:r w:rsidR="00257617">
        <w:rPr>
          <w:rFonts w:ascii="Verdana" w:hAnsi="Verdana"/>
          <w:color w:val="000000" w:themeColor="text1"/>
          <w:lang w:val="ro-RO" w:eastAsia="cs-CZ"/>
        </w:rPr>
        <w:t>Hriday</w:t>
      </w:r>
      <w:proofErr w:type="spellEnd"/>
      <w:r w:rsidR="00257617">
        <w:rPr>
          <w:rFonts w:ascii="Verdana" w:hAnsi="Verdana"/>
          <w:color w:val="000000" w:themeColor="text1"/>
          <w:lang w:val="ro-RO" w:eastAsia="cs-CZ"/>
        </w:rPr>
        <w:t xml:space="preserve"> </w:t>
      </w:r>
      <w:proofErr w:type="spellStart"/>
      <w:r w:rsidR="00257617">
        <w:rPr>
          <w:rFonts w:ascii="Verdana" w:hAnsi="Verdana"/>
          <w:color w:val="000000" w:themeColor="text1"/>
          <w:lang w:val="ro-RO" w:eastAsia="cs-CZ"/>
        </w:rPr>
        <w:t>Ashram</w:t>
      </w:r>
      <w:proofErr w:type="spellEnd"/>
      <w:r w:rsidR="00257617">
        <w:rPr>
          <w:rFonts w:ascii="Verdana" w:hAnsi="Verdana"/>
          <w:color w:val="000000" w:themeColor="text1"/>
          <w:lang w:val="ro-RO" w:eastAsia="cs-CZ"/>
        </w:rPr>
        <w:t>. În anul următor</w:t>
      </w:r>
      <w:r w:rsidR="00A86DF7">
        <w:rPr>
          <w:rFonts w:ascii="Verdana" w:hAnsi="Verdana"/>
          <w:color w:val="000000" w:themeColor="text1"/>
          <w:lang w:val="ro-RO" w:eastAsia="cs-CZ"/>
        </w:rPr>
        <w:t>,</w:t>
      </w:r>
      <w:r w:rsidR="00257617">
        <w:rPr>
          <w:rFonts w:ascii="Verdana" w:hAnsi="Verdana"/>
          <w:color w:val="000000" w:themeColor="text1"/>
          <w:lang w:val="ro-RO" w:eastAsia="cs-CZ"/>
        </w:rPr>
        <w:t xml:space="preserve"> pentru congregația care creștea dieceza a cumpărat la preț mic o casă cu trei scări în </w:t>
      </w:r>
      <w:proofErr w:type="spellStart"/>
      <w:r w:rsidR="00257617">
        <w:rPr>
          <w:rFonts w:ascii="Verdana" w:hAnsi="Verdana"/>
          <w:color w:val="000000" w:themeColor="text1"/>
          <w:lang w:val="ro-RO" w:eastAsia="cs-CZ"/>
        </w:rPr>
        <w:t>Lower</w:t>
      </w:r>
      <w:proofErr w:type="spellEnd"/>
      <w:r w:rsidR="00257617">
        <w:rPr>
          <w:rFonts w:ascii="Verdana" w:hAnsi="Verdana"/>
          <w:color w:val="000000" w:themeColor="text1"/>
          <w:lang w:val="ro-RO" w:eastAsia="cs-CZ"/>
        </w:rPr>
        <w:t xml:space="preserve"> Circular </w:t>
      </w:r>
      <w:proofErr w:type="spellStart"/>
      <w:r w:rsidR="00257617">
        <w:rPr>
          <w:rFonts w:ascii="Verdana" w:hAnsi="Verdana"/>
          <w:color w:val="000000" w:themeColor="text1"/>
          <w:lang w:val="ro-RO" w:eastAsia="cs-CZ"/>
        </w:rPr>
        <w:t>Road</w:t>
      </w:r>
      <w:proofErr w:type="spellEnd"/>
      <w:r w:rsidR="00257617">
        <w:rPr>
          <w:rFonts w:ascii="Verdana" w:hAnsi="Verdana"/>
          <w:color w:val="000000" w:themeColor="text1"/>
          <w:lang w:val="ro-RO" w:eastAsia="cs-CZ"/>
        </w:rPr>
        <w:t xml:space="preserve"> 54A, care a devenit maternitatea congregației. De aici plecau surorile să învețe în școli, centre de sănătate și în ospicii. În septembrie 1957</w:t>
      </w:r>
      <w:r w:rsidR="00A86DF7">
        <w:rPr>
          <w:rFonts w:ascii="Verdana" w:hAnsi="Verdana"/>
          <w:color w:val="000000" w:themeColor="text1"/>
          <w:lang w:val="ro-RO" w:eastAsia="cs-CZ"/>
        </w:rPr>
        <w:t>,</w:t>
      </w:r>
      <w:r w:rsidR="00257617">
        <w:rPr>
          <w:rFonts w:ascii="Verdana" w:hAnsi="Verdana"/>
          <w:color w:val="000000" w:themeColor="text1"/>
          <w:lang w:val="ro-RO" w:eastAsia="cs-CZ"/>
        </w:rPr>
        <w:t xml:space="preserve"> Tereza a deschis o unitate mobilă pentru ajutorarea celor </w:t>
      </w:r>
      <w:r w:rsidR="007743C4">
        <w:rPr>
          <w:rFonts w:ascii="Verdana" w:hAnsi="Verdana"/>
          <w:color w:val="000000" w:themeColor="text1"/>
          <w:lang w:val="ro-RO" w:eastAsia="cs-CZ"/>
        </w:rPr>
        <w:t xml:space="preserve">leproși și în mai 1959 a fondat casa în </w:t>
      </w:r>
      <w:proofErr w:type="spellStart"/>
      <w:r w:rsidR="007743C4">
        <w:rPr>
          <w:rFonts w:ascii="Verdana" w:hAnsi="Verdana"/>
          <w:color w:val="000000" w:themeColor="text1"/>
          <w:lang w:val="ro-RO" w:eastAsia="cs-CZ"/>
        </w:rPr>
        <w:t>Ranchi</w:t>
      </w:r>
      <w:proofErr w:type="spellEnd"/>
      <w:r w:rsidR="007743C4">
        <w:rPr>
          <w:rFonts w:ascii="Verdana" w:hAnsi="Verdana"/>
          <w:color w:val="000000" w:themeColor="text1"/>
          <w:lang w:val="ro-RO" w:eastAsia="cs-CZ"/>
        </w:rPr>
        <w:t xml:space="preserve"> în Bihar, care a fost prima în afara </w:t>
      </w:r>
      <w:proofErr w:type="spellStart"/>
      <w:r w:rsidR="007743C4">
        <w:rPr>
          <w:rFonts w:ascii="Verdana" w:hAnsi="Verdana"/>
          <w:color w:val="000000" w:themeColor="text1"/>
          <w:lang w:val="ro-RO" w:eastAsia="cs-CZ"/>
        </w:rPr>
        <w:t>Calcutei</w:t>
      </w:r>
      <w:proofErr w:type="spellEnd"/>
      <w:r w:rsidR="007743C4">
        <w:rPr>
          <w:rFonts w:ascii="Verdana" w:hAnsi="Verdana"/>
          <w:color w:val="000000" w:themeColor="text1"/>
          <w:lang w:val="ro-RO" w:eastAsia="cs-CZ"/>
        </w:rPr>
        <w:t xml:space="preserve">. </w:t>
      </w:r>
    </w:p>
    <w:p w14:paraId="04443514" w14:textId="59A95742" w:rsidR="009E30D8" w:rsidRDefault="007743C4" w:rsidP="0091728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 perioada anilor 1965 până în 1970 Misionarele iubirii, în afara de </w:t>
      </w:r>
      <w:proofErr w:type="spellStart"/>
      <w:r>
        <w:rPr>
          <w:rFonts w:ascii="Verdana" w:hAnsi="Verdana"/>
          <w:color w:val="000000" w:themeColor="text1"/>
          <w:lang w:val="ro-RO" w:eastAsia="cs-CZ"/>
        </w:rPr>
        <w:t>Cocorote</w:t>
      </w:r>
      <w:proofErr w:type="spellEnd"/>
      <w:r>
        <w:rPr>
          <w:rFonts w:ascii="Verdana" w:hAnsi="Verdana"/>
          <w:color w:val="000000" w:themeColor="text1"/>
          <w:lang w:val="ro-RO" w:eastAsia="cs-CZ"/>
        </w:rPr>
        <w:t xml:space="preserve"> și Venezuela au deschi</w:t>
      </w:r>
      <w:r w:rsidR="00A86DF7">
        <w:rPr>
          <w:rFonts w:ascii="Verdana" w:hAnsi="Verdana"/>
          <w:color w:val="000000" w:themeColor="text1"/>
          <w:lang w:val="ro-RO" w:eastAsia="cs-CZ"/>
        </w:rPr>
        <w:t>s</w:t>
      </w:r>
      <w:r>
        <w:rPr>
          <w:rFonts w:ascii="Verdana" w:hAnsi="Verdana"/>
          <w:color w:val="000000" w:themeColor="text1"/>
          <w:lang w:val="ro-RO" w:eastAsia="cs-CZ"/>
        </w:rPr>
        <w:t xml:space="preserve"> case de acest tip în Ceylon, la Roma, la Melbourne, la Londra, la Amman (pe teritoriul Iordaniei). Cu numărul crescând de surori</w:t>
      </w:r>
      <w:r w:rsidR="009E30D8">
        <w:rPr>
          <w:rFonts w:ascii="Verdana" w:hAnsi="Verdana"/>
          <w:color w:val="000000" w:themeColor="text1"/>
          <w:lang w:val="ro-RO" w:eastAsia="cs-CZ"/>
        </w:rPr>
        <w:t xml:space="preserve"> și a locurilor de activitate a excelat dragostea Terezei, o judecată sănătoasă și un puternic simț al organizării, toate acestea consolidate mereu cu o rugăciune plină de încredere. </w:t>
      </w:r>
    </w:p>
    <w:p w14:paraId="7C81C296" w14:textId="77777777" w:rsidR="009E30D8" w:rsidRDefault="009E30D8" w:rsidP="0091728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Odată cu creșterea activității creșteau și alte ajutoare  - în anul 1976 congregația fraților și laicilor contemplativi numiți Misionarii laici ai iubirii și de la începutul anilor 80. s-a ajuns și la mișcarea Corpus Christi (Trupul lui Cristos).</w:t>
      </w:r>
    </w:p>
    <w:p w14:paraId="12B31672" w14:textId="7B1869B2" w:rsidR="007743C4" w:rsidRDefault="009E30D8" w:rsidP="0091728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Lumea a început să o admire pe Tereza și de la indianul </w:t>
      </w:r>
      <w:proofErr w:type="spellStart"/>
      <w:r>
        <w:rPr>
          <w:rFonts w:ascii="Verdana" w:hAnsi="Verdana"/>
          <w:color w:val="000000" w:themeColor="text1"/>
          <w:lang w:val="ro-RO" w:eastAsia="cs-CZ"/>
        </w:rPr>
        <w:t>Padmashri</w:t>
      </w:r>
      <w:proofErr w:type="spellEnd"/>
      <w:r>
        <w:rPr>
          <w:rFonts w:ascii="Verdana" w:hAnsi="Verdana"/>
          <w:color w:val="000000" w:themeColor="text1"/>
          <w:lang w:val="ro-RO" w:eastAsia="cs-CZ"/>
        </w:rPr>
        <w:t xml:space="preserve"> în anul 1962 a ajuns la cea mai mare distincție, care a fost Premiul Nobel pentru Pace în anul 1979. Când la 10.12. în același an</w:t>
      </w:r>
      <w:r w:rsidR="00A86DF7">
        <w:rPr>
          <w:rFonts w:ascii="Verdana" w:hAnsi="Verdana"/>
          <w:color w:val="000000" w:themeColor="text1"/>
          <w:lang w:val="ro-RO" w:eastAsia="cs-CZ"/>
        </w:rPr>
        <w:t>,</w:t>
      </w:r>
      <w:r>
        <w:rPr>
          <w:rFonts w:ascii="Verdana" w:hAnsi="Verdana"/>
          <w:color w:val="000000" w:themeColor="text1"/>
          <w:lang w:val="ro-RO" w:eastAsia="cs-CZ"/>
        </w:rPr>
        <w:t xml:space="preserve"> la Oslo a primit acest premiu a spus în discursul ei: </w:t>
      </w:r>
      <w:r>
        <w:rPr>
          <w:rFonts w:ascii="Verdana" w:hAnsi="Verdana"/>
          <w:i/>
          <w:color w:val="000000" w:themeColor="text1"/>
          <w:lang w:val="ro-RO" w:eastAsia="cs-CZ"/>
        </w:rPr>
        <w:t xml:space="preserve">„Astăzi cel mai mare pericol pentru pace este crima împotriva copilului nenăscut. Când reușește să-și ucidă propriul copil, </w:t>
      </w:r>
      <w:r w:rsidR="00F951E5">
        <w:rPr>
          <w:rFonts w:ascii="Verdana" w:hAnsi="Verdana"/>
          <w:i/>
          <w:color w:val="000000" w:themeColor="text1"/>
          <w:lang w:val="ro-RO" w:eastAsia="cs-CZ"/>
        </w:rPr>
        <w:t xml:space="preserve">ce va împiedica oamenii, să nu se ucidă reciproc?” </w:t>
      </w:r>
      <w:r w:rsidR="00F951E5">
        <w:rPr>
          <w:rFonts w:ascii="Verdana" w:hAnsi="Verdana"/>
          <w:color w:val="000000" w:themeColor="text1"/>
          <w:lang w:val="ro-RO" w:eastAsia="cs-CZ"/>
        </w:rPr>
        <w:t xml:space="preserve"> Și a îndemnat la o promisiune comună să se apere fiecare copil nenăscut. Tuturor să le dăm șansa la viață și problematica să se rezolve prin adopție. </w:t>
      </w:r>
      <w:r w:rsidR="00E461C1">
        <w:rPr>
          <w:rFonts w:ascii="Verdana" w:hAnsi="Verdana"/>
          <w:color w:val="000000" w:themeColor="text1"/>
          <w:lang w:val="ro-RO" w:eastAsia="cs-CZ"/>
        </w:rPr>
        <w:t xml:space="preserve">Ea însuși a adunat și a salvat foarte mulți copii, care au fost aruncați ca un gunoi, și nenumărați copii înainte de avort. Deja prin </w:t>
      </w:r>
      <w:proofErr w:type="spellStart"/>
      <w:r w:rsidR="00E461C1">
        <w:rPr>
          <w:rFonts w:ascii="Verdana" w:hAnsi="Verdana"/>
          <w:color w:val="000000" w:themeColor="text1"/>
          <w:lang w:val="ro-RO" w:eastAsia="cs-CZ"/>
        </w:rPr>
        <w:t>mesaul</w:t>
      </w:r>
      <w:proofErr w:type="spellEnd"/>
      <w:r w:rsidR="00E461C1">
        <w:rPr>
          <w:rFonts w:ascii="Verdana" w:hAnsi="Verdana"/>
          <w:color w:val="000000" w:themeColor="text1"/>
          <w:lang w:val="ro-RO" w:eastAsia="cs-CZ"/>
        </w:rPr>
        <w:t xml:space="preserve"> său la întâlnirea „National </w:t>
      </w:r>
      <w:proofErr w:type="spellStart"/>
      <w:r w:rsidR="00E461C1">
        <w:rPr>
          <w:rFonts w:ascii="Verdana" w:hAnsi="Verdana"/>
          <w:color w:val="000000" w:themeColor="text1"/>
          <w:lang w:val="ro-RO" w:eastAsia="cs-CZ"/>
        </w:rPr>
        <w:t>Prayer</w:t>
      </w:r>
      <w:proofErr w:type="spellEnd"/>
      <w:r w:rsidR="00E461C1">
        <w:rPr>
          <w:rFonts w:ascii="Verdana" w:hAnsi="Verdana"/>
          <w:color w:val="000000" w:themeColor="text1"/>
          <w:lang w:val="ro-RO" w:eastAsia="cs-CZ"/>
        </w:rPr>
        <w:t xml:space="preserve"> </w:t>
      </w:r>
      <w:proofErr w:type="spellStart"/>
      <w:r w:rsidR="00E461C1">
        <w:rPr>
          <w:rFonts w:ascii="Verdana" w:hAnsi="Verdana"/>
          <w:color w:val="000000" w:themeColor="text1"/>
          <w:lang w:val="ro-RO" w:eastAsia="cs-CZ"/>
        </w:rPr>
        <w:t>Breakfat</w:t>
      </w:r>
      <w:proofErr w:type="spellEnd"/>
      <w:r w:rsidR="00A86DF7">
        <w:rPr>
          <w:rFonts w:ascii="Verdana" w:hAnsi="Verdana"/>
          <w:color w:val="000000" w:themeColor="text1"/>
          <w:lang w:val="ro-RO" w:eastAsia="cs-CZ"/>
        </w:rPr>
        <w:t>,</w:t>
      </w:r>
      <w:r w:rsidR="00E461C1">
        <w:rPr>
          <w:rFonts w:ascii="Verdana" w:hAnsi="Verdana"/>
          <w:color w:val="000000" w:themeColor="text1"/>
          <w:lang w:val="ro-RO" w:eastAsia="cs-CZ"/>
        </w:rPr>
        <w:t>” la Washington</w:t>
      </w:r>
      <w:r w:rsidR="00A86DF7">
        <w:rPr>
          <w:rFonts w:ascii="Verdana" w:hAnsi="Verdana"/>
          <w:color w:val="000000" w:themeColor="text1"/>
          <w:lang w:val="ro-RO" w:eastAsia="cs-CZ"/>
        </w:rPr>
        <w:t>,</w:t>
      </w:r>
      <w:r w:rsidR="00E461C1">
        <w:rPr>
          <w:rFonts w:ascii="Verdana" w:hAnsi="Verdana"/>
          <w:color w:val="000000" w:themeColor="text1"/>
          <w:lang w:val="ro-RO" w:eastAsia="cs-CZ"/>
        </w:rPr>
        <w:t xml:space="preserve"> s-a arătat a fi cel mai hotărât apărător al vieții nenăscute, când cu cuvintele sale i-a atacat pe puternicii politicieni. Premiul, Tereza l-a dăruit în folosul celor nevoiași și pentru slava lui Dumnezeu. </w:t>
      </w:r>
    </w:p>
    <w:p w14:paraId="527AAE5F" w14:textId="2A25DA99" w:rsidR="0048346F" w:rsidRDefault="00E461C1" w:rsidP="0091728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Din anul 1980 Tereza a început să deschidă case pentru cei nevoiași</w:t>
      </w:r>
      <w:r w:rsidR="00A86DF7">
        <w:rPr>
          <w:rFonts w:ascii="Verdana" w:hAnsi="Verdana"/>
          <w:color w:val="000000" w:themeColor="text1"/>
          <w:lang w:val="ro-RO" w:eastAsia="cs-CZ"/>
        </w:rPr>
        <w:t>,</w:t>
      </w:r>
      <w:r>
        <w:rPr>
          <w:rFonts w:ascii="Verdana" w:hAnsi="Verdana"/>
          <w:color w:val="000000" w:themeColor="text1"/>
          <w:lang w:val="ro-RO" w:eastAsia="cs-CZ"/>
        </w:rPr>
        <w:t xml:space="preserve"> aproape în toate țările cu regim comunist, inclusiv în Uniunea Sovietică, Albania și Cuba. În anul 1987 a primit medalia de aur a Comitetului sovietic pentru pace și anul următor a putut să deschidă o asemenea casă la Moscova. Republica Cehă a fost vizitată pentru prima dată la 09.11.1984 la invitația cardinalului </w:t>
      </w:r>
      <w:proofErr w:type="spellStart"/>
      <w:r>
        <w:rPr>
          <w:rFonts w:ascii="Verdana" w:hAnsi="Verdana"/>
          <w:color w:val="000000" w:themeColor="text1"/>
          <w:lang w:val="ro-RO" w:eastAsia="cs-CZ"/>
        </w:rPr>
        <w:t>Tomašk</w:t>
      </w:r>
      <w:proofErr w:type="spellEnd"/>
      <w:r>
        <w:rPr>
          <w:rFonts w:ascii="Verdana" w:hAnsi="Verdana"/>
          <w:color w:val="000000" w:themeColor="text1"/>
          <w:lang w:val="ro-RO" w:eastAsia="cs-CZ"/>
        </w:rPr>
        <w:t>. Din nou</w:t>
      </w:r>
      <w:r w:rsidR="00A86DF7">
        <w:rPr>
          <w:rFonts w:ascii="Verdana" w:hAnsi="Verdana"/>
          <w:color w:val="000000" w:themeColor="text1"/>
          <w:lang w:val="ro-RO" w:eastAsia="cs-CZ"/>
        </w:rPr>
        <w:t>,</w:t>
      </w:r>
      <w:r>
        <w:rPr>
          <w:rFonts w:ascii="Verdana" w:hAnsi="Verdana"/>
          <w:color w:val="000000" w:themeColor="text1"/>
          <w:lang w:val="ro-RO" w:eastAsia="cs-CZ"/>
        </w:rPr>
        <w:t xml:space="preserve"> în 1990 la invitația președintelui Vaclav H</w:t>
      </w:r>
      <w:r w:rsidR="00766AC2">
        <w:rPr>
          <w:rFonts w:ascii="Verdana" w:hAnsi="Verdana"/>
          <w:color w:val="000000" w:themeColor="text1"/>
          <w:lang w:val="ro-RO" w:eastAsia="cs-CZ"/>
        </w:rPr>
        <w:t>avel, a obținut pentru azilul congregației o vilă cu un etaj</w:t>
      </w:r>
      <w:r w:rsidR="00A86DF7">
        <w:rPr>
          <w:rFonts w:ascii="Verdana" w:hAnsi="Verdana"/>
          <w:color w:val="000000" w:themeColor="text1"/>
          <w:lang w:val="ro-RO" w:eastAsia="cs-CZ"/>
        </w:rPr>
        <w:t>,</w:t>
      </w:r>
      <w:r w:rsidR="00766AC2">
        <w:rPr>
          <w:rFonts w:ascii="Verdana" w:hAnsi="Verdana"/>
          <w:color w:val="000000" w:themeColor="text1"/>
          <w:lang w:val="ro-RO" w:eastAsia="cs-CZ"/>
        </w:rPr>
        <w:t xml:space="preserve"> la </w:t>
      </w:r>
      <w:proofErr w:type="spellStart"/>
      <w:r w:rsidR="00766AC2">
        <w:rPr>
          <w:rFonts w:ascii="Verdana" w:hAnsi="Verdana"/>
          <w:color w:val="000000" w:themeColor="text1"/>
          <w:lang w:val="ro-RO" w:eastAsia="cs-CZ"/>
        </w:rPr>
        <w:t>Ztorka</w:t>
      </w:r>
      <w:proofErr w:type="spellEnd"/>
      <w:r w:rsidR="00766AC2">
        <w:rPr>
          <w:rFonts w:ascii="Verdana" w:hAnsi="Verdana"/>
          <w:color w:val="000000" w:themeColor="text1"/>
          <w:lang w:val="ro-RO" w:eastAsia="cs-CZ"/>
        </w:rPr>
        <w:t>. A treia vizită s-a realizat în timpul republicii federale</w:t>
      </w:r>
      <w:r w:rsidR="00A86DF7">
        <w:rPr>
          <w:rFonts w:ascii="Verdana" w:hAnsi="Verdana"/>
          <w:color w:val="000000" w:themeColor="text1"/>
          <w:lang w:val="ro-RO" w:eastAsia="cs-CZ"/>
        </w:rPr>
        <w:t>,</w:t>
      </w:r>
      <w:r w:rsidR="00766AC2">
        <w:rPr>
          <w:rFonts w:ascii="Verdana" w:hAnsi="Verdana"/>
          <w:color w:val="000000" w:themeColor="text1"/>
          <w:lang w:val="ro-RO" w:eastAsia="cs-CZ"/>
        </w:rPr>
        <w:t xml:space="preserve"> în anul 1992, când surorile ei au fondat un azil în Bratislava – cartierul </w:t>
      </w:r>
      <w:proofErr w:type="spellStart"/>
      <w:r w:rsidR="00766AC2">
        <w:rPr>
          <w:rFonts w:ascii="Verdana" w:hAnsi="Verdana"/>
          <w:color w:val="000000" w:themeColor="text1"/>
          <w:lang w:val="ro-RO" w:eastAsia="cs-CZ"/>
        </w:rPr>
        <w:t>Rač</w:t>
      </w:r>
      <w:r w:rsidR="00212280">
        <w:rPr>
          <w:rFonts w:ascii="Verdana" w:hAnsi="Verdana"/>
          <w:color w:val="000000" w:themeColor="text1"/>
          <w:lang w:val="ro-RO" w:eastAsia="cs-CZ"/>
        </w:rPr>
        <w:t>i</w:t>
      </w:r>
      <w:proofErr w:type="spellEnd"/>
      <w:r w:rsidR="00212280">
        <w:rPr>
          <w:rFonts w:ascii="Verdana" w:hAnsi="Verdana"/>
          <w:color w:val="000000" w:themeColor="text1"/>
          <w:lang w:val="ro-RO" w:eastAsia="cs-CZ"/>
        </w:rPr>
        <w:t xml:space="preserve">. </w:t>
      </w:r>
    </w:p>
    <w:p w14:paraId="3A7FFFAD" w14:textId="093FF4C7" w:rsidR="00212280" w:rsidRDefault="00212280" w:rsidP="0091728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Din anul 1990</w:t>
      </w:r>
      <w:r w:rsidR="00A86DF7">
        <w:rPr>
          <w:rFonts w:ascii="Verdana" w:hAnsi="Verdana"/>
          <w:color w:val="000000" w:themeColor="text1"/>
          <w:lang w:val="ro-RO" w:eastAsia="cs-CZ"/>
        </w:rPr>
        <w:t>,</w:t>
      </w:r>
      <w:r>
        <w:rPr>
          <w:rFonts w:ascii="Verdana" w:hAnsi="Verdana"/>
          <w:color w:val="000000" w:themeColor="text1"/>
          <w:lang w:val="ro-RO" w:eastAsia="cs-CZ"/>
        </w:rPr>
        <w:t xml:space="preserve"> Terezei i s-a înrăutățit starea de sănătate, cu toate acestea în anul 1991 a participat la deschierea a trei aziluri în Albania, și în 1994 a plecat să inaugureze un azil în Vietnam. În decembrie 1996 a făcut o criză de inimă. În </w:t>
      </w:r>
      <w:r>
        <w:rPr>
          <w:rFonts w:ascii="Verdana" w:hAnsi="Verdana"/>
          <w:color w:val="000000" w:themeColor="text1"/>
          <w:lang w:val="ro-RO" w:eastAsia="cs-CZ"/>
        </w:rPr>
        <w:lastRenderedPageBreak/>
        <w:t>martie 1997</w:t>
      </w:r>
      <w:r w:rsidR="00534F9C">
        <w:rPr>
          <w:rFonts w:ascii="Verdana" w:hAnsi="Verdana"/>
          <w:color w:val="000000" w:themeColor="text1"/>
          <w:lang w:val="ro-RO" w:eastAsia="cs-CZ"/>
        </w:rPr>
        <w:t xml:space="preserve"> a binecuvântat-o pe </w:t>
      </w:r>
      <w:r w:rsidR="00AD4877">
        <w:rPr>
          <w:rFonts w:ascii="Verdana" w:hAnsi="Verdana"/>
          <w:color w:val="000000" w:themeColor="text1"/>
          <w:lang w:val="ro-RO" w:eastAsia="cs-CZ"/>
        </w:rPr>
        <w:t xml:space="preserve">sora Maria </w:t>
      </w:r>
      <w:proofErr w:type="spellStart"/>
      <w:r w:rsidR="00AD4877">
        <w:rPr>
          <w:rFonts w:ascii="Verdana" w:hAnsi="Verdana"/>
          <w:color w:val="000000" w:themeColor="text1"/>
          <w:lang w:val="ro-RO" w:eastAsia="cs-CZ"/>
        </w:rPr>
        <w:t>Nirmal</w:t>
      </w:r>
      <w:proofErr w:type="spellEnd"/>
      <w:r w:rsidR="00AD4877">
        <w:rPr>
          <w:rFonts w:ascii="Verdana" w:hAnsi="Verdana"/>
          <w:color w:val="000000" w:themeColor="text1"/>
          <w:lang w:val="ro-RO" w:eastAsia="cs-CZ"/>
        </w:rPr>
        <w:t xml:space="preserve"> </w:t>
      </w:r>
      <w:proofErr w:type="spellStart"/>
      <w:r w:rsidR="00AD4877">
        <w:rPr>
          <w:rFonts w:ascii="Verdana" w:hAnsi="Verdana"/>
          <w:color w:val="000000" w:themeColor="text1"/>
          <w:lang w:val="ro-RO" w:eastAsia="cs-CZ"/>
        </w:rPr>
        <w:t>Joshi</w:t>
      </w:r>
      <w:proofErr w:type="spellEnd"/>
      <w:r w:rsidR="00AD4877">
        <w:rPr>
          <w:rFonts w:ascii="Verdana" w:hAnsi="Verdana"/>
          <w:color w:val="000000" w:themeColor="text1"/>
          <w:lang w:val="ro-RO" w:eastAsia="cs-CZ"/>
        </w:rPr>
        <w:t>, pe care a ales-o ca nou reprezentantă și în mai a prezentat-o papei Ioan Paul al II.-lea.</w:t>
      </w:r>
    </w:p>
    <w:p w14:paraId="1D8AB729" w14:textId="6D4AE167" w:rsidR="00AD4877" w:rsidRDefault="00AD4877" w:rsidP="0091728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Până la sfârșitul vieții</w:t>
      </w:r>
      <w:r w:rsidR="00BA5DF3">
        <w:rPr>
          <w:rFonts w:ascii="Verdana" w:hAnsi="Verdana"/>
          <w:color w:val="000000" w:themeColor="text1"/>
          <w:lang w:val="ro-RO" w:eastAsia="cs-CZ"/>
        </w:rPr>
        <w:t>,</w:t>
      </w:r>
      <w:r>
        <w:rPr>
          <w:rFonts w:ascii="Verdana" w:hAnsi="Verdana"/>
          <w:color w:val="000000" w:themeColor="text1"/>
          <w:lang w:val="ro-RO" w:eastAsia="cs-CZ"/>
        </w:rPr>
        <w:t xml:space="preserve"> Tereza a păstrat o strictă d</w:t>
      </w:r>
      <w:r w:rsidR="00BA5DF3">
        <w:rPr>
          <w:rFonts w:ascii="Verdana" w:hAnsi="Verdana"/>
          <w:color w:val="000000" w:themeColor="text1"/>
          <w:lang w:val="ro-RO" w:eastAsia="cs-CZ"/>
        </w:rPr>
        <w:t>isciplină. Pe lângă neplăcerile</w:t>
      </w:r>
      <w:r>
        <w:rPr>
          <w:rFonts w:ascii="Verdana" w:hAnsi="Verdana"/>
          <w:color w:val="000000" w:themeColor="text1"/>
          <w:lang w:val="ro-RO" w:eastAsia="cs-CZ"/>
        </w:rPr>
        <w:t xml:space="preserve"> cu inima, pentru care  în ultimii ani a avut s</w:t>
      </w:r>
      <w:r w:rsidR="00BA5DF3">
        <w:rPr>
          <w:rFonts w:ascii="Verdana" w:hAnsi="Verdana"/>
          <w:color w:val="000000" w:themeColor="text1"/>
          <w:lang w:val="ro-RO" w:eastAsia="cs-CZ"/>
        </w:rPr>
        <w:t>t</w:t>
      </w:r>
      <w:r>
        <w:rPr>
          <w:rFonts w:ascii="Verdana" w:hAnsi="Verdana"/>
          <w:color w:val="000000" w:themeColor="text1"/>
          <w:lang w:val="ro-RO" w:eastAsia="cs-CZ"/>
        </w:rPr>
        <w:t>imulator, a trăit și îmbolnăvirea plămânilor și a suferit de o avansată arterită. În anii 87 a fost epuizată și ultimul infarct în anul 1997</w:t>
      </w:r>
      <w:r w:rsidR="00BA5DF3">
        <w:rPr>
          <w:rFonts w:ascii="Verdana" w:hAnsi="Verdana"/>
          <w:color w:val="000000" w:themeColor="text1"/>
          <w:lang w:val="ro-RO" w:eastAsia="cs-CZ"/>
        </w:rPr>
        <w:t>,</w:t>
      </w:r>
      <w:r>
        <w:rPr>
          <w:rFonts w:ascii="Verdana" w:hAnsi="Verdana"/>
          <w:color w:val="000000" w:themeColor="text1"/>
          <w:lang w:val="ro-RO" w:eastAsia="cs-CZ"/>
        </w:rPr>
        <w:t xml:space="preserve"> nu l-a mai supraviețuit. </w:t>
      </w:r>
    </w:p>
    <w:p w14:paraId="0A1A2417" w14:textId="1FAFFB9F" w:rsidR="00AD4877" w:rsidRDefault="00AD4877" w:rsidP="0091728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Dorința Maicii Terez</w:t>
      </w:r>
      <w:r w:rsidR="00BA5DF3">
        <w:rPr>
          <w:rFonts w:ascii="Verdana" w:hAnsi="Verdana"/>
          <w:color w:val="000000" w:themeColor="text1"/>
          <w:lang w:val="ro-RO" w:eastAsia="cs-CZ"/>
        </w:rPr>
        <w:t>a a fost să moară la fel ca acei</w:t>
      </w:r>
      <w:r>
        <w:rPr>
          <w:rFonts w:ascii="Verdana" w:hAnsi="Verdana"/>
          <w:color w:val="000000" w:themeColor="text1"/>
          <w:lang w:val="ro-RO" w:eastAsia="cs-CZ"/>
        </w:rPr>
        <w:t>a, de care s-a îngrijit. După moarte însă a fost organizată o înmormântare de stat cu toace onorurile, care a fost preluată de televiziuni din toată lumea. La biserica sf. Toma au venit să-și ia rămas bun, după câte</w:t>
      </w:r>
      <w:r w:rsidR="006A4D1B">
        <w:rPr>
          <w:rFonts w:ascii="Verdana" w:hAnsi="Verdana"/>
          <w:color w:val="000000" w:themeColor="text1"/>
          <w:lang w:val="ro-RO" w:eastAsia="cs-CZ"/>
        </w:rPr>
        <w:t xml:space="preserve"> se știe, sute de mii de oameni. Toate acestea au fost un nimic față de primirea ei în cer. </w:t>
      </w:r>
    </w:p>
    <w:p w14:paraId="0B6C27BA" w14:textId="365CFDAE" w:rsidR="006A4D1B" w:rsidRDefault="006A4D1B" w:rsidP="006A4D1B">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Din statistică, în anul 1992 numărul surorilor Congregație</w:t>
      </w:r>
      <w:r w:rsidR="00BA5DF3">
        <w:rPr>
          <w:rFonts w:ascii="Verdana" w:hAnsi="Verdana"/>
          <w:color w:val="000000" w:themeColor="text1"/>
          <w:lang w:val="ro-RO" w:eastAsia="cs-CZ"/>
        </w:rPr>
        <w:t>i</w:t>
      </w:r>
      <w:r>
        <w:rPr>
          <w:rFonts w:ascii="Verdana" w:hAnsi="Verdana"/>
          <w:color w:val="000000" w:themeColor="text1"/>
          <w:lang w:val="ro-RO" w:eastAsia="cs-CZ"/>
        </w:rPr>
        <w:t xml:space="preserve"> a misionarelor iubirii a fost în jur 3500 în 445 de ospicii din 95 de țări. În anul</w:t>
      </w:r>
      <w:r w:rsidR="00BA5DF3">
        <w:rPr>
          <w:rFonts w:ascii="Verdana" w:hAnsi="Verdana"/>
          <w:color w:val="000000" w:themeColor="text1"/>
          <w:lang w:val="ro-RO" w:eastAsia="cs-CZ"/>
        </w:rPr>
        <w:t xml:space="preserve"> înainte ca Tereza</w:t>
      </w:r>
      <w:r>
        <w:rPr>
          <w:rFonts w:ascii="Verdana" w:hAnsi="Verdana"/>
          <w:color w:val="000000" w:themeColor="text1"/>
          <w:lang w:val="ro-RO" w:eastAsia="cs-CZ"/>
        </w:rPr>
        <w:t xml:space="preserve"> să predea conducere</w:t>
      </w:r>
      <w:r w:rsidR="00BA5DF3">
        <w:rPr>
          <w:rFonts w:ascii="Verdana" w:hAnsi="Verdana"/>
          <w:color w:val="000000" w:themeColor="text1"/>
          <w:lang w:val="ro-RO" w:eastAsia="cs-CZ"/>
        </w:rPr>
        <w:t>a</w:t>
      </w:r>
      <w:r>
        <w:rPr>
          <w:rFonts w:ascii="Verdana" w:hAnsi="Verdana"/>
          <w:color w:val="000000" w:themeColor="text1"/>
          <w:lang w:val="ro-RO" w:eastAsia="cs-CZ"/>
        </w:rPr>
        <w:t xml:space="preserve"> și înainte de a muri a avut 4000 de surori în 610 de ospicii</w:t>
      </w:r>
      <w:r w:rsidR="00BA5DF3">
        <w:rPr>
          <w:rFonts w:ascii="Verdana" w:hAnsi="Verdana"/>
          <w:color w:val="000000" w:themeColor="text1"/>
          <w:lang w:val="ro-RO" w:eastAsia="cs-CZ"/>
        </w:rPr>
        <w:t>,</w:t>
      </w:r>
      <w:r>
        <w:rPr>
          <w:rFonts w:ascii="Verdana" w:hAnsi="Verdana"/>
          <w:color w:val="000000" w:themeColor="text1"/>
          <w:lang w:val="ro-RO" w:eastAsia="cs-CZ"/>
        </w:rPr>
        <w:t xml:space="preserve"> în 123 de țări ale lumii. Cu surorile, care hrănesc cca. 500 000 de familii, învață cca. 20 000 de copii și se îngrijesc de 90 000 de neputincioși, și colaborează cca. 4 000 </w:t>
      </w:r>
      <w:proofErr w:type="spellStart"/>
      <w:r>
        <w:rPr>
          <w:rFonts w:ascii="Verdana" w:hAnsi="Verdana"/>
          <w:color w:val="000000" w:themeColor="text1"/>
          <w:lang w:val="ro-RO" w:eastAsia="cs-CZ"/>
        </w:rPr>
        <w:t>000</w:t>
      </w:r>
      <w:proofErr w:type="spellEnd"/>
      <w:r>
        <w:rPr>
          <w:rFonts w:ascii="Verdana" w:hAnsi="Verdana"/>
          <w:color w:val="000000" w:themeColor="text1"/>
          <w:lang w:val="ro-RO" w:eastAsia="cs-CZ"/>
        </w:rPr>
        <w:t xml:space="preserve"> de laici.</w:t>
      </w:r>
    </w:p>
    <w:p w14:paraId="00530BD6" w14:textId="13C5D7AB" w:rsidR="006A4D1B" w:rsidRDefault="006A4D1B" w:rsidP="006A4D1B">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ceea ce privește împrejurările extraordinare</w:t>
      </w:r>
      <w:r w:rsidR="00BA5DF3">
        <w:rPr>
          <w:rFonts w:ascii="Verdana" w:hAnsi="Verdana"/>
          <w:color w:val="000000" w:themeColor="text1"/>
          <w:lang w:val="ro-RO" w:eastAsia="cs-CZ"/>
        </w:rPr>
        <w:t>,</w:t>
      </w:r>
      <w:r>
        <w:rPr>
          <w:rFonts w:ascii="Verdana" w:hAnsi="Verdana"/>
          <w:color w:val="000000" w:themeColor="text1"/>
          <w:lang w:val="ro-RO" w:eastAsia="cs-CZ"/>
        </w:rPr>
        <w:t xml:space="preserve"> deja din anul 1999 papa Ioan Paul al II.-lea a deschis pe baza unei dispe</w:t>
      </w:r>
      <w:r w:rsidR="00BA5DF3">
        <w:rPr>
          <w:rFonts w:ascii="Verdana" w:hAnsi="Verdana"/>
          <w:color w:val="000000" w:themeColor="text1"/>
          <w:lang w:val="ro-RO" w:eastAsia="cs-CZ"/>
        </w:rPr>
        <w:t>nse speciale</w:t>
      </w:r>
      <w:r>
        <w:rPr>
          <w:rFonts w:ascii="Verdana" w:hAnsi="Verdana"/>
          <w:color w:val="000000" w:themeColor="text1"/>
          <w:lang w:val="ro-RO" w:eastAsia="cs-CZ"/>
        </w:rPr>
        <w:t xml:space="preserve"> procesul de beatificare a Maicii Tereza. În anul 2002 a emis decretul privind virtuțile ei</w:t>
      </w:r>
      <w:r w:rsidR="00BA5DF3">
        <w:rPr>
          <w:rFonts w:ascii="Verdana" w:hAnsi="Verdana"/>
          <w:color w:val="000000" w:themeColor="text1"/>
          <w:lang w:val="ro-RO" w:eastAsia="cs-CZ"/>
        </w:rPr>
        <w:t>,</w:t>
      </w:r>
      <w:r>
        <w:rPr>
          <w:rFonts w:ascii="Verdana" w:hAnsi="Verdana"/>
          <w:color w:val="000000" w:themeColor="text1"/>
          <w:lang w:val="ro-RO" w:eastAsia="cs-CZ"/>
        </w:rPr>
        <w:t xml:space="preserve"> minunile ei eroice necesare pentru beatificare. Era vorba de însănătoșiri rapide și inexplicabile din punct de vedere științific a</w:t>
      </w:r>
      <w:r w:rsidR="00BA5DF3">
        <w:rPr>
          <w:rFonts w:ascii="Verdana" w:hAnsi="Verdana"/>
          <w:color w:val="000000" w:themeColor="text1"/>
          <w:lang w:val="ro-RO" w:eastAsia="cs-CZ"/>
        </w:rPr>
        <w:t>le</w:t>
      </w:r>
      <w:r>
        <w:rPr>
          <w:rFonts w:ascii="Verdana" w:hAnsi="Verdana"/>
          <w:color w:val="000000" w:themeColor="text1"/>
          <w:lang w:val="ro-RO" w:eastAsia="cs-CZ"/>
        </w:rPr>
        <w:t xml:space="preserve"> unei femei indiene. </w:t>
      </w:r>
    </w:p>
    <w:p w14:paraId="1798C881" w14:textId="23CC655E" w:rsidR="006A4D1B" w:rsidRDefault="00A07402" w:rsidP="006A4D1B">
      <w:pPr>
        <w:pStyle w:val="NoSpacing"/>
        <w:ind w:firstLine="284"/>
        <w:jc w:val="both"/>
        <w:rPr>
          <w:rFonts w:ascii="Verdana" w:hAnsi="Verdana"/>
          <w:color w:val="000000" w:themeColor="text1"/>
          <w:lang w:val="ro-RO" w:eastAsia="cs-CZ"/>
        </w:rPr>
      </w:pPr>
      <w:r w:rsidRPr="00D02AE6">
        <w:rPr>
          <w:rFonts w:ascii="Verdana" w:eastAsia="Times New Roman" w:hAnsi="Verdana" w:cs="Arial"/>
          <w:noProof/>
          <w:color w:val="000000"/>
        </w:rPr>
        <w:drawing>
          <wp:anchor distT="0" distB="0" distL="114300" distR="114300" simplePos="0" relativeHeight="251659264" behindDoc="1" locked="0" layoutInCell="1" allowOverlap="1" wp14:anchorId="2A5C080C" wp14:editId="63D2E3BB">
            <wp:simplePos x="0" y="0"/>
            <wp:positionH relativeFrom="column">
              <wp:posOffset>1814830</wp:posOffset>
            </wp:positionH>
            <wp:positionV relativeFrom="paragraph">
              <wp:posOffset>601345</wp:posOffset>
            </wp:positionV>
            <wp:extent cx="4045585" cy="2695575"/>
            <wp:effectExtent l="0" t="0" r="0" b="9525"/>
            <wp:wrapTight wrapText="bothSides">
              <wp:wrapPolygon edited="0">
                <wp:start x="0" y="0"/>
                <wp:lineTo x="0" y="21524"/>
                <wp:lineTo x="21461" y="21524"/>
                <wp:lineTo x="21461"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5585" cy="2695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4D1B">
        <w:rPr>
          <w:rFonts w:ascii="Verdana" w:hAnsi="Verdana"/>
          <w:color w:val="000000" w:themeColor="text1"/>
          <w:lang w:val="ro-RO" w:eastAsia="cs-CZ"/>
        </w:rPr>
        <w:t>La ceremonia ei de beatificare s-a ajuns la Roma</w:t>
      </w:r>
      <w:r w:rsidR="00BA5DF3">
        <w:rPr>
          <w:rFonts w:ascii="Verdana" w:hAnsi="Verdana"/>
          <w:color w:val="000000" w:themeColor="text1"/>
          <w:lang w:val="ro-RO" w:eastAsia="cs-CZ"/>
        </w:rPr>
        <w:t>,</w:t>
      </w:r>
      <w:r w:rsidR="006A4D1B">
        <w:rPr>
          <w:rFonts w:ascii="Verdana" w:hAnsi="Verdana"/>
          <w:color w:val="000000" w:themeColor="text1"/>
          <w:lang w:val="ro-RO" w:eastAsia="cs-CZ"/>
        </w:rPr>
        <w:t xml:space="preserve"> în ziu</w:t>
      </w:r>
      <w:r w:rsidR="00BA5DF3">
        <w:rPr>
          <w:rFonts w:ascii="Verdana" w:hAnsi="Verdana"/>
          <w:color w:val="000000" w:themeColor="text1"/>
          <w:lang w:val="ro-RO" w:eastAsia="cs-CZ"/>
        </w:rPr>
        <w:t>a</w:t>
      </w:r>
      <w:r w:rsidR="006A4D1B">
        <w:rPr>
          <w:rFonts w:ascii="Verdana" w:hAnsi="Verdana"/>
          <w:color w:val="000000" w:themeColor="text1"/>
          <w:lang w:val="ro-RO" w:eastAsia="cs-CZ"/>
        </w:rPr>
        <w:t xml:space="preserve"> de 19.10.2003, în ziua în care Biserica sărbătorea Ziua Mondială a Misiunilor. În alocuțiunea sa</w:t>
      </w:r>
      <w:r w:rsidR="00BA5DF3">
        <w:rPr>
          <w:rFonts w:ascii="Verdana" w:hAnsi="Verdana"/>
          <w:color w:val="000000" w:themeColor="text1"/>
          <w:lang w:val="ro-RO" w:eastAsia="cs-CZ"/>
        </w:rPr>
        <w:t>,</w:t>
      </w:r>
      <w:r w:rsidR="006A4D1B">
        <w:rPr>
          <w:rFonts w:ascii="Verdana" w:hAnsi="Verdana"/>
          <w:color w:val="000000" w:themeColor="text1"/>
          <w:lang w:val="ro-RO" w:eastAsia="cs-CZ"/>
        </w:rPr>
        <w:t xml:space="preserve"> papa Ioan Paul al II.-lea</w:t>
      </w:r>
      <w:r>
        <w:rPr>
          <w:rFonts w:ascii="Verdana" w:hAnsi="Verdana"/>
          <w:color w:val="000000" w:themeColor="text1"/>
          <w:lang w:val="ro-RO" w:eastAsia="cs-CZ"/>
        </w:rPr>
        <w:t xml:space="preserve"> a spus: „</w:t>
      </w:r>
      <w:r>
        <w:rPr>
          <w:rFonts w:ascii="Verdana" w:hAnsi="Verdana"/>
          <w:i/>
          <w:color w:val="000000" w:themeColor="text1"/>
          <w:lang w:val="ro-RO" w:eastAsia="cs-CZ"/>
        </w:rPr>
        <w:t>Maica Tereza</w:t>
      </w:r>
      <w:r w:rsidR="00BA5DF3">
        <w:rPr>
          <w:rFonts w:ascii="Verdana" w:hAnsi="Verdana"/>
          <w:i/>
          <w:color w:val="000000" w:themeColor="text1"/>
          <w:lang w:val="ro-RO" w:eastAsia="cs-CZ"/>
        </w:rPr>
        <w:t>,</w:t>
      </w:r>
      <w:r>
        <w:rPr>
          <w:rFonts w:ascii="Verdana" w:hAnsi="Verdana"/>
          <w:i/>
          <w:color w:val="000000" w:themeColor="text1"/>
          <w:lang w:val="ro-RO" w:eastAsia="cs-CZ"/>
        </w:rPr>
        <w:t xml:space="preserve"> prin mărturia vieții sale ne readuce aminte tuturor, că misiunea evanghelică a Bisericii se realizează prin iubirea alimentată de rugăciune și ascultarea cuvintelor lui Dumnezeu. Determinant pentru acest stil misionar este imaginea,</w:t>
      </w:r>
      <w:r w:rsidR="00BA5DF3">
        <w:rPr>
          <w:rFonts w:ascii="Verdana" w:hAnsi="Verdana"/>
          <w:i/>
          <w:color w:val="000000" w:themeColor="text1"/>
          <w:lang w:val="ro-RO" w:eastAsia="cs-CZ"/>
        </w:rPr>
        <w:t xml:space="preserve"> pe</w:t>
      </w:r>
      <w:r>
        <w:rPr>
          <w:rFonts w:ascii="Verdana" w:hAnsi="Verdana"/>
          <w:i/>
          <w:color w:val="000000" w:themeColor="text1"/>
          <w:lang w:val="ro-RO" w:eastAsia="cs-CZ"/>
        </w:rPr>
        <w:t xml:space="preserve"> care o prezintă pe noua fericită, cum într-o mână strânge mâna unui copil</w:t>
      </w:r>
      <w:r w:rsidR="00BA5DF3">
        <w:rPr>
          <w:rFonts w:ascii="Verdana" w:hAnsi="Verdana"/>
          <w:i/>
          <w:color w:val="000000" w:themeColor="text1"/>
          <w:lang w:val="ro-RO" w:eastAsia="cs-CZ"/>
        </w:rPr>
        <w:t>, iar</w:t>
      </w:r>
      <w:r>
        <w:rPr>
          <w:rFonts w:ascii="Verdana" w:hAnsi="Verdana"/>
          <w:i/>
          <w:color w:val="000000" w:themeColor="text1"/>
          <w:lang w:val="ro-RO" w:eastAsia="cs-CZ"/>
        </w:rPr>
        <w:t xml:space="preserve"> în a doua mână se strecoară perlele sfântului rozariu.”  </w:t>
      </w:r>
    </w:p>
    <w:p w14:paraId="2C776B28" w14:textId="6A30E44B" w:rsidR="00A07402" w:rsidRDefault="00A07402" w:rsidP="006A4D1B">
      <w:pPr>
        <w:pStyle w:val="NoSpacing"/>
        <w:ind w:firstLine="284"/>
        <w:jc w:val="both"/>
        <w:rPr>
          <w:rFonts w:ascii="Verdana" w:hAnsi="Verdana"/>
          <w:i/>
          <w:color w:val="000000" w:themeColor="text1"/>
          <w:lang w:val="ro-RO" w:eastAsia="cs-CZ"/>
        </w:rPr>
      </w:pPr>
      <w:r>
        <w:rPr>
          <w:rFonts w:ascii="Verdana" w:hAnsi="Verdana"/>
          <w:color w:val="000000" w:themeColor="text1"/>
          <w:lang w:val="ro-RO" w:eastAsia="cs-CZ"/>
        </w:rPr>
        <w:t>De asemenea</w:t>
      </w:r>
      <w:r w:rsidR="00BA5DF3">
        <w:rPr>
          <w:rFonts w:ascii="Verdana" w:hAnsi="Verdana"/>
          <w:color w:val="000000" w:themeColor="text1"/>
          <w:lang w:val="ro-RO" w:eastAsia="cs-CZ"/>
        </w:rPr>
        <w:t>,</w:t>
      </w:r>
      <w:r>
        <w:rPr>
          <w:rFonts w:ascii="Verdana" w:hAnsi="Verdana"/>
          <w:color w:val="000000" w:themeColor="text1"/>
          <w:lang w:val="ro-RO" w:eastAsia="cs-CZ"/>
        </w:rPr>
        <w:t xml:space="preserve"> a reamintit spusa lui Isus: </w:t>
      </w:r>
      <w:r>
        <w:rPr>
          <w:rFonts w:ascii="Verdana" w:hAnsi="Verdana"/>
          <w:i/>
          <w:color w:val="000000" w:themeColor="text1"/>
          <w:lang w:val="ro-RO" w:eastAsia="cs-CZ"/>
        </w:rPr>
        <w:t>„Cine vrea să fie printre voi cel mai mare, să fi</w:t>
      </w:r>
      <w:r w:rsidR="00BA5DF3">
        <w:rPr>
          <w:rFonts w:ascii="Verdana" w:hAnsi="Verdana"/>
          <w:i/>
          <w:color w:val="000000" w:themeColor="text1"/>
          <w:lang w:val="ro-RO" w:eastAsia="cs-CZ"/>
        </w:rPr>
        <w:t>e slujitorul vostru!</w:t>
      </w:r>
      <w:r w:rsidR="00BA5DF3">
        <w:rPr>
          <w:rStyle w:val="FootnoteReference"/>
          <w:rFonts w:ascii="Verdana" w:hAnsi="Verdana"/>
          <w:i/>
          <w:color w:val="000000" w:themeColor="text1"/>
          <w:lang w:val="ro-RO" w:eastAsia="cs-CZ"/>
        </w:rPr>
        <w:footnoteReference w:id="1"/>
      </w:r>
      <w:r>
        <w:rPr>
          <w:rFonts w:ascii="Verdana" w:hAnsi="Verdana"/>
          <w:i/>
          <w:color w:val="000000" w:themeColor="text1"/>
          <w:lang w:val="ro-RO" w:eastAsia="cs-CZ"/>
        </w:rPr>
        <w:t xml:space="preserve">. </w:t>
      </w:r>
      <w:r>
        <w:rPr>
          <w:rFonts w:ascii="Verdana" w:hAnsi="Verdana"/>
          <w:color w:val="000000" w:themeColor="text1"/>
          <w:lang w:val="ro-RO" w:eastAsia="cs-CZ"/>
        </w:rPr>
        <w:t>Și „</w:t>
      </w:r>
      <w:r>
        <w:rPr>
          <w:rFonts w:ascii="Verdana" w:hAnsi="Verdana"/>
          <w:i/>
          <w:color w:val="000000" w:themeColor="text1"/>
          <w:lang w:val="ro-RO" w:eastAsia="cs-CZ"/>
        </w:rPr>
        <w:t>Oric</w:t>
      </w:r>
      <w:r w:rsidR="00386F5B">
        <w:rPr>
          <w:rFonts w:ascii="Verdana" w:hAnsi="Verdana"/>
          <w:i/>
          <w:color w:val="000000" w:themeColor="text1"/>
          <w:lang w:val="ro-RO" w:eastAsia="cs-CZ"/>
        </w:rPr>
        <w:t>e ați făcut unuia dintre frații mei mai mici, mie mi-ați făcut.”</w:t>
      </w:r>
      <w:r w:rsidR="00386F5B">
        <w:rPr>
          <w:rStyle w:val="FootnoteReference"/>
          <w:rFonts w:ascii="Verdana" w:hAnsi="Verdana"/>
          <w:i/>
          <w:color w:val="000000" w:themeColor="text1"/>
          <w:lang w:val="ro-RO" w:eastAsia="cs-CZ"/>
        </w:rPr>
        <w:footnoteReference w:id="2"/>
      </w:r>
      <w:r w:rsidR="00386F5B">
        <w:rPr>
          <w:rFonts w:ascii="Verdana" w:hAnsi="Verdana"/>
          <w:color w:val="000000" w:themeColor="text1"/>
          <w:lang w:val="ro-RO" w:eastAsia="cs-CZ"/>
        </w:rPr>
        <w:t xml:space="preserve">Și a adăugat: </w:t>
      </w:r>
      <w:r w:rsidR="00386F5B">
        <w:rPr>
          <w:rFonts w:ascii="Verdana" w:hAnsi="Verdana"/>
          <w:i/>
          <w:color w:val="000000" w:themeColor="text1"/>
          <w:lang w:val="ro-RO" w:eastAsia="cs-CZ"/>
        </w:rPr>
        <w:t>„Mărimea Maicii Tereze își are originea în faptul, că a reușit să dea, fără să țină cont, să de</w:t>
      </w:r>
      <w:r w:rsidR="00BA5DF3">
        <w:rPr>
          <w:rFonts w:ascii="Verdana" w:hAnsi="Verdana"/>
          <w:i/>
          <w:color w:val="000000" w:themeColor="text1"/>
          <w:lang w:val="ro-RO" w:eastAsia="cs-CZ"/>
        </w:rPr>
        <w:t>a</w:t>
      </w:r>
      <w:r w:rsidR="00386F5B">
        <w:rPr>
          <w:rFonts w:ascii="Verdana" w:hAnsi="Verdana"/>
          <w:i/>
          <w:color w:val="000000" w:themeColor="text1"/>
          <w:lang w:val="ro-RO" w:eastAsia="cs-CZ"/>
        </w:rPr>
        <w:t xml:space="preserve"> tot</w:t>
      </w:r>
      <w:r w:rsidR="00BA5DF3">
        <w:rPr>
          <w:rFonts w:ascii="Verdana" w:hAnsi="Verdana"/>
          <w:i/>
          <w:color w:val="000000" w:themeColor="text1"/>
          <w:lang w:val="ro-RO" w:eastAsia="cs-CZ"/>
        </w:rPr>
        <w:t>,</w:t>
      </w:r>
      <w:r w:rsidR="00386F5B">
        <w:rPr>
          <w:rFonts w:ascii="Verdana" w:hAnsi="Verdana"/>
          <w:i/>
          <w:color w:val="000000" w:themeColor="text1"/>
          <w:lang w:val="ro-RO" w:eastAsia="cs-CZ"/>
        </w:rPr>
        <w:t xml:space="preserve"> până chiar și durerea.” Viața ei a fost o viață radicală și o voce puternică, care vestea </w:t>
      </w:r>
      <w:proofErr w:type="spellStart"/>
      <w:r w:rsidR="00386F5B">
        <w:rPr>
          <w:rFonts w:ascii="Verdana" w:hAnsi="Verdana"/>
          <w:i/>
          <w:color w:val="000000" w:themeColor="text1"/>
          <w:lang w:val="ro-RO" w:eastAsia="cs-CZ"/>
        </w:rPr>
        <w:t>Vestea</w:t>
      </w:r>
      <w:proofErr w:type="spellEnd"/>
      <w:r w:rsidR="00386F5B">
        <w:rPr>
          <w:rFonts w:ascii="Verdana" w:hAnsi="Verdana"/>
          <w:i/>
          <w:color w:val="000000" w:themeColor="text1"/>
          <w:lang w:val="ro-RO" w:eastAsia="cs-CZ"/>
        </w:rPr>
        <w:t xml:space="preserve"> cea Bună. </w:t>
      </w:r>
    </w:p>
    <w:p w14:paraId="66E617C4" w14:textId="2C639593" w:rsidR="00386F5B" w:rsidRDefault="00386F5B" w:rsidP="006A4D1B">
      <w:pPr>
        <w:pStyle w:val="NoSpacing"/>
        <w:ind w:firstLine="284"/>
        <w:jc w:val="both"/>
        <w:rPr>
          <w:rFonts w:ascii="Verdana" w:hAnsi="Verdana"/>
          <w:color w:val="000000" w:themeColor="text1"/>
          <w:lang w:val="ro-RO" w:eastAsia="cs-CZ"/>
        </w:rPr>
      </w:pPr>
      <w:r>
        <w:rPr>
          <w:rFonts w:ascii="Verdana" w:hAnsi="Verdana"/>
          <w:i/>
          <w:color w:val="000000" w:themeColor="text1"/>
          <w:lang w:val="ro-RO" w:eastAsia="cs-CZ"/>
        </w:rPr>
        <w:lastRenderedPageBreak/>
        <w:t>Strigătul lui Isus pe cruce: Mi-e sete (In 19,28)</w:t>
      </w:r>
      <w:r w:rsidR="00BA5DF3">
        <w:rPr>
          <w:rFonts w:ascii="Verdana" w:hAnsi="Verdana"/>
          <w:i/>
          <w:color w:val="000000" w:themeColor="text1"/>
          <w:lang w:val="ro-RO" w:eastAsia="cs-CZ"/>
        </w:rPr>
        <w:t>,</w:t>
      </w:r>
      <w:r>
        <w:rPr>
          <w:rFonts w:ascii="Verdana" w:hAnsi="Verdana"/>
          <w:i/>
          <w:color w:val="000000" w:themeColor="text1"/>
          <w:lang w:val="ro-RO" w:eastAsia="cs-CZ"/>
        </w:rPr>
        <w:t xml:space="preserve"> care este expresia unei profunde dorințe a lui Dumnezeu după oameni, a pătruns în sufletul Maicii Tereza și a găsit în inima ei un teren roditor. Astâmpărarea setei lui Isus după iubire și după suflete</w:t>
      </w:r>
      <w:r w:rsidR="00BA5DF3">
        <w:rPr>
          <w:rFonts w:ascii="Verdana" w:hAnsi="Verdana"/>
          <w:i/>
          <w:color w:val="000000" w:themeColor="text1"/>
          <w:lang w:val="ro-RO" w:eastAsia="cs-CZ"/>
        </w:rPr>
        <w:t>,</w:t>
      </w:r>
      <w:r>
        <w:rPr>
          <w:rFonts w:ascii="Verdana" w:hAnsi="Verdana"/>
          <w:i/>
          <w:color w:val="000000" w:themeColor="text1"/>
          <w:lang w:val="ro-RO" w:eastAsia="cs-CZ"/>
        </w:rPr>
        <w:t xml:space="preserve"> în unire cu Mama lui Isus Fecioara Maria a devenit principa</w:t>
      </w:r>
      <w:r w:rsidR="00BA5DF3">
        <w:rPr>
          <w:rFonts w:ascii="Verdana" w:hAnsi="Verdana"/>
          <w:i/>
          <w:color w:val="000000" w:themeColor="text1"/>
          <w:lang w:val="ro-RO" w:eastAsia="cs-CZ"/>
        </w:rPr>
        <w:t>lul sens al vieții Maicii Tereza</w:t>
      </w:r>
      <w:r>
        <w:rPr>
          <w:rFonts w:ascii="Verdana" w:hAnsi="Verdana"/>
          <w:i/>
          <w:color w:val="000000" w:themeColor="text1"/>
          <w:lang w:val="ro-RO" w:eastAsia="cs-CZ"/>
        </w:rPr>
        <w:t xml:space="preserve"> și o putere interioară, care a condus-o să iasă din ea însăși și să se ducă în întreaga lume la munca pentru apărarea și sfințirea celor mai săraci dintre săraci.” </w:t>
      </w:r>
    </w:p>
    <w:p w14:paraId="221E61C9" w14:textId="2BC973AF" w:rsidR="00386F5B" w:rsidRPr="00386F5B" w:rsidRDefault="00386F5B" w:rsidP="006A4D1B">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La </w:t>
      </w:r>
      <w:r w:rsidR="00242DD4">
        <w:rPr>
          <w:rFonts w:ascii="Verdana" w:hAnsi="Verdana"/>
          <w:color w:val="000000" w:themeColor="text1"/>
          <w:lang w:val="ro-RO" w:eastAsia="cs-CZ"/>
        </w:rPr>
        <w:t>canonizarea ei</w:t>
      </w:r>
      <w:r w:rsidR="00BA5DF3">
        <w:rPr>
          <w:rFonts w:ascii="Verdana" w:hAnsi="Verdana"/>
          <w:color w:val="000000" w:themeColor="text1"/>
          <w:lang w:val="ro-RO" w:eastAsia="cs-CZ"/>
        </w:rPr>
        <w:t>,</w:t>
      </w:r>
      <w:r w:rsidR="00242DD4">
        <w:rPr>
          <w:rFonts w:ascii="Verdana" w:hAnsi="Verdana"/>
          <w:color w:val="000000" w:themeColor="text1"/>
          <w:lang w:val="ro-RO" w:eastAsia="cs-CZ"/>
        </w:rPr>
        <w:t xml:space="preserve"> la 04.09.2016 de către papa Francisc, conform cu poliția italiană au venit 120 mii de oameni. Această canonizare aparține celor mai importante momente a anului</w:t>
      </w:r>
      <w:r w:rsidR="00BA5DF3">
        <w:rPr>
          <w:rFonts w:ascii="Verdana" w:hAnsi="Verdana"/>
          <w:color w:val="000000" w:themeColor="text1"/>
          <w:lang w:val="ro-RO" w:eastAsia="cs-CZ"/>
        </w:rPr>
        <w:t>,</w:t>
      </w:r>
      <w:r w:rsidR="00242DD4">
        <w:rPr>
          <w:rFonts w:ascii="Verdana" w:hAnsi="Verdana"/>
          <w:color w:val="000000" w:themeColor="text1"/>
          <w:lang w:val="ro-RO" w:eastAsia="cs-CZ"/>
        </w:rPr>
        <w:t xml:space="preserve"> Milostivirii lui Dumnezeu. </w:t>
      </w:r>
    </w:p>
    <w:p w14:paraId="162AEDD4" w14:textId="77777777" w:rsidR="00766AC2" w:rsidRDefault="00766AC2" w:rsidP="00917286">
      <w:pPr>
        <w:pStyle w:val="NoSpacing"/>
        <w:ind w:firstLine="284"/>
        <w:jc w:val="both"/>
        <w:rPr>
          <w:rFonts w:ascii="Verdana" w:hAnsi="Verdana"/>
          <w:color w:val="000000" w:themeColor="text1"/>
          <w:lang w:val="ro-RO" w:eastAsia="cs-CZ"/>
        </w:rPr>
      </w:pPr>
    </w:p>
    <w:p w14:paraId="509D9AD5" w14:textId="659432BD" w:rsidR="008D5A9C" w:rsidRDefault="008D5A9C" w:rsidP="00917286">
      <w:pPr>
        <w:pStyle w:val="NoSpacing"/>
        <w:ind w:firstLine="284"/>
        <w:jc w:val="both"/>
        <w:rPr>
          <w:rFonts w:ascii="Verdana" w:hAnsi="Verdana"/>
          <w:color w:val="833C0B" w:themeColor="accent2" w:themeShade="80"/>
          <w:lang w:val="ro-RO" w:eastAsia="cs-CZ"/>
        </w:rPr>
      </w:pPr>
      <w:r>
        <w:rPr>
          <w:rFonts w:ascii="Verdana" w:hAnsi="Verdana"/>
          <w:color w:val="833C0B" w:themeColor="accent2" w:themeShade="80"/>
          <w:lang w:val="ro-RO" w:eastAsia="cs-CZ"/>
        </w:rPr>
        <w:t>HOTĂRÂREA, RUGĂCIUNEA</w:t>
      </w:r>
    </w:p>
    <w:p w14:paraId="4838FB73" w14:textId="1CE9F9BD" w:rsidR="00464D10" w:rsidRDefault="008D5A9C" w:rsidP="0091728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Lucru cel mai important și cel mai necesar în viață este iubirea. Numai pe ea se poate construi adevărata pace. Voi începe să trăiesc în c</w:t>
      </w:r>
      <w:r w:rsidR="00BA5DF3">
        <w:rPr>
          <w:rFonts w:ascii="Verdana" w:hAnsi="Verdana"/>
          <w:color w:val="000000" w:themeColor="text1"/>
          <w:lang w:val="ro-RO" w:eastAsia="cs-CZ"/>
        </w:rPr>
        <w:t>onformitate cu evanghelia prin ceea</w:t>
      </w:r>
      <w:r>
        <w:rPr>
          <w:rFonts w:ascii="Verdana" w:hAnsi="Verdana"/>
          <w:color w:val="000000" w:themeColor="text1"/>
          <w:lang w:val="ro-RO" w:eastAsia="cs-CZ"/>
        </w:rPr>
        <w:t xml:space="preserve"> ce va conduce la pacea în inima mea și a</w:t>
      </w:r>
      <w:r w:rsidR="00464D10">
        <w:rPr>
          <w:rFonts w:ascii="Verdana" w:hAnsi="Verdana"/>
          <w:color w:val="000000" w:themeColor="text1"/>
          <w:lang w:val="ro-RO" w:eastAsia="cs-CZ"/>
        </w:rPr>
        <w:t>poi în mediul meu cât mai  larg.</w:t>
      </w:r>
    </w:p>
    <w:p w14:paraId="4EDD0E4F" w14:textId="7B39799A" w:rsidR="00464D10" w:rsidRDefault="00464D10" w:rsidP="0091728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Dumnezeule, Tu ne-ai revelat, că dragostea față de Tine și aproapele este î</w:t>
      </w:r>
      <w:r w:rsidR="00BA5DF3">
        <w:rPr>
          <w:rFonts w:ascii="Verdana" w:hAnsi="Verdana"/>
          <w:color w:val="000000" w:themeColor="text1"/>
          <w:lang w:val="ro-RO" w:eastAsia="cs-CZ"/>
        </w:rPr>
        <w:t>mplinirea tuturor poruncilor tal</w:t>
      </w:r>
      <w:r>
        <w:rPr>
          <w:rFonts w:ascii="Verdana" w:hAnsi="Verdana"/>
          <w:color w:val="000000" w:themeColor="text1"/>
          <w:lang w:val="ro-RO" w:eastAsia="cs-CZ"/>
        </w:rPr>
        <w:t>e; ajută-ne, ca și noi la fel ca Maica Tereza să manifestăm cu dragoste milostivirea, și astfel să facem parte dintre aceia, care intră în împărăția Ta. Prin Fiul Tău</w:t>
      </w:r>
      <w:r w:rsidR="00BA5DF3">
        <w:rPr>
          <w:rFonts w:ascii="Verdana" w:hAnsi="Verdana"/>
          <w:color w:val="000000" w:themeColor="text1"/>
          <w:lang w:val="ro-RO" w:eastAsia="cs-CZ"/>
        </w:rPr>
        <w:t>,</w:t>
      </w:r>
      <w:r>
        <w:rPr>
          <w:rFonts w:ascii="Verdana" w:hAnsi="Verdana"/>
          <w:color w:val="000000" w:themeColor="text1"/>
          <w:lang w:val="ro-RO" w:eastAsia="cs-CZ"/>
        </w:rPr>
        <w:t xml:space="preserve"> Isus Cristos, Domnul nostru, căci El împreună cu Tine</w:t>
      </w:r>
      <w:r w:rsidR="00BA5DF3">
        <w:rPr>
          <w:rFonts w:ascii="Verdana" w:hAnsi="Verdana"/>
          <w:color w:val="000000" w:themeColor="text1"/>
          <w:lang w:val="ro-RO" w:eastAsia="cs-CZ"/>
        </w:rPr>
        <w:t>,</w:t>
      </w:r>
      <w:bookmarkStart w:id="0" w:name="_GoBack"/>
      <w:bookmarkEnd w:id="0"/>
      <w:r>
        <w:rPr>
          <w:rFonts w:ascii="Verdana" w:hAnsi="Verdana"/>
          <w:color w:val="000000" w:themeColor="text1"/>
          <w:lang w:val="ro-RO" w:eastAsia="cs-CZ"/>
        </w:rPr>
        <w:t xml:space="preserve"> în unire cu Duhul Sfânt viețuiește și domnește în toți vecii vecilor. Amin.</w:t>
      </w:r>
    </w:p>
    <w:p w14:paraId="19E79D8F" w14:textId="47ABC18F" w:rsidR="008D5A9C" w:rsidRDefault="00464D10" w:rsidP="00917286">
      <w:pPr>
        <w:pStyle w:val="NoSpacing"/>
        <w:ind w:firstLine="284"/>
        <w:jc w:val="both"/>
        <w:rPr>
          <w:rFonts w:ascii="Verdana" w:hAnsi="Verdana"/>
          <w:color w:val="000000" w:themeColor="text1"/>
          <w:lang w:val="ro-RO" w:eastAsia="cs-CZ"/>
        </w:rPr>
      </w:pPr>
      <w:r>
        <w:rPr>
          <w:rFonts w:ascii="Verdana" w:hAnsi="Verdana"/>
          <w:i/>
          <w:color w:val="000000" w:themeColor="text1"/>
          <w:lang w:val="ro-RO" w:eastAsia="cs-CZ"/>
        </w:rPr>
        <w:t>(a fost utilizată rugăciunea de încheiere din breviar</w:t>
      </w:r>
      <w:r w:rsidR="004D4B79">
        <w:rPr>
          <w:rStyle w:val="FootnoteReference"/>
          <w:rFonts w:ascii="Verdana" w:hAnsi="Verdana"/>
          <w:i/>
          <w:color w:val="000000" w:themeColor="text1"/>
          <w:lang w:val="ro-RO" w:eastAsia="cs-CZ"/>
        </w:rPr>
        <w:footnoteReference w:id="3"/>
      </w:r>
      <w:r>
        <w:rPr>
          <w:rFonts w:ascii="Verdana" w:hAnsi="Verdana"/>
          <w:i/>
          <w:color w:val="000000" w:themeColor="text1"/>
          <w:lang w:val="ro-RO" w:eastAsia="cs-CZ"/>
        </w:rPr>
        <w:t>).</w:t>
      </w:r>
      <w:r>
        <w:rPr>
          <w:rFonts w:ascii="Verdana" w:hAnsi="Verdana"/>
          <w:color w:val="000000" w:themeColor="text1"/>
          <w:lang w:val="ro-RO" w:eastAsia="cs-CZ"/>
        </w:rPr>
        <w:t xml:space="preserve"> </w:t>
      </w:r>
    </w:p>
    <w:p w14:paraId="07C666A0" w14:textId="77777777" w:rsidR="008D5A9C" w:rsidRDefault="008D5A9C" w:rsidP="00917286">
      <w:pPr>
        <w:pStyle w:val="NoSpacing"/>
        <w:ind w:firstLine="284"/>
        <w:jc w:val="both"/>
        <w:rPr>
          <w:rFonts w:ascii="Verdana" w:hAnsi="Verdana"/>
          <w:color w:val="000000" w:themeColor="text1"/>
          <w:lang w:val="ro-RO" w:eastAsia="cs-CZ"/>
        </w:rPr>
      </w:pPr>
    </w:p>
    <w:p w14:paraId="43C2104E" w14:textId="4EBBC4EF" w:rsidR="004D4B79" w:rsidRDefault="004D4B79" w:rsidP="00917286">
      <w:pPr>
        <w:pStyle w:val="NoSpacing"/>
        <w:ind w:firstLine="284"/>
        <w:jc w:val="both"/>
        <w:rPr>
          <w:rFonts w:ascii="Verdana" w:hAnsi="Verdana"/>
          <w:i/>
          <w:color w:val="833C0B" w:themeColor="accent2" w:themeShade="80"/>
          <w:lang w:val="ro-RO" w:eastAsia="cs-CZ"/>
        </w:rPr>
      </w:pPr>
      <w:r>
        <w:rPr>
          <w:rFonts w:ascii="Verdana" w:hAnsi="Verdana"/>
          <w:i/>
          <w:color w:val="833C0B" w:themeColor="accent2" w:themeShade="80"/>
          <w:lang w:val="ro-RO" w:eastAsia="cs-CZ"/>
        </w:rPr>
        <w:t>OBSERVAȚIE</w:t>
      </w:r>
    </w:p>
    <w:p w14:paraId="4766D30F" w14:textId="0489AE65" w:rsidR="004D4B79" w:rsidRDefault="004D4B79" w:rsidP="00917286">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Având în vedere deosebirea unor date din media, este</w:t>
      </w:r>
      <w:r w:rsidR="00056737">
        <w:rPr>
          <w:rFonts w:ascii="Verdana" w:hAnsi="Verdana"/>
          <w:i/>
          <w:color w:val="000000" w:themeColor="text1"/>
          <w:lang w:val="ro-RO" w:eastAsia="cs-CZ"/>
        </w:rPr>
        <w:t xml:space="preserve"> de</w:t>
      </w:r>
      <w:r>
        <w:rPr>
          <w:rFonts w:ascii="Verdana" w:hAnsi="Verdana"/>
          <w:i/>
          <w:color w:val="000000" w:themeColor="text1"/>
          <w:lang w:val="ro-RO" w:eastAsia="cs-CZ"/>
        </w:rPr>
        <w:t xml:space="preserve"> menționat aici, că în text au fost folosite datele provenind din procesul de beatificare la Vatican. </w:t>
      </w:r>
    </w:p>
    <w:p w14:paraId="3DE0AE5C" w14:textId="77777777" w:rsidR="004D4B79" w:rsidRDefault="004D4B79" w:rsidP="00917286">
      <w:pPr>
        <w:pStyle w:val="NoSpacing"/>
        <w:ind w:firstLine="284"/>
        <w:jc w:val="both"/>
        <w:rPr>
          <w:rFonts w:ascii="Verdana" w:hAnsi="Verdana"/>
          <w:i/>
          <w:color w:val="000000" w:themeColor="text1"/>
          <w:lang w:val="ro-RO" w:eastAsia="cs-CZ"/>
        </w:rPr>
      </w:pPr>
    </w:p>
    <w:p w14:paraId="6F8DD570" w14:textId="371DBE59" w:rsidR="004D4B79" w:rsidRPr="004D4B79" w:rsidRDefault="004D4B79" w:rsidP="00917286">
      <w:pPr>
        <w:pStyle w:val="NoSpacing"/>
        <w:ind w:firstLine="284"/>
        <w:jc w:val="both"/>
        <w:rPr>
          <w:rFonts w:ascii="Verdana" w:hAnsi="Verdana"/>
          <w:b/>
          <w:i/>
          <w:color w:val="2F5496" w:themeColor="accent1" w:themeShade="BF"/>
          <w:lang w:val="ro-RO" w:eastAsia="cs-CZ"/>
        </w:rPr>
      </w:pPr>
      <w:r>
        <w:rPr>
          <w:rFonts w:ascii="Verdana" w:hAnsi="Verdana"/>
          <w:b/>
          <w:i/>
          <w:color w:val="2F5496" w:themeColor="accent1" w:themeShade="BF"/>
          <w:lang w:val="ro-RO" w:eastAsia="cs-CZ"/>
        </w:rPr>
        <w:t xml:space="preserve">Cu aprobarea autorului pentru tipărirea acestei foi de pe paginile </w:t>
      </w:r>
      <w:proofErr w:type="spellStart"/>
      <w:r>
        <w:rPr>
          <w:rFonts w:ascii="Verdana" w:hAnsi="Verdana"/>
          <w:b/>
          <w:i/>
          <w:color w:val="2F5496" w:themeColor="accent1" w:themeShade="BF"/>
          <w:lang w:val="ro-RO" w:eastAsia="cs-CZ"/>
        </w:rPr>
        <w:t>http</w:t>
      </w:r>
      <w:proofErr w:type="spellEnd"/>
      <w:r>
        <w:rPr>
          <w:rFonts w:ascii="Verdana" w:hAnsi="Verdana"/>
          <w:b/>
          <w:i/>
          <w:color w:val="2F5496" w:themeColor="accent1" w:themeShade="BF"/>
          <w:lang w:val="ro-RO" w:eastAsia="cs-CZ"/>
        </w:rPr>
        <w:t xml:space="preserve">//catholica.cz  Iosif </w:t>
      </w:r>
      <w:proofErr w:type="spellStart"/>
      <w:r>
        <w:rPr>
          <w:rFonts w:ascii="Verdana" w:hAnsi="Verdana"/>
          <w:b/>
          <w:i/>
          <w:color w:val="2F5496" w:themeColor="accent1" w:themeShade="BF"/>
          <w:lang w:val="ro-RO" w:eastAsia="cs-CZ"/>
        </w:rPr>
        <w:t>Fickl</w:t>
      </w:r>
      <w:proofErr w:type="spellEnd"/>
      <w:r>
        <w:rPr>
          <w:rFonts w:ascii="Verdana" w:hAnsi="Verdana"/>
          <w:b/>
          <w:i/>
          <w:color w:val="2F5496" w:themeColor="accent1" w:themeShade="BF"/>
          <w:lang w:val="ro-RO" w:eastAsia="cs-CZ"/>
        </w:rPr>
        <w:t xml:space="preserve"> </w:t>
      </w:r>
    </w:p>
    <w:p w14:paraId="6C66D250" w14:textId="77777777" w:rsidR="00C3528A" w:rsidRPr="003B60D8" w:rsidRDefault="00C3528A">
      <w:pPr>
        <w:rPr>
          <w:rFonts w:ascii="Verdana" w:hAnsi="Verdana"/>
        </w:rPr>
      </w:pPr>
    </w:p>
    <w:sectPr w:rsidR="00C3528A" w:rsidRPr="003B60D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10699" w14:textId="77777777" w:rsidR="00807FAC" w:rsidRDefault="00807FAC" w:rsidP="00725638">
      <w:pPr>
        <w:spacing w:after="0" w:line="240" w:lineRule="auto"/>
      </w:pPr>
      <w:r>
        <w:separator/>
      </w:r>
    </w:p>
  </w:endnote>
  <w:endnote w:type="continuationSeparator" w:id="0">
    <w:p w14:paraId="5F033093" w14:textId="77777777" w:rsidR="00807FAC" w:rsidRDefault="00807FAC" w:rsidP="00725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912713"/>
      <w:docPartObj>
        <w:docPartGallery w:val="Page Numbers (Bottom of Page)"/>
        <w:docPartUnique/>
      </w:docPartObj>
    </w:sdtPr>
    <w:sdtEndPr>
      <w:rPr>
        <w:noProof/>
      </w:rPr>
    </w:sdtEndPr>
    <w:sdtContent>
      <w:p w14:paraId="1D77C559" w14:textId="5C96FBAE" w:rsidR="00725638" w:rsidRDefault="00725638">
        <w:pPr>
          <w:pStyle w:val="Footer"/>
          <w:jc w:val="center"/>
        </w:pPr>
        <w:r>
          <w:fldChar w:fldCharType="begin"/>
        </w:r>
        <w:r>
          <w:instrText xml:space="preserve"> PAGE   \* MERGEFORMAT </w:instrText>
        </w:r>
        <w:r>
          <w:fldChar w:fldCharType="separate"/>
        </w:r>
        <w:r w:rsidR="00BA5DF3">
          <w:rPr>
            <w:noProof/>
          </w:rPr>
          <w:t>5</w:t>
        </w:r>
        <w:r>
          <w:rPr>
            <w:noProof/>
          </w:rPr>
          <w:fldChar w:fldCharType="end"/>
        </w:r>
      </w:p>
    </w:sdtContent>
  </w:sdt>
  <w:p w14:paraId="182790F5" w14:textId="77777777" w:rsidR="00725638" w:rsidRDefault="00725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28A1C" w14:textId="77777777" w:rsidR="00807FAC" w:rsidRDefault="00807FAC" w:rsidP="00725638">
      <w:pPr>
        <w:spacing w:after="0" w:line="240" w:lineRule="auto"/>
      </w:pPr>
      <w:r>
        <w:separator/>
      </w:r>
    </w:p>
  </w:footnote>
  <w:footnote w:type="continuationSeparator" w:id="0">
    <w:p w14:paraId="1C08C6EC" w14:textId="77777777" w:rsidR="00807FAC" w:rsidRDefault="00807FAC" w:rsidP="00725638">
      <w:pPr>
        <w:spacing w:after="0" w:line="240" w:lineRule="auto"/>
      </w:pPr>
      <w:r>
        <w:continuationSeparator/>
      </w:r>
    </w:p>
  </w:footnote>
  <w:footnote w:id="1">
    <w:p w14:paraId="0B89FAD2" w14:textId="150A475A" w:rsidR="00BA5DF3" w:rsidRPr="00BA5DF3" w:rsidRDefault="00BA5DF3">
      <w:pPr>
        <w:pStyle w:val="FootnoteText"/>
        <w:rPr>
          <w:lang w:val="ro-RO"/>
        </w:rPr>
      </w:pPr>
      <w:r>
        <w:rPr>
          <w:rStyle w:val="FootnoteReference"/>
        </w:rPr>
        <w:footnoteRef/>
      </w:r>
      <w:r>
        <w:t xml:space="preserve"> </w:t>
      </w:r>
      <w:r>
        <w:rPr>
          <w:lang w:val="ro-RO"/>
        </w:rPr>
        <w:t>Mc 10,43</w:t>
      </w:r>
    </w:p>
  </w:footnote>
  <w:footnote w:id="2">
    <w:p w14:paraId="553DD827" w14:textId="7CDA08B2" w:rsidR="00386F5B" w:rsidRPr="00386F5B" w:rsidRDefault="00386F5B">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25,40</w:t>
      </w:r>
    </w:p>
  </w:footnote>
  <w:footnote w:id="3">
    <w:p w14:paraId="206E155B" w14:textId="77777777" w:rsidR="004D4B79" w:rsidRPr="00B22FB2" w:rsidRDefault="004D4B79" w:rsidP="004D4B79">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14:paraId="3A35F9EF" w14:textId="77777777" w:rsidR="004D4B79" w:rsidRPr="00AF608C" w:rsidRDefault="004D4B79" w:rsidP="004D4B79">
      <w:pPr>
        <w:pStyle w:val="FootnoteText"/>
        <w:rPr>
          <w:lang w:val="ro-RO"/>
        </w:rPr>
      </w:pPr>
    </w:p>
    <w:p w14:paraId="232D5F8C" w14:textId="7556DD20" w:rsidR="004D4B79" w:rsidRPr="004D4B79" w:rsidRDefault="004D4B79">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8A"/>
    <w:rsid w:val="00017052"/>
    <w:rsid w:val="00041551"/>
    <w:rsid w:val="00056737"/>
    <w:rsid w:val="00131281"/>
    <w:rsid w:val="001D5A3B"/>
    <w:rsid w:val="00212280"/>
    <w:rsid w:val="0021476C"/>
    <w:rsid w:val="00242DD4"/>
    <w:rsid w:val="00245487"/>
    <w:rsid w:val="00255BD5"/>
    <w:rsid w:val="00256F22"/>
    <w:rsid w:val="00257617"/>
    <w:rsid w:val="002A51E8"/>
    <w:rsid w:val="00327671"/>
    <w:rsid w:val="00386F5B"/>
    <w:rsid w:val="003A2ABE"/>
    <w:rsid w:val="003B60D8"/>
    <w:rsid w:val="00464D10"/>
    <w:rsid w:val="0048346F"/>
    <w:rsid w:val="004A648B"/>
    <w:rsid w:val="004D4B79"/>
    <w:rsid w:val="00534F9C"/>
    <w:rsid w:val="00580734"/>
    <w:rsid w:val="006078C9"/>
    <w:rsid w:val="00632342"/>
    <w:rsid w:val="006529B5"/>
    <w:rsid w:val="00675C4F"/>
    <w:rsid w:val="006A4D1B"/>
    <w:rsid w:val="006B5E06"/>
    <w:rsid w:val="00725638"/>
    <w:rsid w:val="00766AC2"/>
    <w:rsid w:val="007743C4"/>
    <w:rsid w:val="007D3CB7"/>
    <w:rsid w:val="00807FAC"/>
    <w:rsid w:val="008B384B"/>
    <w:rsid w:val="008D5A9C"/>
    <w:rsid w:val="00905E77"/>
    <w:rsid w:val="009071FB"/>
    <w:rsid w:val="00917286"/>
    <w:rsid w:val="00993A06"/>
    <w:rsid w:val="009E30D8"/>
    <w:rsid w:val="00A07402"/>
    <w:rsid w:val="00A86DF7"/>
    <w:rsid w:val="00AD4877"/>
    <w:rsid w:val="00B87F53"/>
    <w:rsid w:val="00B96C7D"/>
    <w:rsid w:val="00BA5DF3"/>
    <w:rsid w:val="00C3528A"/>
    <w:rsid w:val="00C7443F"/>
    <w:rsid w:val="00C80FCE"/>
    <w:rsid w:val="00C9416E"/>
    <w:rsid w:val="00D02AE6"/>
    <w:rsid w:val="00D16663"/>
    <w:rsid w:val="00DD1D9F"/>
    <w:rsid w:val="00E461C1"/>
    <w:rsid w:val="00E92189"/>
    <w:rsid w:val="00EF768D"/>
    <w:rsid w:val="00F655F1"/>
    <w:rsid w:val="00F80283"/>
    <w:rsid w:val="00F951E5"/>
    <w:rsid w:val="00F96975"/>
    <w:rsid w:val="00FB2F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60D8"/>
    <w:pPr>
      <w:spacing w:after="0" w:line="240" w:lineRule="auto"/>
    </w:pPr>
    <w:rPr>
      <w:lang w:val="en-US"/>
    </w:rPr>
  </w:style>
  <w:style w:type="character" w:customStyle="1" w:styleId="nadpisdatum">
    <w:name w:val="nadpisdatum"/>
    <w:basedOn w:val="DefaultParagraphFont"/>
    <w:rsid w:val="003B60D8"/>
  </w:style>
  <w:style w:type="paragraph" w:styleId="Header">
    <w:name w:val="header"/>
    <w:basedOn w:val="Normal"/>
    <w:link w:val="HeaderChar"/>
    <w:uiPriority w:val="99"/>
    <w:unhideWhenUsed/>
    <w:rsid w:val="00725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638"/>
  </w:style>
  <w:style w:type="paragraph" w:styleId="Footer">
    <w:name w:val="footer"/>
    <w:basedOn w:val="Normal"/>
    <w:link w:val="FooterChar"/>
    <w:uiPriority w:val="99"/>
    <w:unhideWhenUsed/>
    <w:rsid w:val="00725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638"/>
  </w:style>
  <w:style w:type="paragraph" w:styleId="FootnoteText">
    <w:name w:val="footnote text"/>
    <w:basedOn w:val="Normal"/>
    <w:link w:val="FootnoteTextChar"/>
    <w:uiPriority w:val="99"/>
    <w:semiHidden/>
    <w:unhideWhenUsed/>
    <w:rsid w:val="00A074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402"/>
    <w:rPr>
      <w:sz w:val="20"/>
      <w:szCs w:val="20"/>
    </w:rPr>
  </w:style>
  <w:style w:type="character" w:styleId="FootnoteReference">
    <w:name w:val="footnote reference"/>
    <w:basedOn w:val="DefaultParagraphFont"/>
    <w:uiPriority w:val="99"/>
    <w:semiHidden/>
    <w:unhideWhenUsed/>
    <w:rsid w:val="00A07402"/>
    <w:rPr>
      <w:vertAlign w:val="superscript"/>
    </w:rPr>
  </w:style>
  <w:style w:type="paragraph" w:styleId="BalloonText">
    <w:name w:val="Balloon Text"/>
    <w:basedOn w:val="Normal"/>
    <w:link w:val="BalloonTextChar"/>
    <w:uiPriority w:val="99"/>
    <w:semiHidden/>
    <w:unhideWhenUsed/>
    <w:rsid w:val="00056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7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60D8"/>
    <w:pPr>
      <w:spacing w:after="0" w:line="240" w:lineRule="auto"/>
    </w:pPr>
    <w:rPr>
      <w:lang w:val="en-US"/>
    </w:rPr>
  </w:style>
  <w:style w:type="character" w:customStyle="1" w:styleId="nadpisdatum">
    <w:name w:val="nadpisdatum"/>
    <w:basedOn w:val="DefaultParagraphFont"/>
    <w:rsid w:val="003B60D8"/>
  </w:style>
  <w:style w:type="paragraph" w:styleId="Header">
    <w:name w:val="header"/>
    <w:basedOn w:val="Normal"/>
    <w:link w:val="HeaderChar"/>
    <w:uiPriority w:val="99"/>
    <w:unhideWhenUsed/>
    <w:rsid w:val="00725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638"/>
  </w:style>
  <w:style w:type="paragraph" w:styleId="Footer">
    <w:name w:val="footer"/>
    <w:basedOn w:val="Normal"/>
    <w:link w:val="FooterChar"/>
    <w:uiPriority w:val="99"/>
    <w:unhideWhenUsed/>
    <w:rsid w:val="00725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638"/>
  </w:style>
  <w:style w:type="paragraph" w:styleId="FootnoteText">
    <w:name w:val="footnote text"/>
    <w:basedOn w:val="Normal"/>
    <w:link w:val="FootnoteTextChar"/>
    <w:uiPriority w:val="99"/>
    <w:semiHidden/>
    <w:unhideWhenUsed/>
    <w:rsid w:val="00A074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402"/>
    <w:rPr>
      <w:sz w:val="20"/>
      <w:szCs w:val="20"/>
    </w:rPr>
  </w:style>
  <w:style w:type="character" w:styleId="FootnoteReference">
    <w:name w:val="footnote reference"/>
    <w:basedOn w:val="DefaultParagraphFont"/>
    <w:uiPriority w:val="99"/>
    <w:semiHidden/>
    <w:unhideWhenUsed/>
    <w:rsid w:val="00A07402"/>
    <w:rPr>
      <w:vertAlign w:val="superscript"/>
    </w:rPr>
  </w:style>
  <w:style w:type="paragraph" w:styleId="BalloonText">
    <w:name w:val="Balloon Text"/>
    <w:basedOn w:val="Normal"/>
    <w:link w:val="BalloonTextChar"/>
    <w:uiPriority w:val="99"/>
    <w:semiHidden/>
    <w:unhideWhenUsed/>
    <w:rsid w:val="00056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7D848-B4E6-473B-8BA9-C94FF946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2175</Words>
  <Characters>12398</Characters>
  <Application>Microsoft Office Word</Application>
  <DocSecurity>0</DocSecurity>
  <Lines>103</Lines>
  <Paragraphs>29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6</cp:revision>
  <cp:lastPrinted>2021-08-30T05:25:00Z</cp:lastPrinted>
  <dcterms:created xsi:type="dcterms:W3CDTF">2021-08-19T11:43:00Z</dcterms:created>
  <dcterms:modified xsi:type="dcterms:W3CDTF">2021-08-31T12:26:00Z</dcterms:modified>
</cp:coreProperties>
</file>