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C0" w:rsidRDefault="00CF01C0" w:rsidP="00CF01C0">
      <w:pPr>
        <w:rPr>
          <w:rStyle w:val="nadpisdatum"/>
          <w:rFonts w:ascii="Verdana" w:hAnsi="Verdana" w:cs="Arial"/>
          <w:b/>
          <w:color w:val="C00000"/>
          <w:sz w:val="12"/>
          <w:szCs w:val="12"/>
        </w:rPr>
      </w:pPr>
      <w:bookmarkStart w:id="0" w:name="_GoBack"/>
      <w:bookmarkEnd w:id="0"/>
      <w:r>
        <w:rPr>
          <w:rFonts w:ascii="Verdana" w:eastAsia="Times New Roman" w:hAnsi="Verdana" w:cs="Arial"/>
          <w:b/>
          <w:bCs/>
          <w:color w:val="6A0028"/>
          <w:sz w:val="36"/>
          <w:szCs w:val="36"/>
          <w:lang w:eastAsia="cs-CZ"/>
        </w:rPr>
        <w:t xml:space="preserve">blah. Zdenka Cecílie </w:t>
      </w:r>
      <w:proofErr w:type="spellStart"/>
      <w:r>
        <w:rPr>
          <w:rFonts w:ascii="Verdana" w:eastAsia="Times New Roman" w:hAnsi="Verdana" w:cs="Arial"/>
          <w:b/>
          <w:bCs/>
          <w:color w:val="6A0028"/>
          <w:sz w:val="36"/>
          <w:szCs w:val="36"/>
          <w:lang w:eastAsia="cs-CZ"/>
        </w:rPr>
        <w:t>Schelingová</w:t>
      </w:r>
      <w:proofErr w:type="spellEnd"/>
      <w:r w:rsidR="007E6BAA" w:rsidRPr="001958DE">
        <w:rPr>
          <w:rFonts w:ascii="Verdana" w:hAnsi="Verdana"/>
          <w:noProof/>
          <w:lang w:val="en-US"/>
        </w:rPr>
        <w:drawing>
          <wp:anchor distT="0" distB="0" distL="114300" distR="114300" simplePos="0" relativeHeight="251659264" behindDoc="1" locked="0" layoutInCell="1" allowOverlap="1" wp14:anchorId="487542EB" wp14:editId="5594FC26">
            <wp:simplePos x="0" y="0"/>
            <wp:positionH relativeFrom="column">
              <wp:posOffset>3771900</wp:posOffset>
            </wp:positionH>
            <wp:positionV relativeFrom="paragraph">
              <wp:posOffset>1104900</wp:posOffset>
            </wp:positionV>
            <wp:extent cx="2303780" cy="3159760"/>
            <wp:effectExtent l="0" t="0" r="1270" b="2540"/>
            <wp:wrapTight wrapText="bothSides">
              <wp:wrapPolygon edited="0">
                <wp:start x="0" y="0"/>
                <wp:lineTo x="0" y="21487"/>
                <wp:lineTo x="21433" y="21487"/>
                <wp:lineTo x="214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780" cy="3159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00"/>
          <w:sz w:val="21"/>
          <w:szCs w:val="21"/>
          <w:lang w:eastAsia="cs-CZ"/>
        </w:rPr>
        <w:br/>
      </w:r>
      <w:r>
        <w:rPr>
          <w:rFonts w:ascii="Arial" w:eastAsia="Times New Roman" w:hAnsi="Arial" w:cs="Arial"/>
          <w:color w:val="660033"/>
          <w:sz w:val="21"/>
          <w:szCs w:val="21"/>
          <w:lang w:eastAsia="cs-CZ"/>
        </w:rPr>
        <w:t>Sidonia (</w:t>
      </w:r>
      <w:proofErr w:type="spellStart"/>
      <w:r>
        <w:rPr>
          <w:rFonts w:ascii="Arial" w:eastAsia="Times New Roman" w:hAnsi="Arial" w:cs="Arial"/>
          <w:color w:val="660033"/>
          <w:sz w:val="21"/>
          <w:szCs w:val="21"/>
          <w:lang w:eastAsia="cs-CZ"/>
        </w:rPr>
        <w:t>Caecilia</w:t>
      </w:r>
      <w:proofErr w:type="spellEnd"/>
      <w:r>
        <w:rPr>
          <w:rFonts w:ascii="Arial" w:eastAsia="Times New Roman" w:hAnsi="Arial" w:cs="Arial"/>
          <w:color w:val="660033"/>
          <w:sz w:val="21"/>
          <w:szCs w:val="21"/>
          <w:lang w:eastAsia="cs-CZ"/>
        </w:rPr>
        <w:t xml:space="preserve">) </w:t>
      </w:r>
      <w:proofErr w:type="spellStart"/>
      <w:r>
        <w:rPr>
          <w:rFonts w:ascii="Arial" w:eastAsia="Times New Roman" w:hAnsi="Arial" w:cs="Arial"/>
          <w:color w:val="660033"/>
          <w:sz w:val="21"/>
          <w:szCs w:val="21"/>
          <w:lang w:eastAsia="cs-CZ"/>
        </w:rPr>
        <w:t>Schelingova</w:t>
      </w:r>
      <w:proofErr w:type="spellEnd"/>
      <w:r>
        <w:rPr>
          <w:rFonts w:ascii="Arial" w:eastAsia="Times New Roman" w:hAnsi="Arial" w:cs="Arial"/>
          <w:color w:val="660033"/>
          <w:sz w:val="21"/>
          <w:szCs w:val="21"/>
          <w:lang w:eastAsia="cs-CZ"/>
        </w:rPr>
        <w:t xml:space="preserve">, </w:t>
      </w:r>
      <w:proofErr w:type="spellStart"/>
      <w:r>
        <w:rPr>
          <w:rFonts w:ascii="Arial" w:eastAsia="Times New Roman" w:hAnsi="Arial" w:cs="Arial"/>
          <w:color w:val="660033"/>
          <w:sz w:val="21"/>
          <w:szCs w:val="21"/>
          <w:lang w:eastAsia="cs-CZ"/>
        </w:rPr>
        <w:t>virgo</w:t>
      </w:r>
      <w:proofErr w:type="spellEnd"/>
      <w:r>
        <w:rPr>
          <w:rFonts w:ascii="Arial" w:eastAsia="Times New Roman" w:hAnsi="Arial" w:cs="Arial"/>
          <w:color w:val="660033"/>
          <w:sz w:val="21"/>
          <w:szCs w:val="21"/>
          <w:lang w:eastAsia="cs-CZ"/>
        </w:rPr>
        <w:t xml:space="preserve"> et </w:t>
      </w:r>
      <w:proofErr w:type="spellStart"/>
      <w:r>
        <w:rPr>
          <w:rFonts w:ascii="Arial" w:eastAsia="Times New Roman" w:hAnsi="Arial" w:cs="Arial"/>
          <w:color w:val="660033"/>
          <w:sz w:val="21"/>
          <w:szCs w:val="21"/>
          <w:lang w:eastAsia="cs-CZ"/>
        </w:rPr>
        <w:t>martyr</w:t>
      </w:r>
      <w:proofErr w:type="spellEnd"/>
      <w:r>
        <w:rPr>
          <w:rFonts w:ascii="Verdana" w:eastAsia="Times New Roman" w:hAnsi="Verdana" w:cs="Arial"/>
          <w:color w:val="660033"/>
          <w:sz w:val="21"/>
          <w:szCs w:val="21"/>
          <w:lang w:eastAsia="cs-CZ"/>
        </w:rPr>
        <w:br/>
      </w:r>
    </w:p>
    <w:p w:rsidR="00CF01C0" w:rsidRPr="007E6BAA" w:rsidRDefault="00CF01C0" w:rsidP="007E6BAA">
      <w:pPr>
        <w:pStyle w:val="NoSpacing"/>
        <w:rPr>
          <w:rFonts w:ascii="Verdana" w:hAnsi="Verdana"/>
        </w:rPr>
      </w:pPr>
      <w:proofErr w:type="spellStart"/>
      <w:r w:rsidRPr="007E6BAA">
        <w:rPr>
          <w:rStyle w:val="nadpisdatum"/>
          <w:rFonts w:ascii="Verdana" w:hAnsi="Verdana" w:cs="Arial"/>
          <w:b/>
          <w:color w:val="C00000"/>
        </w:rPr>
        <w:t>Zpracoval</w:t>
      </w:r>
      <w:proofErr w:type="spellEnd"/>
      <w:r w:rsidRPr="007E6BAA">
        <w:rPr>
          <w:rStyle w:val="nadpisdatum"/>
          <w:rFonts w:ascii="Verdana" w:hAnsi="Verdana" w:cs="Arial"/>
          <w:b/>
          <w:color w:val="C00000"/>
        </w:rPr>
        <w:t xml:space="preserve">: Jan </w:t>
      </w:r>
      <w:proofErr w:type="spellStart"/>
      <w:r w:rsidRPr="007E6BAA">
        <w:rPr>
          <w:rStyle w:val="nadpisdatum"/>
          <w:rFonts w:ascii="Verdana" w:hAnsi="Verdana" w:cs="Arial"/>
          <w:b/>
          <w:color w:val="C00000"/>
        </w:rPr>
        <w:t>Chlumský</w:t>
      </w:r>
      <w:proofErr w:type="spellEnd"/>
    </w:p>
    <w:p w:rsidR="00CF01C0" w:rsidRPr="007E6BAA" w:rsidRDefault="00CF01C0" w:rsidP="007E6BAA">
      <w:pPr>
        <w:pStyle w:val="NoSpacing"/>
        <w:rPr>
          <w:rFonts w:ascii="Verdana" w:eastAsia="Times New Roman" w:hAnsi="Verdana"/>
          <w:color w:val="660033"/>
          <w:lang w:eastAsia="cs-CZ"/>
        </w:rPr>
      </w:pPr>
    </w:p>
    <w:tbl>
      <w:tblPr>
        <w:tblW w:w="8925" w:type="dxa"/>
        <w:tblCellSpacing w:w="15" w:type="dxa"/>
        <w:tblLook w:val="04A0" w:firstRow="1" w:lastRow="0" w:firstColumn="1" w:lastColumn="0" w:noHBand="0" w:noVBand="1"/>
      </w:tblPr>
      <w:tblGrid>
        <w:gridCol w:w="8925"/>
      </w:tblGrid>
      <w:tr w:rsidR="00CF01C0" w:rsidRPr="007E6BAA" w:rsidTr="00CF01C0">
        <w:trPr>
          <w:tblCellSpacing w:w="15" w:type="dxa"/>
        </w:trPr>
        <w:tc>
          <w:tcPr>
            <w:tcW w:w="0" w:type="auto"/>
            <w:tcMar>
              <w:top w:w="15" w:type="dxa"/>
              <w:left w:w="15" w:type="dxa"/>
              <w:bottom w:w="15" w:type="dxa"/>
              <w:right w:w="15" w:type="dxa"/>
            </w:tcMar>
            <w:vAlign w:val="center"/>
            <w:hideMark/>
          </w:tcPr>
          <w:p w:rsidR="00CF01C0" w:rsidRPr="007E6BAA" w:rsidRDefault="00CF01C0" w:rsidP="007E6BAA">
            <w:pPr>
              <w:pStyle w:val="NoSpacing"/>
              <w:jc w:val="both"/>
              <w:rPr>
                <w:rFonts w:ascii="Verdana" w:hAnsi="Verdana"/>
              </w:rPr>
            </w:pPr>
            <w:r w:rsidRPr="007E6BAA">
              <w:rPr>
                <w:rStyle w:val="nadpisdatum"/>
                <w:rFonts w:ascii="Verdana" w:hAnsi="Verdana"/>
                <w:b/>
                <w:color w:val="000000" w:themeColor="text1"/>
              </w:rPr>
              <w:t>Připomínka:</w:t>
            </w:r>
            <w:r w:rsidRPr="007E6BAA">
              <w:rPr>
                <w:rFonts w:ascii="Verdana" w:hAnsi="Verdana"/>
              </w:rPr>
              <w:t xml:space="preserve"> 31. července </w:t>
            </w:r>
          </w:p>
          <w:p w:rsidR="00CF01C0" w:rsidRPr="007E6BAA" w:rsidRDefault="00CF01C0" w:rsidP="007E6BAA">
            <w:pPr>
              <w:pStyle w:val="NoSpacing"/>
              <w:jc w:val="both"/>
              <w:rPr>
                <w:rFonts w:ascii="Verdana" w:hAnsi="Verdana"/>
              </w:rPr>
            </w:pPr>
            <w:r w:rsidRPr="007E6BAA">
              <w:rPr>
                <w:rStyle w:val="nadpisdatum"/>
                <w:rFonts w:ascii="Verdana" w:hAnsi="Verdana" w:cs="Arial"/>
                <w:b/>
                <w:color w:val="000000" w:themeColor="text1"/>
              </w:rPr>
              <w:t>Postavení:</w:t>
            </w:r>
            <w:r w:rsidRPr="007E6BAA">
              <w:rPr>
                <w:rFonts w:ascii="Verdana" w:hAnsi="Verdana"/>
              </w:rPr>
              <w:tab/>
              <w:t xml:space="preserve"> panna a mučednice SCSC </w:t>
            </w:r>
          </w:p>
          <w:p w:rsidR="00CF01C0" w:rsidRPr="007E6BAA" w:rsidRDefault="00CF01C0" w:rsidP="007E6BAA">
            <w:pPr>
              <w:pStyle w:val="NoSpacing"/>
              <w:jc w:val="both"/>
              <w:rPr>
                <w:rFonts w:ascii="Verdana" w:hAnsi="Verdana"/>
              </w:rPr>
            </w:pPr>
            <w:r w:rsidRPr="007E6BAA">
              <w:rPr>
                <w:rFonts w:ascii="Verdana" w:hAnsi="Verdana"/>
                <w:lang w:eastAsia="cs-CZ"/>
              </w:rPr>
              <w:t>Úmrtí:</w:t>
            </w:r>
            <w:r w:rsidRPr="007E6BAA">
              <w:rPr>
                <w:rFonts w:ascii="Verdana" w:hAnsi="Verdana"/>
              </w:rPr>
              <w:tab/>
              <w:t>1955</w:t>
            </w:r>
          </w:p>
        </w:tc>
      </w:tr>
    </w:tbl>
    <w:p w:rsidR="00CF01C0" w:rsidRPr="007E6BAA" w:rsidRDefault="00CF01C0" w:rsidP="007E6BAA">
      <w:pPr>
        <w:pStyle w:val="NoSpacing"/>
        <w:jc w:val="both"/>
        <w:rPr>
          <w:rFonts w:ascii="Verdana" w:eastAsia="Times New Roman" w:hAnsi="Verdana"/>
          <w:color w:val="6A0028"/>
          <w:lang w:eastAsia="cs-CZ"/>
        </w:rPr>
      </w:pPr>
      <w:r w:rsidRPr="007E6BAA">
        <w:rPr>
          <w:rFonts w:ascii="Verdana" w:eastAsia="Times New Roman" w:hAnsi="Verdana"/>
          <w:color w:val="6A0028"/>
          <w:lang w:eastAsia="cs-CZ"/>
        </w:rPr>
        <w:t>ŽIVOTOPIS</w:t>
      </w:r>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 xml:space="preserve">Pocházela ze Slovenska, </w:t>
      </w:r>
      <w:proofErr w:type="gramStart"/>
      <w:r w:rsidRPr="007E6BAA">
        <w:rPr>
          <w:rFonts w:ascii="Verdana" w:eastAsia="Times New Roman" w:hAnsi="Verdana"/>
          <w:color w:val="000000"/>
          <w:lang w:eastAsia="cs-CZ"/>
        </w:rPr>
        <w:t>od</w:t>
      </w:r>
      <w:proofErr w:type="gramEnd"/>
      <w:r w:rsidRPr="007E6BAA">
        <w:rPr>
          <w:rFonts w:ascii="Verdana" w:eastAsia="Times New Roman" w:hAnsi="Verdana"/>
          <w:color w:val="000000"/>
          <w:lang w:eastAsia="cs-CZ"/>
        </w:rPr>
        <w:t xml:space="preserve"> východních hranic. </w:t>
      </w:r>
      <w:proofErr w:type="gramStart"/>
      <w:r w:rsidRPr="007E6BAA">
        <w:rPr>
          <w:rFonts w:ascii="Verdana" w:eastAsia="Times New Roman" w:hAnsi="Verdana"/>
          <w:color w:val="000000"/>
          <w:lang w:eastAsia="cs-CZ"/>
        </w:rPr>
        <w:t>V početné rodině se jí dostalo základů víry i výchovy k lásce.</w:t>
      </w:r>
      <w:proofErr w:type="gramEnd"/>
      <w:r w:rsidRPr="007E6BAA">
        <w:rPr>
          <w:rFonts w:ascii="Verdana" w:eastAsia="Times New Roman" w:hAnsi="Verdana"/>
          <w:color w:val="000000"/>
          <w:lang w:eastAsia="cs-CZ"/>
        </w:rPr>
        <w:t xml:space="preserve"> V 15 letech vstoupila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předměstí Bratislavy do kláštera a následně získala zdravotnické vzdělání. </w:t>
      </w:r>
      <w:proofErr w:type="gramStart"/>
      <w:r w:rsidRPr="007E6BAA">
        <w:rPr>
          <w:rFonts w:ascii="Verdana" w:eastAsia="Times New Roman" w:hAnsi="Verdana"/>
          <w:color w:val="000000"/>
          <w:lang w:eastAsia="cs-CZ"/>
        </w:rPr>
        <w:t>Po slibech působila jako řádová zdravotní sestra v Humenném a pak v Bratislavě.</w:t>
      </w:r>
      <w:proofErr w:type="gramEnd"/>
      <w:r w:rsidRPr="007E6BAA">
        <w:rPr>
          <w:rFonts w:ascii="Verdana" w:eastAsia="Times New Roman" w:hAnsi="Verdana"/>
          <w:color w:val="000000"/>
          <w:lang w:eastAsia="cs-CZ"/>
        </w:rPr>
        <w:t xml:space="preserve"> V únoru 1952 zde vysvobodila kněze odsouzeného k likvidaci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Sibiři a pomohla k útěku i dalším. </w:t>
      </w:r>
      <w:proofErr w:type="gramStart"/>
      <w:r w:rsidRPr="007E6BAA">
        <w:rPr>
          <w:rFonts w:ascii="Verdana" w:eastAsia="Times New Roman" w:hAnsi="Verdana"/>
          <w:color w:val="000000"/>
          <w:lang w:eastAsia="cs-CZ"/>
        </w:rPr>
        <w:t>Za to se stala mučednicí totalitního režimu v Československu.</w:t>
      </w:r>
      <w:proofErr w:type="gramEnd"/>
      <w:r w:rsidRPr="007E6BAA">
        <w:rPr>
          <w:rFonts w:ascii="Verdana" w:eastAsia="Times New Roman" w:hAnsi="Verdana"/>
          <w:color w:val="000000"/>
          <w:lang w:eastAsia="cs-CZ"/>
        </w:rPr>
        <w:t xml:space="preserve"> Když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následky vězeňského týrání umírala, byla z Pankráce propuštěna a skonala až za tři měsíce na onkologii v Trnavě. </w:t>
      </w:r>
      <w:proofErr w:type="gramStart"/>
      <w:r w:rsidRPr="007E6BAA">
        <w:rPr>
          <w:rFonts w:ascii="Verdana" w:eastAsia="Times New Roman" w:hAnsi="Verdana"/>
          <w:color w:val="000000"/>
          <w:lang w:eastAsia="cs-CZ"/>
        </w:rPr>
        <w:t>Svým trýznitelům vždy odpouštěla.</w:t>
      </w:r>
      <w:proofErr w:type="gramEnd"/>
    </w:p>
    <w:p w:rsidR="00CF01C0" w:rsidRPr="007E6BAA" w:rsidRDefault="00CF01C0" w:rsidP="007E6BAA">
      <w:pPr>
        <w:pStyle w:val="NoSpacing"/>
        <w:jc w:val="both"/>
        <w:rPr>
          <w:rFonts w:ascii="Verdana" w:eastAsia="Times New Roman" w:hAnsi="Verdana"/>
          <w:color w:val="6A0028"/>
          <w:lang w:eastAsia="cs-CZ"/>
        </w:rPr>
      </w:pPr>
      <w:r w:rsidRPr="007E6BAA">
        <w:rPr>
          <w:rFonts w:ascii="Verdana" w:eastAsia="Times New Roman" w:hAnsi="Verdana"/>
          <w:color w:val="6A0028"/>
          <w:lang w:eastAsia="cs-CZ"/>
        </w:rPr>
        <w:t>ŽIVOTOPIS PRO MEDITACI</w:t>
      </w:r>
    </w:p>
    <w:p w:rsidR="00CF01C0" w:rsidRPr="007E6BAA" w:rsidRDefault="00CF01C0" w:rsidP="007E6BAA">
      <w:pPr>
        <w:pStyle w:val="NoSpacing"/>
        <w:jc w:val="both"/>
        <w:rPr>
          <w:rFonts w:ascii="Verdana" w:eastAsia="Times New Roman" w:hAnsi="Verdana"/>
          <w:color w:val="6A0028"/>
          <w:lang w:eastAsia="cs-CZ"/>
        </w:rPr>
      </w:pPr>
      <w:r w:rsidRPr="007E6BAA">
        <w:rPr>
          <w:rFonts w:ascii="Verdana" w:eastAsia="Times New Roman" w:hAnsi="Verdana"/>
          <w:color w:val="6A0028"/>
          <w:lang w:eastAsia="cs-CZ"/>
        </w:rPr>
        <w:t>ZA ŽIVOT KNĚZE OBĚTOVALA SVŮJ</w:t>
      </w:r>
    </w:p>
    <w:p w:rsidR="00CF01C0" w:rsidRPr="007E6BAA" w:rsidRDefault="00CF01C0" w:rsidP="007E6BAA">
      <w:pPr>
        <w:pStyle w:val="NoSpacing"/>
        <w:jc w:val="both"/>
        <w:rPr>
          <w:rFonts w:ascii="Verdana" w:eastAsia="Times New Roman" w:hAnsi="Verdana"/>
          <w:color w:val="000000"/>
          <w:lang w:eastAsia="cs-CZ"/>
        </w:rPr>
      </w:pPr>
      <w:proofErr w:type="gramStart"/>
      <w:r w:rsidRPr="007E6BAA">
        <w:rPr>
          <w:rFonts w:ascii="Verdana" w:eastAsia="Times New Roman" w:hAnsi="Verdana"/>
          <w:color w:val="000000"/>
          <w:lang w:eastAsia="cs-CZ"/>
        </w:rPr>
        <w:t>Narodila se 24.</w:t>
      </w:r>
      <w:proofErr w:type="gramEnd"/>
      <w:r w:rsidRPr="007E6BAA">
        <w:rPr>
          <w:rFonts w:ascii="Verdana" w:eastAsia="Times New Roman" w:hAnsi="Verdana"/>
          <w:color w:val="000000"/>
          <w:lang w:eastAsia="cs-CZ"/>
        </w:rPr>
        <w:t xml:space="preserve"> 12. 1916 v </w:t>
      </w:r>
      <w:proofErr w:type="spellStart"/>
      <w:r w:rsidRPr="007E6BAA">
        <w:rPr>
          <w:rFonts w:ascii="Verdana" w:eastAsia="Times New Roman" w:hAnsi="Verdana"/>
          <w:color w:val="000000"/>
          <w:lang w:eastAsia="cs-CZ"/>
        </w:rPr>
        <w:t>Krivej</w:t>
      </w:r>
      <w:proofErr w:type="spellEnd"/>
      <w:r w:rsidRPr="007E6BAA">
        <w:rPr>
          <w:rFonts w:ascii="Verdana" w:eastAsia="Times New Roman" w:hAnsi="Verdana"/>
          <w:color w:val="000000"/>
          <w:lang w:eastAsia="cs-CZ"/>
        </w:rPr>
        <w:t xml:space="preserve"> </w:t>
      </w:r>
      <w:proofErr w:type="spellStart"/>
      <w:proofErr w:type="gramStart"/>
      <w:r w:rsidRPr="007E6BAA">
        <w:rPr>
          <w:rFonts w:ascii="Verdana" w:eastAsia="Times New Roman" w:hAnsi="Verdana"/>
          <w:color w:val="000000"/>
          <w:lang w:eastAsia="cs-CZ"/>
        </w:rPr>
        <w:t>na</w:t>
      </w:r>
      <w:proofErr w:type="spellEnd"/>
      <w:proofErr w:type="gram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Oravě</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na</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Slovensku</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blízko</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hraničního</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přechodu</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Chyžné</w:t>
      </w:r>
      <w:proofErr w:type="spellEnd"/>
      <w:r w:rsidRPr="007E6BAA">
        <w:rPr>
          <w:rFonts w:ascii="Verdana" w:eastAsia="Times New Roman" w:hAnsi="Verdana"/>
          <w:color w:val="000000"/>
          <w:lang w:eastAsia="cs-CZ"/>
        </w:rPr>
        <w:t>.</w:t>
      </w:r>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 xml:space="preserve">Byla desátá z jedenácti dětí a rodiče Pavel a Zuzana jí při křtu </w:t>
      </w:r>
      <w:proofErr w:type="gramStart"/>
      <w:r w:rsidRPr="007E6BAA">
        <w:rPr>
          <w:rFonts w:ascii="Verdana" w:eastAsia="Times New Roman" w:hAnsi="Verdana"/>
          <w:color w:val="000000"/>
          <w:lang w:eastAsia="cs-CZ"/>
        </w:rPr>
        <w:t>dali</w:t>
      </w:r>
      <w:proofErr w:type="gramEnd"/>
      <w:r w:rsidRPr="007E6BAA">
        <w:rPr>
          <w:rFonts w:ascii="Verdana" w:eastAsia="Times New Roman" w:hAnsi="Verdana"/>
          <w:color w:val="000000"/>
          <w:lang w:eastAsia="cs-CZ"/>
        </w:rPr>
        <w:t xml:space="preserve"> jméno Cecílie. V kolektivu rodiny bylo vzorně dbáno o náboženskou výchovu, postavenou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modlitbě a lásce. </w:t>
      </w:r>
      <w:proofErr w:type="gramStart"/>
      <w:r w:rsidRPr="007E6BAA">
        <w:rPr>
          <w:rFonts w:ascii="Verdana" w:eastAsia="Times New Roman" w:hAnsi="Verdana"/>
          <w:color w:val="000000"/>
          <w:lang w:eastAsia="cs-CZ"/>
        </w:rPr>
        <w:t>Místní základní školu navštěvovala Cecílie v letech 1922 až 1930.</w:t>
      </w:r>
      <w:proofErr w:type="gramEnd"/>
      <w:r w:rsidRPr="007E6BAA">
        <w:rPr>
          <w:rFonts w:ascii="Verdana" w:eastAsia="Times New Roman" w:hAnsi="Verdana"/>
          <w:color w:val="000000"/>
          <w:lang w:eastAsia="cs-CZ"/>
        </w:rPr>
        <w:t xml:space="preserve"> V předposledním roce přišly do obce milosrdné sestry Svatého Kříže </w:t>
      </w:r>
      <w:proofErr w:type="gramStart"/>
      <w:r w:rsidRPr="007E6BAA">
        <w:rPr>
          <w:rFonts w:ascii="Verdana" w:eastAsia="Times New Roman" w:hAnsi="Verdana"/>
          <w:color w:val="000000"/>
          <w:lang w:eastAsia="cs-CZ"/>
        </w:rPr>
        <w:t>a</w:t>
      </w:r>
      <w:proofErr w:type="gramEnd"/>
      <w:r w:rsidRPr="007E6BAA">
        <w:rPr>
          <w:rFonts w:ascii="Verdana" w:eastAsia="Times New Roman" w:hAnsi="Verdana"/>
          <w:color w:val="000000"/>
          <w:lang w:eastAsia="cs-CZ"/>
        </w:rPr>
        <w:t xml:space="preserve"> upoutaly Cecílii tak, že zatoužila stát se jednou z nich.</w:t>
      </w:r>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 xml:space="preserve">Později, když se definitivně rozhodla zasvětit svůj život lásce k Bohu a k bližnímu, rodiče souhlasili a její sourozenci byli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ni hrdí.</w:t>
      </w:r>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 xml:space="preserve">V roce 1931 navštívila s matkou mateřinec řeholního Institutu milosrdných sester Svatého kříže v Podunajských Biskupicích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předměstí Bratislavy. Se souhlasem matky byla 15letá Cecílie přijatá do postulátu a zařazena do dvouletého studia pro ošetřovatelky. </w:t>
      </w:r>
      <w:proofErr w:type="gramStart"/>
      <w:r w:rsidRPr="007E6BAA">
        <w:rPr>
          <w:rFonts w:ascii="Verdana" w:eastAsia="Times New Roman" w:hAnsi="Verdana"/>
          <w:color w:val="000000"/>
          <w:lang w:eastAsia="cs-CZ"/>
        </w:rPr>
        <w:t>Po zdravotnické škole si udělala radiologický kurz a v roce 1936 začala noviciát.</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První řeholní sliby složila 30.</w:t>
      </w:r>
      <w:proofErr w:type="gramEnd"/>
      <w:r w:rsidRPr="007E6BAA">
        <w:rPr>
          <w:rFonts w:ascii="Verdana" w:eastAsia="Times New Roman" w:hAnsi="Verdana"/>
          <w:color w:val="000000"/>
          <w:lang w:eastAsia="cs-CZ"/>
        </w:rPr>
        <w:t xml:space="preserve"> 1. 1937 s novým jménem sestra Zdenka.</w:t>
      </w:r>
    </w:p>
    <w:p w:rsidR="00CF01C0" w:rsidRPr="007E6BAA" w:rsidRDefault="00CF01C0" w:rsidP="007E6BAA">
      <w:pPr>
        <w:pStyle w:val="NoSpacing"/>
        <w:jc w:val="both"/>
        <w:rPr>
          <w:rFonts w:ascii="Verdana" w:eastAsia="Times New Roman" w:hAnsi="Verdana"/>
          <w:color w:val="000000"/>
          <w:lang w:eastAsia="cs-CZ"/>
        </w:rPr>
      </w:pPr>
      <w:proofErr w:type="gramStart"/>
      <w:r w:rsidRPr="007E6BAA">
        <w:rPr>
          <w:rFonts w:ascii="Verdana" w:eastAsia="Times New Roman" w:hAnsi="Verdana"/>
          <w:color w:val="000000"/>
          <w:lang w:eastAsia="cs-CZ"/>
        </w:rPr>
        <w:t>Jejím prvním pracovním místem se stala nemocnice v Humenném, kam nastoupila jako ošetřovatelka.</w:t>
      </w:r>
      <w:proofErr w:type="gramEnd"/>
      <w:r w:rsidRPr="007E6BAA">
        <w:rPr>
          <w:rFonts w:ascii="Verdana" w:eastAsia="Times New Roman" w:hAnsi="Verdana"/>
          <w:color w:val="000000"/>
          <w:lang w:eastAsia="cs-CZ"/>
        </w:rPr>
        <w:t xml:space="preserve"> Z východní části Slovenska byla v roce 1942 poslána do Státní nemocnice v Bratislavě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rentgenologické oddělení, kde potřebovali laborantku.</w:t>
      </w:r>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 xml:space="preserve">Brzy udivovala horlivostí i příkladnou obětavosti </w:t>
      </w:r>
      <w:proofErr w:type="gramStart"/>
      <w:r w:rsidRPr="007E6BAA">
        <w:rPr>
          <w:rFonts w:ascii="Verdana" w:eastAsia="Times New Roman" w:hAnsi="Verdana"/>
          <w:color w:val="000000"/>
          <w:lang w:eastAsia="cs-CZ"/>
        </w:rPr>
        <w:t>a</w:t>
      </w:r>
      <w:proofErr w:type="gramEnd"/>
      <w:r w:rsidRPr="007E6BAA">
        <w:rPr>
          <w:rFonts w:ascii="Verdana" w:eastAsia="Times New Roman" w:hAnsi="Verdana"/>
          <w:color w:val="000000"/>
          <w:lang w:eastAsia="cs-CZ"/>
        </w:rPr>
        <w:t xml:space="preserve"> hřejivou láskou, se kterou se věnovala nemocným. </w:t>
      </w:r>
      <w:proofErr w:type="gramStart"/>
      <w:r w:rsidRPr="007E6BAA">
        <w:rPr>
          <w:rFonts w:ascii="Verdana" w:eastAsia="Times New Roman" w:hAnsi="Verdana"/>
          <w:color w:val="000000"/>
          <w:lang w:eastAsia="cs-CZ"/>
        </w:rPr>
        <w:t>Na velmi dobré úrovni byla i její profesionální stránka.</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Tajemství její síly a dobroty bylo skryto ve stálém vnitřním spojení s Kristem skrze modlitbu.</w:t>
      </w:r>
      <w:proofErr w:type="gramEnd"/>
      <w:r w:rsidRPr="007E6BAA">
        <w:rPr>
          <w:rFonts w:ascii="Verdana" w:eastAsia="Times New Roman" w:hAnsi="Verdana"/>
          <w:color w:val="000000"/>
          <w:lang w:eastAsia="cs-CZ"/>
        </w:rPr>
        <w:t xml:space="preserve"> O její modlitbě za dokonalé plnění uložených povinností svědčí její Duchovní zápisník. Podle něj prosila Ježíše: </w:t>
      </w:r>
      <w:r w:rsidRPr="007E6BAA">
        <w:rPr>
          <w:rFonts w:ascii="Verdana" w:eastAsia="Times New Roman" w:hAnsi="Verdana"/>
          <w:i/>
          <w:iCs/>
          <w:color w:val="000000"/>
          <w:lang w:eastAsia="cs-CZ"/>
        </w:rPr>
        <w:t xml:space="preserve">"Můj drahý Spasiteli, nedopusť abych byla málo zapálená pro plnění povinností svého povolání. </w:t>
      </w:r>
      <w:proofErr w:type="gramStart"/>
      <w:r w:rsidRPr="007E6BAA">
        <w:rPr>
          <w:rFonts w:ascii="Verdana" w:eastAsia="Times New Roman" w:hAnsi="Verdana"/>
          <w:i/>
          <w:iCs/>
          <w:color w:val="000000"/>
          <w:lang w:eastAsia="cs-CZ"/>
        </w:rPr>
        <w:t>Pohlédni na mne, já si jako ochranu zvolila Tvé Srdce, aby bylo mou silou v boji, oporou ve slabostech, světlem a průvodcem v temnotách."</w:t>
      </w:r>
      <w:proofErr w:type="gramEnd"/>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lastRenderedPageBreak/>
        <w:t>Pro každého měla laskavý úsměv a ve svých poznámkách upozornění: </w:t>
      </w:r>
      <w:r w:rsidRPr="007E6BAA">
        <w:rPr>
          <w:rFonts w:ascii="Verdana" w:eastAsia="Times New Roman" w:hAnsi="Verdana"/>
          <w:i/>
          <w:iCs/>
          <w:color w:val="000000"/>
          <w:lang w:eastAsia="cs-CZ"/>
        </w:rPr>
        <w:t>"Bůh nemá rád smutné svaté!"</w:t>
      </w:r>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 xml:space="preserve">V roce 1948 začalo pronásledování církve </w:t>
      </w:r>
      <w:proofErr w:type="gramStart"/>
      <w:r w:rsidRPr="007E6BAA">
        <w:rPr>
          <w:rFonts w:ascii="Verdana" w:eastAsia="Times New Roman" w:hAnsi="Verdana"/>
          <w:color w:val="000000"/>
          <w:lang w:eastAsia="cs-CZ"/>
        </w:rPr>
        <w:t>od</w:t>
      </w:r>
      <w:proofErr w:type="gramEnd"/>
      <w:r w:rsidRPr="007E6BAA">
        <w:rPr>
          <w:rFonts w:ascii="Verdana" w:eastAsia="Times New Roman" w:hAnsi="Verdana"/>
          <w:color w:val="000000"/>
          <w:lang w:eastAsia="cs-CZ"/>
        </w:rPr>
        <w:t xml:space="preserve"> komunistů a jejich orgány začaly posílat stovky kněží do věznic a na nucené práce. </w:t>
      </w:r>
      <w:proofErr w:type="gramStart"/>
      <w:r w:rsidRPr="007E6BAA">
        <w:rPr>
          <w:rFonts w:ascii="Verdana" w:eastAsia="Times New Roman" w:hAnsi="Verdana"/>
          <w:color w:val="000000"/>
          <w:lang w:eastAsia="cs-CZ"/>
        </w:rPr>
        <w:t>Mnohým veřejnou službu v církvi znemožňovalo odnětí státního souhlasu.</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Byly zavírány kláštery a rušena řeholní společenství.</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V období vyvolávání strachu z jakékoliv náboženské aktivity se sestra Zdenka rozhodla, že raději přijme kříž, než aby zradila své svědomí a slovo dané Kristu a Církvi.</w:t>
      </w:r>
      <w:proofErr w:type="gramEnd"/>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Jednou někdo zaslechl její povzdech: </w:t>
      </w:r>
      <w:r w:rsidRPr="007E6BAA">
        <w:rPr>
          <w:rFonts w:ascii="Verdana" w:eastAsia="Times New Roman" w:hAnsi="Verdana"/>
          <w:i/>
          <w:iCs/>
          <w:color w:val="000000"/>
          <w:lang w:eastAsia="cs-CZ"/>
        </w:rPr>
        <w:t>"Nevím, co bych za to dala, abych mohla zachránit alespoň jednoho kněze." </w:t>
      </w:r>
      <w:proofErr w:type="gramStart"/>
      <w:r w:rsidRPr="007E6BAA">
        <w:rPr>
          <w:rFonts w:ascii="Verdana" w:eastAsia="Times New Roman" w:hAnsi="Verdana"/>
          <w:color w:val="000000"/>
          <w:lang w:eastAsia="cs-CZ"/>
        </w:rPr>
        <w:t>Příležitost se naskytla.</w:t>
      </w:r>
      <w:proofErr w:type="gramEnd"/>
    </w:p>
    <w:p w:rsidR="00CF01C0" w:rsidRPr="007E6BAA" w:rsidRDefault="00CF01C0" w:rsidP="007E6BAA">
      <w:pPr>
        <w:pStyle w:val="NoSpacing"/>
        <w:jc w:val="both"/>
        <w:rPr>
          <w:rFonts w:ascii="Verdana" w:eastAsia="Times New Roman" w:hAnsi="Verdana"/>
          <w:color w:val="000000"/>
          <w:lang w:eastAsia="cs-CZ"/>
        </w:rPr>
      </w:pPr>
      <w:proofErr w:type="gramStart"/>
      <w:r w:rsidRPr="007E6BAA">
        <w:rPr>
          <w:rFonts w:ascii="Verdana" w:eastAsia="Times New Roman" w:hAnsi="Verdana"/>
          <w:color w:val="000000"/>
          <w:lang w:eastAsia="cs-CZ"/>
        </w:rPr>
        <w:t>Starala se o nemocné z řad uvězněných kněží, kterým bylo schváleno v Bratislavě nemocniční léčení.</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V únoru 1952 se mezi její pacienty dostal vězněný kněz s vážnými následky krutého zacházení a bití.</w:t>
      </w:r>
      <w:proofErr w:type="gramEnd"/>
      <w:r w:rsidRPr="007E6BAA">
        <w:rPr>
          <w:rFonts w:ascii="Verdana" w:eastAsia="Times New Roman" w:hAnsi="Verdana"/>
          <w:color w:val="000000"/>
          <w:lang w:eastAsia="cs-CZ"/>
        </w:rPr>
        <w:t xml:space="preserve"> Zdenka se dozvěděla, že chtěl jinému knězi pomoci k útěku a v nemocnici mu mají pomoci k zotavení, aby byl schopný cesty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Sibiř, kde jej čeká likvidace. Zde je stále pod dohledem dozorce.</w:t>
      </w:r>
    </w:p>
    <w:p w:rsidR="00CF01C0" w:rsidRPr="007E6BAA" w:rsidRDefault="00CF01C0" w:rsidP="007E6BAA">
      <w:pPr>
        <w:pStyle w:val="NoSpacing"/>
        <w:jc w:val="both"/>
        <w:rPr>
          <w:rFonts w:ascii="Verdana" w:eastAsia="Times New Roman" w:hAnsi="Verdana"/>
          <w:color w:val="000000"/>
          <w:lang w:eastAsia="cs-CZ"/>
        </w:rPr>
      </w:pPr>
      <w:proofErr w:type="gramStart"/>
      <w:r w:rsidRPr="007E6BAA">
        <w:rPr>
          <w:rFonts w:ascii="Verdana" w:eastAsia="Times New Roman" w:hAnsi="Verdana"/>
          <w:color w:val="000000"/>
          <w:lang w:eastAsia="cs-CZ"/>
        </w:rPr>
        <w:t>Nastal 19.</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únor</w:t>
      </w:r>
      <w:proofErr w:type="gramEnd"/>
      <w:r w:rsidRPr="007E6BAA">
        <w:rPr>
          <w:rFonts w:ascii="Verdana" w:eastAsia="Times New Roman" w:hAnsi="Verdana"/>
          <w:color w:val="000000"/>
          <w:lang w:eastAsia="cs-CZ"/>
        </w:rPr>
        <w:t xml:space="preserve"> a sestra Zdenka, která ho měla připravit na odjezd, byla rozhodnuta. </w:t>
      </w:r>
      <w:proofErr w:type="gramStart"/>
      <w:r w:rsidRPr="007E6BAA">
        <w:rPr>
          <w:rFonts w:ascii="Verdana" w:eastAsia="Times New Roman" w:hAnsi="Verdana"/>
          <w:color w:val="000000"/>
          <w:lang w:eastAsia="cs-CZ"/>
        </w:rPr>
        <w:t>Dozorci před pokojem nabídla šálek čaje pro zahřátí, do kterého dala silný uspávací prostředek.</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Prášek zapůsobil a knězi bylo umožněno prchnout.</w:t>
      </w:r>
      <w:proofErr w:type="gramEnd"/>
      <w:r w:rsidRPr="007E6BAA">
        <w:rPr>
          <w:rFonts w:ascii="Verdana" w:eastAsia="Times New Roman" w:hAnsi="Verdana"/>
          <w:color w:val="000000"/>
          <w:lang w:eastAsia="cs-CZ"/>
        </w:rPr>
        <w:t xml:space="preserve"> Po zdárné akci sestra Zdenka zamířila do kaple a padla před křížem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kolena se slovy: </w:t>
      </w:r>
      <w:r w:rsidRPr="007E6BAA">
        <w:rPr>
          <w:rFonts w:ascii="Verdana" w:eastAsia="Times New Roman" w:hAnsi="Verdana"/>
          <w:i/>
          <w:iCs/>
          <w:color w:val="000000"/>
          <w:lang w:eastAsia="cs-CZ"/>
        </w:rPr>
        <w:t xml:space="preserve">"Za život tohoto kněze obětuji svůj život. Pomoz </w:t>
      </w:r>
      <w:proofErr w:type="gramStart"/>
      <w:r w:rsidRPr="007E6BAA">
        <w:rPr>
          <w:rFonts w:ascii="Verdana" w:eastAsia="Times New Roman" w:hAnsi="Verdana"/>
          <w:i/>
          <w:iCs/>
          <w:color w:val="000000"/>
          <w:lang w:eastAsia="cs-CZ"/>
        </w:rPr>
        <w:t>mu, Pane, aby zůstal naživu, a pomoz mu do</w:t>
      </w:r>
      <w:proofErr w:type="gramEnd"/>
      <w:r w:rsidRPr="007E6BAA">
        <w:rPr>
          <w:rFonts w:ascii="Verdana" w:eastAsia="Times New Roman" w:hAnsi="Verdana"/>
          <w:i/>
          <w:iCs/>
          <w:color w:val="000000"/>
          <w:lang w:eastAsia="cs-CZ"/>
        </w:rPr>
        <w:t xml:space="preserve"> bezpečí." </w:t>
      </w:r>
      <w:r w:rsidRPr="007E6BAA">
        <w:rPr>
          <w:rFonts w:ascii="Verdana" w:eastAsia="Times New Roman" w:hAnsi="Verdana"/>
          <w:color w:val="000000"/>
          <w:lang w:eastAsia="cs-CZ"/>
        </w:rPr>
        <w:t>- Její modlitba byla vyslyšena.</w:t>
      </w:r>
    </w:p>
    <w:p w:rsidR="00CF01C0" w:rsidRPr="007E6BAA" w:rsidRDefault="007E6BAA" w:rsidP="007E6BAA">
      <w:pPr>
        <w:pStyle w:val="NoSpacing"/>
        <w:jc w:val="both"/>
        <w:rPr>
          <w:rFonts w:ascii="Verdana" w:eastAsia="Times New Roman" w:hAnsi="Verdana"/>
          <w:color w:val="000000"/>
          <w:lang w:eastAsia="cs-CZ"/>
        </w:rPr>
      </w:pPr>
      <w:r w:rsidRPr="001958DE">
        <w:rPr>
          <w:rFonts w:ascii="Verdana" w:hAnsi="Verdana"/>
          <w:noProof/>
        </w:rPr>
        <w:drawing>
          <wp:anchor distT="0" distB="0" distL="114300" distR="114300" simplePos="0" relativeHeight="251661312" behindDoc="0" locked="0" layoutInCell="1" allowOverlap="1" wp14:anchorId="7DAF35BC" wp14:editId="45AD57EB">
            <wp:simplePos x="0" y="0"/>
            <wp:positionH relativeFrom="column">
              <wp:posOffset>55880</wp:posOffset>
            </wp:positionH>
            <wp:positionV relativeFrom="paragraph">
              <wp:posOffset>1327150</wp:posOffset>
            </wp:positionV>
            <wp:extent cx="2087880" cy="265366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t="37257" r="62962"/>
                    <a:stretch>
                      <a:fillRect/>
                    </a:stretch>
                  </pic:blipFill>
                  <pic:spPr bwMode="auto">
                    <a:xfrm>
                      <a:off x="0" y="0"/>
                      <a:ext cx="2087880" cy="26536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F01C0" w:rsidRPr="007E6BAA">
        <w:rPr>
          <w:rFonts w:ascii="Verdana" w:eastAsia="Times New Roman" w:hAnsi="Verdana"/>
          <w:color w:val="000000"/>
          <w:lang w:eastAsia="cs-CZ"/>
        </w:rPr>
        <w:t>Zdenka</w:t>
      </w:r>
      <w:proofErr w:type="spellEnd"/>
      <w:r w:rsidR="00CF01C0" w:rsidRPr="007E6BAA">
        <w:rPr>
          <w:rFonts w:ascii="Verdana" w:eastAsia="Times New Roman" w:hAnsi="Verdana"/>
          <w:color w:val="000000"/>
          <w:lang w:eastAsia="cs-CZ"/>
        </w:rPr>
        <w:t xml:space="preserve"> se </w:t>
      </w:r>
      <w:proofErr w:type="spellStart"/>
      <w:r w:rsidR="00CF01C0" w:rsidRPr="007E6BAA">
        <w:rPr>
          <w:rFonts w:ascii="Verdana" w:eastAsia="Times New Roman" w:hAnsi="Verdana"/>
          <w:color w:val="000000"/>
          <w:lang w:eastAsia="cs-CZ"/>
        </w:rPr>
        <w:t>vrátila</w:t>
      </w:r>
      <w:proofErr w:type="spellEnd"/>
      <w:r w:rsidR="00CF01C0" w:rsidRPr="007E6BAA">
        <w:rPr>
          <w:rFonts w:ascii="Verdana" w:eastAsia="Times New Roman" w:hAnsi="Verdana"/>
          <w:color w:val="000000"/>
          <w:lang w:eastAsia="cs-CZ"/>
        </w:rPr>
        <w:t xml:space="preserve"> </w:t>
      </w:r>
      <w:proofErr w:type="spellStart"/>
      <w:proofErr w:type="gramStart"/>
      <w:r w:rsidR="00CF01C0" w:rsidRPr="007E6BAA">
        <w:rPr>
          <w:rFonts w:ascii="Verdana" w:eastAsia="Times New Roman" w:hAnsi="Verdana"/>
          <w:color w:val="000000"/>
          <w:lang w:eastAsia="cs-CZ"/>
        </w:rPr>
        <w:t>na</w:t>
      </w:r>
      <w:proofErr w:type="spellEnd"/>
      <w:proofErr w:type="gramEnd"/>
      <w:r w:rsidR="00CF01C0" w:rsidRPr="007E6BAA">
        <w:rPr>
          <w:rFonts w:ascii="Verdana" w:eastAsia="Times New Roman" w:hAnsi="Verdana"/>
          <w:color w:val="000000"/>
          <w:lang w:eastAsia="cs-CZ"/>
        </w:rPr>
        <w:t xml:space="preserve"> pracoviště, aniž by ji někdo z personálu podezříval z milosrdného skutku a hned v následujících dnech pomohla tajně opustit nemocnici třem kněžím a třem klerikům. Teprve potom byla odhalena </w:t>
      </w:r>
      <w:proofErr w:type="gramStart"/>
      <w:r w:rsidR="00CF01C0" w:rsidRPr="007E6BAA">
        <w:rPr>
          <w:rFonts w:ascii="Verdana" w:eastAsia="Times New Roman" w:hAnsi="Verdana"/>
          <w:color w:val="000000"/>
          <w:lang w:eastAsia="cs-CZ"/>
        </w:rPr>
        <w:t>a</w:t>
      </w:r>
      <w:proofErr w:type="gramEnd"/>
      <w:r w:rsidR="00CF01C0" w:rsidRPr="007E6BAA">
        <w:rPr>
          <w:rFonts w:ascii="Verdana" w:eastAsia="Times New Roman" w:hAnsi="Verdana"/>
          <w:color w:val="000000"/>
          <w:lang w:eastAsia="cs-CZ"/>
        </w:rPr>
        <w:t xml:space="preserve"> odvedena do vězení k brutálnímu mučení, o kterém později svědčily její spoluvězeňkyně. </w:t>
      </w:r>
      <w:proofErr w:type="gramStart"/>
      <w:r w:rsidR="00CF01C0" w:rsidRPr="007E6BAA">
        <w:rPr>
          <w:rFonts w:ascii="Verdana" w:eastAsia="Times New Roman" w:hAnsi="Verdana"/>
          <w:color w:val="000000"/>
          <w:lang w:eastAsia="cs-CZ"/>
        </w:rPr>
        <w:t>Byla přitom plná vnitřní síly a pokoje, s nímž přijímala ponižování a rány.</w:t>
      </w:r>
      <w:proofErr w:type="gramEnd"/>
      <w:r w:rsidR="00CF01C0" w:rsidRPr="007E6BAA">
        <w:rPr>
          <w:rFonts w:ascii="Verdana" w:eastAsia="Times New Roman" w:hAnsi="Verdana"/>
          <w:color w:val="000000"/>
          <w:lang w:eastAsia="cs-CZ"/>
        </w:rPr>
        <w:t xml:space="preserve"> </w:t>
      </w:r>
      <w:proofErr w:type="gramStart"/>
      <w:r w:rsidR="00CF01C0" w:rsidRPr="007E6BAA">
        <w:rPr>
          <w:rFonts w:ascii="Verdana" w:eastAsia="Times New Roman" w:hAnsi="Verdana"/>
          <w:color w:val="000000"/>
          <w:lang w:eastAsia="cs-CZ"/>
        </w:rPr>
        <w:t>To však její mučitele dráždilo k zuřivosti a dalším krutostem.</w:t>
      </w:r>
      <w:proofErr w:type="gramEnd"/>
      <w:r w:rsidR="00CF01C0" w:rsidRPr="007E6BAA">
        <w:rPr>
          <w:rFonts w:ascii="Verdana" w:eastAsia="Times New Roman" w:hAnsi="Verdana"/>
          <w:color w:val="000000"/>
          <w:lang w:eastAsia="cs-CZ"/>
        </w:rPr>
        <w:t xml:space="preserve"> </w:t>
      </w:r>
      <w:proofErr w:type="gramStart"/>
      <w:r w:rsidR="00CF01C0" w:rsidRPr="007E6BAA">
        <w:rPr>
          <w:rFonts w:ascii="Verdana" w:eastAsia="Times New Roman" w:hAnsi="Verdana"/>
          <w:color w:val="000000"/>
          <w:lang w:eastAsia="cs-CZ"/>
        </w:rPr>
        <w:t>Sestra Zdenka vše snášela s Kristem, za jeho kněze a za Církev.</w:t>
      </w:r>
      <w:proofErr w:type="gramEnd"/>
      <w:r w:rsidR="00CF01C0" w:rsidRPr="007E6BAA">
        <w:rPr>
          <w:rFonts w:ascii="Verdana" w:eastAsia="Times New Roman" w:hAnsi="Verdana"/>
          <w:color w:val="000000"/>
          <w:lang w:eastAsia="cs-CZ"/>
        </w:rPr>
        <w:t xml:space="preserve"> </w:t>
      </w:r>
      <w:proofErr w:type="gramStart"/>
      <w:r w:rsidR="00CF01C0" w:rsidRPr="007E6BAA">
        <w:rPr>
          <w:rFonts w:ascii="Verdana" w:eastAsia="Times New Roman" w:hAnsi="Verdana"/>
          <w:color w:val="000000"/>
          <w:lang w:eastAsia="cs-CZ"/>
        </w:rPr>
        <w:t>V utrpení viděla hluboký smysl, neboť i Kristus zvolil cestu kříže k vykoupení lidí.</w:t>
      </w:r>
      <w:proofErr w:type="gramEnd"/>
    </w:p>
    <w:p w:rsidR="00CF01C0" w:rsidRPr="007E6BAA" w:rsidRDefault="00CF01C0" w:rsidP="007E6BAA">
      <w:pPr>
        <w:pStyle w:val="NoSpacing"/>
        <w:jc w:val="both"/>
        <w:rPr>
          <w:rFonts w:ascii="Verdana" w:eastAsia="Times New Roman" w:hAnsi="Verdana"/>
          <w:color w:val="000000"/>
          <w:lang w:eastAsia="cs-CZ"/>
        </w:rPr>
      </w:pPr>
      <w:proofErr w:type="gramStart"/>
      <w:r w:rsidRPr="007E6BAA">
        <w:rPr>
          <w:rFonts w:ascii="Verdana" w:eastAsia="Times New Roman" w:hAnsi="Verdana"/>
          <w:color w:val="000000"/>
          <w:lang w:eastAsia="cs-CZ"/>
        </w:rPr>
        <w:t xml:space="preserve">Z </w:t>
      </w:r>
      <w:proofErr w:type="spellStart"/>
      <w:r w:rsidRPr="007E6BAA">
        <w:rPr>
          <w:rFonts w:ascii="Verdana" w:eastAsia="Times New Roman" w:hAnsi="Verdana"/>
          <w:color w:val="000000"/>
          <w:lang w:eastAsia="cs-CZ"/>
        </w:rPr>
        <w:t>pozdějšího</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svědectví</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máme</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několik</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obrázků</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krutosti</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dozorců</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při</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výslechu</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sestry</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Schelingové</w:t>
      </w:r>
      <w:proofErr w:type="spellEnd"/>
      <w:r w:rsidRPr="007E6BAA">
        <w:rPr>
          <w:rFonts w:ascii="Verdana" w:eastAsia="Times New Roman" w:hAnsi="Verdana"/>
          <w:color w:val="000000"/>
          <w:lang w:eastAsia="cs-CZ"/>
        </w:rPr>
        <w:t>.</w:t>
      </w:r>
      <w:proofErr w:type="gramEnd"/>
    </w:p>
    <w:p w:rsidR="00CF01C0" w:rsidRPr="007E6BAA" w:rsidRDefault="00CF01C0" w:rsidP="007E6BAA">
      <w:pPr>
        <w:pStyle w:val="NoSpacing"/>
        <w:jc w:val="both"/>
        <w:rPr>
          <w:rFonts w:ascii="Verdana" w:eastAsia="Times New Roman" w:hAnsi="Verdana"/>
          <w:color w:val="000000"/>
          <w:lang w:eastAsia="cs-CZ"/>
        </w:rPr>
      </w:pPr>
      <w:proofErr w:type="gramStart"/>
      <w:r w:rsidRPr="007E6BAA">
        <w:rPr>
          <w:rFonts w:ascii="Verdana" w:eastAsia="Times New Roman" w:hAnsi="Verdana"/>
          <w:color w:val="000000"/>
          <w:lang w:eastAsia="cs-CZ"/>
        </w:rPr>
        <w:t>Od</w:t>
      </w:r>
      <w:proofErr w:type="gramEnd"/>
      <w:r w:rsidRPr="007E6BAA">
        <w:rPr>
          <w:rFonts w:ascii="Verdana" w:eastAsia="Times New Roman" w:hAnsi="Verdana"/>
          <w:color w:val="000000"/>
          <w:lang w:eastAsia="cs-CZ"/>
        </w:rPr>
        <w:t xml:space="preserve"> prvního výslechu chtěli věznitelé přinutit Zdenku k falešnému doznání a udání osob, které jí pomáhaly při osvobozování vězňů a s ní se podílely na vlastizradě.</w:t>
      </w:r>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 xml:space="preserve">Ve věznici hned začali s kopanci a dotáhli ji k velkým neckám s vodou, do kterých ji hodili. Vyšetřovatel ji svou botou přidržoval pod vodou, dokud se nedusila, načež ji povytáhl za vlasy a po nadechnutí znovu ponořil. Mezi tím opakoval své otázky, dokud </w:t>
      </w:r>
      <w:proofErr w:type="gramStart"/>
      <w:r w:rsidRPr="007E6BAA">
        <w:rPr>
          <w:rFonts w:ascii="Verdana" w:eastAsia="Times New Roman" w:hAnsi="Verdana"/>
          <w:color w:val="000000"/>
          <w:lang w:eastAsia="cs-CZ"/>
        </w:rPr>
        <w:t>asi</w:t>
      </w:r>
      <w:proofErr w:type="gramEnd"/>
      <w:r w:rsidRPr="007E6BAA">
        <w:rPr>
          <w:rFonts w:ascii="Verdana" w:eastAsia="Times New Roman" w:hAnsi="Verdana"/>
          <w:color w:val="000000"/>
          <w:lang w:eastAsia="cs-CZ"/>
        </w:rPr>
        <w:t xml:space="preserve"> po desátém topení nezůstala bezvládná. Zdenka se probrala v místnosti bez oken a ve tmě se třásla zimou.</w:t>
      </w:r>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 xml:space="preserve">Jiného dne ji z cely odtáhli za vlasy do jiné místnosti, kde z ní strhali šaty a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rukou i nohou spoutali. Když ji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provaze vytáhli na hák u stropu, řvali na ni, aby řekla jména svých pomocníků. Po jejím "Nikdo…" ji bili gumovou hadicí až upadla do bezvědomí.</w:t>
      </w:r>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 xml:space="preserve">Po nějaké době se probrala zabalená do mokré pytloviny. Jak si mučitelé všimli, že přišla k vědomí, znovu ji pověsili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hák, kde brzy při bití ztratila vědomí. Když strkali do cely její tělo, bylo samá rána. </w:t>
      </w:r>
      <w:proofErr w:type="gramStart"/>
      <w:r w:rsidRPr="007E6BAA">
        <w:rPr>
          <w:rFonts w:ascii="Verdana" w:eastAsia="Times New Roman" w:hAnsi="Verdana"/>
          <w:color w:val="000000"/>
          <w:lang w:eastAsia="cs-CZ"/>
        </w:rPr>
        <w:t>Podle spoluvězeňkyně se přesto za své nepřátele ustavičně modlila.</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Ženám dávala naději, že Bůh je za snášené utrpení odmění, ale zdůrazňovala i to, že je zapotřebí žít podle Boží vůle.</w:t>
      </w:r>
      <w:proofErr w:type="gramEnd"/>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lastRenderedPageBreak/>
        <w:t xml:space="preserve">Přes všechno prožívané zlo se v jejích očích zrcadlila radost </w:t>
      </w:r>
      <w:proofErr w:type="gramStart"/>
      <w:r w:rsidRPr="007E6BAA">
        <w:rPr>
          <w:rFonts w:ascii="Verdana" w:eastAsia="Times New Roman" w:hAnsi="Verdana"/>
          <w:color w:val="000000"/>
          <w:lang w:eastAsia="cs-CZ"/>
        </w:rPr>
        <w:t>nad</w:t>
      </w:r>
      <w:proofErr w:type="gramEnd"/>
      <w:r w:rsidRPr="007E6BAA">
        <w:rPr>
          <w:rFonts w:ascii="Verdana" w:eastAsia="Times New Roman" w:hAnsi="Verdana"/>
          <w:color w:val="000000"/>
          <w:lang w:eastAsia="cs-CZ"/>
        </w:rPr>
        <w:t xml:space="preserve"> tak nepatrnými věcmi jako sluneční paprsek nebo zazpívání ptáčka v blízkosti zamřížovaného okna. </w:t>
      </w:r>
      <w:proofErr w:type="gramStart"/>
      <w:r w:rsidRPr="007E6BAA">
        <w:rPr>
          <w:rFonts w:ascii="Verdana" w:eastAsia="Times New Roman" w:hAnsi="Verdana"/>
          <w:color w:val="000000"/>
          <w:lang w:eastAsia="cs-CZ"/>
        </w:rPr>
        <w:t>S bolestmi prožívala i radost, o které hovoří blahoslavenství, protože trpěla pro Krista.</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Pro něj ji bili, tupili a připisovali špatnost velezrady.</w:t>
      </w:r>
      <w:proofErr w:type="gramEnd"/>
      <w:r w:rsidRPr="007E6BAA">
        <w:rPr>
          <w:rFonts w:ascii="Verdana" w:eastAsia="Times New Roman" w:hAnsi="Verdana"/>
          <w:color w:val="000000"/>
          <w:lang w:eastAsia="cs-CZ"/>
        </w:rPr>
        <w:t xml:space="preserve"> Ta byla i v rozsudku soudu 17. 6. 1952. Dostala 12 let vězení a 10 let zbavení občanských práv. Po věznění </w:t>
      </w:r>
      <w:proofErr w:type="gramStart"/>
      <w:r w:rsidRPr="007E6BAA">
        <w:rPr>
          <w:rFonts w:ascii="Verdana" w:eastAsia="Times New Roman" w:hAnsi="Verdana"/>
          <w:color w:val="000000"/>
          <w:lang w:eastAsia="cs-CZ"/>
        </w:rPr>
        <w:t>v Rimavské Sobotě ji umístili do</w:t>
      </w:r>
      <w:proofErr w:type="gramEnd"/>
      <w:r w:rsidRPr="007E6BAA">
        <w:rPr>
          <w:rFonts w:ascii="Verdana" w:eastAsia="Times New Roman" w:hAnsi="Verdana"/>
          <w:color w:val="000000"/>
          <w:lang w:eastAsia="cs-CZ"/>
        </w:rPr>
        <w:t xml:space="preserve"> věznice s přísným dozorem v Pardubicích.</w:t>
      </w:r>
    </w:p>
    <w:p w:rsidR="00CF01C0" w:rsidRPr="007E6BAA" w:rsidRDefault="00CF01C0" w:rsidP="007E6BAA">
      <w:pPr>
        <w:pStyle w:val="NoSpacing"/>
        <w:jc w:val="both"/>
        <w:rPr>
          <w:rFonts w:ascii="Verdana" w:eastAsia="Times New Roman" w:hAnsi="Verdana"/>
          <w:color w:val="000000"/>
          <w:lang w:eastAsia="cs-CZ"/>
        </w:rPr>
      </w:pPr>
      <w:proofErr w:type="gramStart"/>
      <w:r w:rsidRPr="007E6BAA">
        <w:rPr>
          <w:rFonts w:ascii="Verdana" w:eastAsia="Times New Roman" w:hAnsi="Verdana"/>
          <w:color w:val="000000"/>
          <w:lang w:eastAsia="cs-CZ"/>
        </w:rPr>
        <w:t>Zde v tvrdých podmínkách opouštělo Zdenku zdraví.</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Onemocněla tuberkulózou a k ní se přidal zhoubný nádor.</w:t>
      </w:r>
      <w:proofErr w:type="gramEnd"/>
      <w:r w:rsidRPr="007E6BAA">
        <w:rPr>
          <w:rFonts w:ascii="Verdana" w:eastAsia="Times New Roman" w:hAnsi="Verdana"/>
          <w:color w:val="000000"/>
          <w:lang w:eastAsia="cs-CZ"/>
        </w:rPr>
        <w:t xml:space="preserve"> Byla převezena do Brna a pak do vězeňské nemocnice v Praze, kde jí údajně operovali plíce. </w:t>
      </w:r>
      <w:proofErr w:type="spellStart"/>
      <w:r w:rsidRPr="007E6BAA">
        <w:rPr>
          <w:rFonts w:ascii="Verdana" w:eastAsia="Times New Roman" w:hAnsi="Verdana"/>
          <w:color w:val="000000"/>
          <w:lang w:eastAsia="cs-CZ"/>
        </w:rPr>
        <w:t>Při</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pobytu</w:t>
      </w:r>
      <w:proofErr w:type="spellEnd"/>
      <w:r w:rsidRPr="007E6BAA">
        <w:rPr>
          <w:rFonts w:ascii="Verdana" w:eastAsia="Times New Roman" w:hAnsi="Verdana"/>
          <w:color w:val="000000"/>
          <w:lang w:eastAsia="cs-CZ"/>
        </w:rPr>
        <w:t xml:space="preserve"> </w:t>
      </w:r>
      <w:proofErr w:type="spellStart"/>
      <w:proofErr w:type="gramStart"/>
      <w:r w:rsidRPr="007E6BAA">
        <w:rPr>
          <w:rFonts w:ascii="Verdana" w:eastAsia="Times New Roman" w:hAnsi="Verdana"/>
          <w:color w:val="000000"/>
          <w:lang w:eastAsia="cs-CZ"/>
        </w:rPr>
        <w:t>na</w:t>
      </w:r>
      <w:proofErr w:type="spellEnd"/>
      <w:proofErr w:type="gram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Pankráci</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svěřila</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Heleně</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Wildeové</w:t>
      </w:r>
      <w:proofErr w:type="spellEnd"/>
      <w:r w:rsidRPr="007E6BAA">
        <w:rPr>
          <w:rFonts w:ascii="Verdana" w:eastAsia="Times New Roman" w:hAnsi="Verdana"/>
          <w:color w:val="000000"/>
          <w:lang w:eastAsia="cs-CZ"/>
        </w:rPr>
        <w:t xml:space="preserve"> - </w:t>
      </w:r>
      <w:proofErr w:type="spellStart"/>
      <w:r w:rsidRPr="007E6BAA">
        <w:rPr>
          <w:rFonts w:ascii="Verdana" w:eastAsia="Times New Roman" w:hAnsi="Verdana"/>
          <w:color w:val="000000"/>
          <w:lang w:eastAsia="cs-CZ"/>
        </w:rPr>
        <w:t>Kordové</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která</w:t>
      </w:r>
      <w:proofErr w:type="spellEnd"/>
      <w:r w:rsidRPr="007E6BAA">
        <w:rPr>
          <w:rFonts w:ascii="Verdana" w:eastAsia="Times New Roman" w:hAnsi="Verdana"/>
          <w:color w:val="000000"/>
          <w:lang w:eastAsia="cs-CZ"/>
        </w:rPr>
        <w:t xml:space="preserve"> s </w:t>
      </w:r>
      <w:proofErr w:type="spellStart"/>
      <w:r w:rsidRPr="007E6BAA">
        <w:rPr>
          <w:rFonts w:ascii="Verdana" w:eastAsia="Times New Roman" w:hAnsi="Verdana"/>
          <w:color w:val="000000"/>
          <w:lang w:eastAsia="cs-CZ"/>
        </w:rPr>
        <w:t>ní</w:t>
      </w:r>
      <w:proofErr w:type="spellEnd"/>
      <w:r w:rsidRPr="007E6BAA">
        <w:rPr>
          <w:rFonts w:ascii="Verdana" w:eastAsia="Times New Roman" w:hAnsi="Verdana"/>
          <w:color w:val="000000"/>
          <w:lang w:eastAsia="cs-CZ"/>
        </w:rPr>
        <w:t xml:space="preserve"> sdílela asi tři týdny celu, některé podrobnosti ze způsobů krutých výslechů, kterými prošla. Poněvadž paní Helena pak žila ve Velké Británii, došlo ke zveřejnění jejího svědectví až po návratu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Slovensko ke konci září 1994.</w:t>
      </w:r>
    </w:p>
    <w:p w:rsidR="00CF01C0" w:rsidRPr="007E6BAA" w:rsidRDefault="00CF01C0" w:rsidP="007E6BAA">
      <w:pPr>
        <w:pStyle w:val="NoSpacing"/>
        <w:jc w:val="both"/>
        <w:rPr>
          <w:rFonts w:ascii="Verdana" w:eastAsia="Times New Roman" w:hAnsi="Verdana"/>
          <w:color w:val="000000"/>
          <w:lang w:eastAsia="cs-CZ"/>
        </w:rPr>
      </w:pPr>
      <w:proofErr w:type="gramStart"/>
      <w:r w:rsidRPr="007E6BAA">
        <w:rPr>
          <w:rFonts w:ascii="Verdana" w:eastAsia="Times New Roman" w:hAnsi="Verdana"/>
          <w:color w:val="000000"/>
          <w:lang w:eastAsia="cs-CZ"/>
        </w:rPr>
        <w:t>Když bylo považováno za jisté, že Zdenka pro vážné zdravotní problémy další rok nepřežije, odpovědné komunistické orgány nepovažovaly za vhodné, aby zemřela ve vězení, protože by mohla být prohlašována za mučednici, proto byla 16.</w:t>
      </w:r>
      <w:proofErr w:type="gramEnd"/>
      <w:r w:rsidRPr="007E6BAA">
        <w:rPr>
          <w:rFonts w:ascii="Verdana" w:eastAsia="Times New Roman" w:hAnsi="Verdana"/>
          <w:color w:val="000000"/>
          <w:lang w:eastAsia="cs-CZ"/>
        </w:rPr>
        <w:t xml:space="preserve"> 4. 1955 propuštěna z vězení. Samozřejmě ne do kláštera, ale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onkologii v Trnavě na Slovensku. </w:t>
      </w:r>
      <w:proofErr w:type="gramStart"/>
      <w:r w:rsidRPr="007E6BAA">
        <w:rPr>
          <w:rFonts w:ascii="Verdana" w:eastAsia="Times New Roman" w:hAnsi="Verdana"/>
          <w:color w:val="000000"/>
          <w:lang w:eastAsia="cs-CZ"/>
        </w:rPr>
        <w:t>Tam o tři měsíce později Zdenka dovršila nejvyšší svědectví lásky.</w:t>
      </w:r>
      <w:proofErr w:type="gramEnd"/>
      <w:r w:rsidRPr="007E6BAA">
        <w:rPr>
          <w:rFonts w:ascii="Verdana" w:eastAsia="Times New Roman" w:hAnsi="Verdana"/>
          <w:color w:val="000000"/>
          <w:lang w:eastAsia="cs-CZ"/>
        </w:rPr>
        <w:t xml:space="preserve"> </w:t>
      </w:r>
      <w:proofErr w:type="spellStart"/>
      <w:proofErr w:type="gramStart"/>
      <w:r w:rsidRPr="007E6BAA">
        <w:rPr>
          <w:rFonts w:ascii="Verdana" w:eastAsia="Times New Roman" w:hAnsi="Verdana"/>
          <w:color w:val="000000"/>
          <w:lang w:eastAsia="cs-CZ"/>
        </w:rPr>
        <w:t>Ve</w:t>
      </w:r>
      <w:proofErr w:type="spellEnd"/>
      <w:r w:rsidRPr="007E6BAA">
        <w:rPr>
          <w:rFonts w:ascii="Verdana" w:eastAsia="Times New Roman" w:hAnsi="Verdana"/>
          <w:color w:val="000000"/>
          <w:lang w:eastAsia="cs-CZ"/>
        </w:rPr>
        <w:t xml:space="preserve"> 38 </w:t>
      </w:r>
      <w:proofErr w:type="spellStart"/>
      <w:r w:rsidRPr="007E6BAA">
        <w:rPr>
          <w:rFonts w:ascii="Verdana" w:eastAsia="Times New Roman" w:hAnsi="Verdana"/>
          <w:color w:val="000000"/>
          <w:lang w:eastAsia="cs-CZ"/>
        </w:rPr>
        <w:t>letech</w:t>
      </w:r>
      <w:proofErr w:type="spellEnd"/>
      <w:r w:rsidRPr="007E6BAA">
        <w:rPr>
          <w:rFonts w:ascii="Verdana" w:eastAsia="Times New Roman" w:hAnsi="Verdana"/>
          <w:color w:val="000000"/>
          <w:lang w:eastAsia="cs-CZ"/>
        </w:rPr>
        <w:t>, 31.</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srpna</w:t>
      </w:r>
      <w:proofErr w:type="gramEnd"/>
      <w:r w:rsidRPr="007E6BAA">
        <w:rPr>
          <w:rFonts w:ascii="Verdana" w:eastAsia="Times New Roman" w:hAnsi="Verdana"/>
          <w:color w:val="000000"/>
          <w:lang w:eastAsia="cs-CZ"/>
        </w:rPr>
        <w:t xml:space="preserve"> přijala svaté přijímání jako pokrm na cestu a skonala.</w:t>
      </w:r>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 xml:space="preserve">Boží lid ji považoval za mučednici víry hned </w:t>
      </w:r>
      <w:proofErr w:type="gramStart"/>
      <w:r w:rsidRPr="007E6BAA">
        <w:rPr>
          <w:rFonts w:ascii="Verdana" w:eastAsia="Times New Roman" w:hAnsi="Verdana"/>
          <w:color w:val="000000"/>
          <w:lang w:eastAsia="cs-CZ"/>
        </w:rPr>
        <w:t>od</w:t>
      </w:r>
      <w:proofErr w:type="gramEnd"/>
      <w:r w:rsidRPr="007E6BAA">
        <w:rPr>
          <w:rFonts w:ascii="Verdana" w:eastAsia="Times New Roman" w:hAnsi="Verdana"/>
          <w:color w:val="000000"/>
          <w:lang w:eastAsia="cs-CZ"/>
        </w:rPr>
        <w:t xml:space="preserve"> její smrti. Byla pohřbena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starém hřbitově v Trnavě, který se v roce 1979 rušil a ostatky Zdenky byly exhumované i s další desítkou sester Svatého kříže a převezeny na hřbitov do Podunajských Biskupic.</w:t>
      </w:r>
    </w:p>
    <w:p w:rsidR="00CF01C0" w:rsidRPr="007E6BAA" w:rsidRDefault="00CF01C0" w:rsidP="007E6BAA">
      <w:pPr>
        <w:pStyle w:val="NoSpacing"/>
        <w:jc w:val="both"/>
        <w:rPr>
          <w:rFonts w:ascii="Verdana" w:eastAsia="Times New Roman" w:hAnsi="Verdana"/>
          <w:color w:val="000000"/>
          <w:lang w:eastAsia="cs-CZ"/>
        </w:rPr>
      </w:pPr>
      <w:proofErr w:type="gramStart"/>
      <w:r w:rsidRPr="007E6BAA">
        <w:rPr>
          <w:rFonts w:ascii="Verdana" w:eastAsia="Times New Roman" w:hAnsi="Verdana"/>
          <w:color w:val="000000"/>
          <w:lang w:eastAsia="cs-CZ"/>
        </w:rPr>
        <w:t>V září 2000 byl arcibiskupem Janem Sokolem otevřen v Trnavě diecézní proces ve věci blahořečení sestry Zdenky.</w:t>
      </w:r>
      <w:proofErr w:type="gramEnd"/>
      <w:r w:rsidRPr="007E6BAA">
        <w:rPr>
          <w:rFonts w:ascii="Verdana" w:eastAsia="Times New Roman" w:hAnsi="Verdana"/>
          <w:color w:val="000000"/>
          <w:lang w:eastAsia="cs-CZ"/>
        </w:rPr>
        <w:t xml:space="preserve"> </w:t>
      </w:r>
      <w:proofErr w:type="gramStart"/>
      <w:r w:rsidRPr="007E6BAA">
        <w:rPr>
          <w:rFonts w:ascii="Verdana" w:eastAsia="Times New Roman" w:hAnsi="Verdana"/>
          <w:color w:val="000000"/>
          <w:lang w:eastAsia="cs-CZ"/>
        </w:rPr>
        <w:t>Druhá exhumace jejích ostatků se uskutečnila 16.</w:t>
      </w:r>
      <w:proofErr w:type="gramEnd"/>
      <w:r w:rsidRPr="007E6BAA">
        <w:rPr>
          <w:rFonts w:ascii="Verdana" w:eastAsia="Times New Roman" w:hAnsi="Verdana"/>
          <w:color w:val="000000"/>
          <w:lang w:eastAsia="cs-CZ"/>
        </w:rPr>
        <w:t xml:space="preserve"> 6. 2003 a byly přeneseny do kostela svatého Kříže. </w:t>
      </w:r>
      <w:proofErr w:type="gramStart"/>
      <w:r w:rsidRPr="007E6BAA">
        <w:rPr>
          <w:rFonts w:ascii="Verdana" w:eastAsia="Times New Roman" w:hAnsi="Verdana"/>
          <w:color w:val="000000"/>
          <w:lang w:eastAsia="cs-CZ"/>
        </w:rPr>
        <w:t>V Římě byla fáze jejího procesu ukončena 7.</w:t>
      </w:r>
      <w:proofErr w:type="gramEnd"/>
      <w:r w:rsidRPr="007E6BAA">
        <w:rPr>
          <w:rFonts w:ascii="Verdana" w:eastAsia="Times New Roman" w:hAnsi="Verdana"/>
          <w:color w:val="000000"/>
          <w:lang w:eastAsia="cs-CZ"/>
        </w:rPr>
        <w:t xml:space="preserve"> 7. </w:t>
      </w:r>
      <w:proofErr w:type="gramStart"/>
      <w:r w:rsidRPr="007E6BAA">
        <w:rPr>
          <w:rFonts w:ascii="Verdana" w:eastAsia="Times New Roman" w:hAnsi="Verdana"/>
          <w:color w:val="000000"/>
          <w:lang w:eastAsia="cs-CZ"/>
        </w:rPr>
        <w:t>a</w:t>
      </w:r>
      <w:proofErr w:type="gramEnd"/>
      <w:r w:rsidRPr="007E6BAA">
        <w:rPr>
          <w:rFonts w:ascii="Verdana" w:eastAsia="Times New Roman" w:hAnsi="Verdana"/>
          <w:color w:val="000000"/>
          <w:lang w:eastAsia="cs-CZ"/>
        </w:rPr>
        <w:t xml:space="preserve"> slavnostní prohlášení za blahoslavenou vykonal papež Jan Pavel II. 14. 9. 2003 při návštěvě Bratislavy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Petržalce.</w:t>
      </w:r>
    </w:p>
    <w:p w:rsidR="00CF01C0" w:rsidRPr="007E6BAA" w:rsidRDefault="00CF01C0" w:rsidP="007E6BAA">
      <w:pPr>
        <w:pStyle w:val="NoSpacing"/>
        <w:jc w:val="both"/>
        <w:rPr>
          <w:rFonts w:ascii="Verdana" w:eastAsia="Times New Roman" w:hAnsi="Verdana"/>
          <w:color w:val="6A0028"/>
          <w:lang w:eastAsia="cs-CZ"/>
        </w:rPr>
      </w:pPr>
      <w:r w:rsidRPr="007E6BAA">
        <w:rPr>
          <w:rFonts w:ascii="Verdana" w:eastAsia="Times New Roman" w:hAnsi="Verdana"/>
          <w:color w:val="6A0028"/>
          <w:lang w:eastAsia="cs-CZ"/>
        </w:rPr>
        <w:t>PŘEDSEVZETÍ, MODLITBA</w:t>
      </w:r>
    </w:p>
    <w:p w:rsidR="00CF01C0" w:rsidRPr="007E6BAA" w:rsidRDefault="007E6BAA" w:rsidP="007E6BAA">
      <w:pPr>
        <w:pStyle w:val="NoSpacing"/>
        <w:jc w:val="both"/>
        <w:rPr>
          <w:rFonts w:ascii="Verdana" w:eastAsia="Times New Roman" w:hAnsi="Verdana" w:cs="Times New Roman"/>
          <w:lang w:eastAsia="cs-CZ"/>
        </w:rPr>
      </w:pPr>
      <w:r w:rsidRPr="001958DE">
        <w:rPr>
          <w:rFonts w:ascii="Verdana" w:hAnsi="Verdana"/>
          <w:noProof/>
        </w:rPr>
        <w:drawing>
          <wp:anchor distT="0" distB="0" distL="114300" distR="114300" simplePos="0" relativeHeight="251663360" behindDoc="0" locked="0" layoutInCell="1" allowOverlap="1" wp14:anchorId="4267A90E" wp14:editId="1DCD5F0C">
            <wp:simplePos x="0" y="0"/>
            <wp:positionH relativeFrom="column">
              <wp:posOffset>90170</wp:posOffset>
            </wp:positionH>
            <wp:positionV relativeFrom="paragraph">
              <wp:posOffset>512445</wp:posOffset>
            </wp:positionV>
            <wp:extent cx="2087880" cy="143573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7880" cy="14357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CF01C0" w:rsidRPr="007E6BAA">
        <w:rPr>
          <w:rFonts w:ascii="Verdana" w:eastAsia="Times New Roman" w:hAnsi="Verdana"/>
          <w:color w:val="000000"/>
          <w:lang w:eastAsia="cs-CZ"/>
        </w:rPr>
        <w:t>Musím</w:t>
      </w:r>
      <w:proofErr w:type="spellEnd"/>
      <w:r w:rsidR="00CF01C0" w:rsidRPr="007E6BAA">
        <w:rPr>
          <w:rFonts w:ascii="Verdana" w:eastAsia="Times New Roman" w:hAnsi="Verdana"/>
          <w:color w:val="000000"/>
          <w:lang w:eastAsia="cs-CZ"/>
        </w:rPr>
        <w:t xml:space="preserve"> </w:t>
      </w:r>
      <w:proofErr w:type="spellStart"/>
      <w:r w:rsidR="00CF01C0" w:rsidRPr="007E6BAA">
        <w:rPr>
          <w:rFonts w:ascii="Verdana" w:eastAsia="Times New Roman" w:hAnsi="Verdana"/>
          <w:color w:val="000000"/>
          <w:lang w:eastAsia="cs-CZ"/>
        </w:rPr>
        <w:t>si</w:t>
      </w:r>
      <w:proofErr w:type="spellEnd"/>
      <w:r w:rsidR="00CF01C0" w:rsidRPr="007E6BAA">
        <w:rPr>
          <w:rFonts w:ascii="Verdana" w:eastAsia="Times New Roman" w:hAnsi="Verdana"/>
          <w:color w:val="000000"/>
          <w:lang w:eastAsia="cs-CZ"/>
        </w:rPr>
        <w:t xml:space="preserve"> </w:t>
      </w:r>
      <w:proofErr w:type="spellStart"/>
      <w:r w:rsidR="00CF01C0" w:rsidRPr="007E6BAA">
        <w:rPr>
          <w:rFonts w:ascii="Verdana" w:eastAsia="Times New Roman" w:hAnsi="Verdana"/>
          <w:color w:val="000000"/>
          <w:lang w:eastAsia="cs-CZ"/>
        </w:rPr>
        <w:t>častěji</w:t>
      </w:r>
      <w:proofErr w:type="spellEnd"/>
      <w:r w:rsidR="00CF01C0" w:rsidRPr="007E6BAA">
        <w:rPr>
          <w:rFonts w:ascii="Verdana" w:eastAsia="Times New Roman" w:hAnsi="Verdana"/>
          <w:color w:val="000000"/>
          <w:lang w:eastAsia="cs-CZ"/>
        </w:rPr>
        <w:t xml:space="preserve"> </w:t>
      </w:r>
      <w:proofErr w:type="spellStart"/>
      <w:r w:rsidR="00CF01C0" w:rsidRPr="007E6BAA">
        <w:rPr>
          <w:rFonts w:ascii="Verdana" w:eastAsia="Times New Roman" w:hAnsi="Verdana"/>
          <w:color w:val="000000"/>
          <w:lang w:eastAsia="cs-CZ"/>
        </w:rPr>
        <w:t>uvědomovat</w:t>
      </w:r>
      <w:proofErr w:type="spellEnd"/>
      <w:r w:rsidR="00CF01C0" w:rsidRPr="007E6BAA">
        <w:rPr>
          <w:rFonts w:ascii="Verdana" w:eastAsia="Times New Roman" w:hAnsi="Verdana"/>
          <w:color w:val="000000"/>
          <w:lang w:eastAsia="cs-CZ"/>
        </w:rPr>
        <w:t xml:space="preserve"> důležitost plného odpuštění všem, kteří se proti mně nějak proviní.</w:t>
      </w:r>
      <w:proofErr w:type="gramEnd"/>
      <w:r w:rsidR="00CF01C0" w:rsidRPr="007E6BAA">
        <w:rPr>
          <w:rFonts w:ascii="Verdana" w:eastAsia="Times New Roman" w:hAnsi="Verdana"/>
          <w:color w:val="000000"/>
          <w:lang w:eastAsia="cs-CZ"/>
        </w:rPr>
        <w:t xml:space="preserve"> Dnes se za své protivníky pomodlím a v modlitbě vzpomenu i </w:t>
      </w:r>
      <w:proofErr w:type="gramStart"/>
      <w:r w:rsidR="00CF01C0" w:rsidRPr="007E6BAA">
        <w:rPr>
          <w:rFonts w:ascii="Verdana" w:eastAsia="Times New Roman" w:hAnsi="Verdana"/>
          <w:color w:val="000000"/>
          <w:lang w:eastAsia="cs-CZ"/>
        </w:rPr>
        <w:t>na</w:t>
      </w:r>
      <w:proofErr w:type="gramEnd"/>
      <w:r w:rsidR="00CF01C0" w:rsidRPr="007E6BAA">
        <w:rPr>
          <w:rFonts w:ascii="Verdana" w:eastAsia="Times New Roman" w:hAnsi="Verdana"/>
          <w:color w:val="000000"/>
          <w:lang w:eastAsia="cs-CZ"/>
        </w:rPr>
        <w:t xml:space="preserve"> duchovní pastýře, kteří jsou také dnes na mnoha místech země pronásledováni kvůli zodpovědnému plnění své služby.</w:t>
      </w:r>
    </w:p>
    <w:p w:rsidR="00CF01C0" w:rsidRPr="007E6BAA" w:rsidRDefault="00CF01C0" w:rsidP="007E6BAA">
      <w:pPr>
        <w:pStyle w:val="NoSpacing"/>
        <w:jc w:val="both"/>
        <w:rPr>
          <w:rFonts w:ascii="Verdana" w:eastAsia="Times New Roman" w:hAnsi="Verdana"/>
          <w:color w:val="000000"/>
          <w:lang w:eastAsia="cs-CZ"/>
        </w:rPr>
      </w:pPr>
      <w:r w:rsidRPr="007E6BAA">
        <w:rPr>
          <w:rFonts w:ascii="Verdana" w:eastAsia="Times New Roman" w:hAnsi="Verdana"/>
          <w:color w:val="000000"/>
          <w:lang w:eastAsia="cs-CZ"/>
        </w:rPr>
        <w:t xml:space="preserve">Bože, Tvá síla se projevuje </w:t>
      </w:r>
      <w:proofErr w:type="spellStart"/>
      <w:r w:rsidRPr="007E6BAA">
        <w:rPr>
          <w:rFonts w:ascii="Verdana" w:eastAsia="Times New Roman" w:hAnsi="Verdana"/>
          <w:color w:val="000000"/>
          <w:lang w:eastAsia="cs-CZ"/>
        </w:rPr>
        <w:t>zvláště</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tehdy</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když</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působí</w:t>
      </w:r>
      <w:proofErr w:type="spellEnd"/>
      <w:r w:rsidRPr="007E6BAA">
        <w:rPr>
          <w:rFonts w:ascii="Verdana" w:eastAsia="Times New Roman" w:hAnsi="Verdana"/>
          <w:color w:val="000000"/>
          <w:lang w:eastAsia="cs-CZ"/>
        </w:rPr>
        <w:t xml:space="preserve"> v tom, </w:t>
      </w:r>
      <w:proofErr w:type="spellStart"/>
      <w:r w:rsidRPr="007E6BAA">
        <w:rPr>
          <w:rFonts w:ascii="Verdana" w:eastAsia="Times New Roman" w:hAnsi="Verdana"/>
          <w:color w:val="000000"/>
          <w:lang w:eastAsia="cs-CZ"/>
        </w:rPr>
        <w:t>kdo</w:t>
      </w:r>
      <w:proofErr w:type="spellEnd"/>
      <w:r w:rsidRPr="007E6BAA">
        <w:rPr>
          <w:rFonts w:ascii="Verdana" w:eastAsia="Times New Roman" w:hAnsi="Verdana"/>
          <w:color w:val="000000"/>
          <w:lang w:eastAsia="cs-CZ"/>
        </w:rPr>
        <w:t xml:space="preserve"> je </w:t>
      </w:r>
      <w:proofErr w:type="spellStart"/>
      <w:r w:rsidRPr="007E6BAA">
        <w:rPr>
          <w:rFonts w:ascii="Verdana" w:eastAsia="Times New Roman" w:hAnsi="Verdana"/>
          <w:color w:val="000000"/>
          <w:lang w:eastAsia="cs-CZ"/>
        </w:rPr>
        <w:t>slabý</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Tys</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posiloval</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blahoslavenou</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Zdenku</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aby</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statečně</w:t>
      </w:r>
      <w:proofErr w:type="spellEnd"/>
      <w:r w:rsidRPr="007E6BAA">
        <w:rPr>
          <w:rFonts w:ascii="Verdana" w:eastAsia="Times New Roman" w:hAnsi="Verdana"/>
          <w:color w:val="000000"/>
          <w:lang w:eastAsia="cs-CZ"/>
        </w:rPr>
        <w:t xml:space="preserve"> </w:t>
      </w:r>
      <w:proofErr w:type="spellStart"/>
      <w:r w:rsidRPr="007E6BAA">
        <w:rPr>
          <w:rFonts w:ascii="Verdana" w:eastAsia="Times New Roman" w:hAnsi="Verdana"/>
          <w:color w:val="000000"/>
          <w:lang w:eastAsia="cs-CZ"/>
        </w:rPr>
        <w:t>snášela</w:t>
      </w:r>
      <w:proofErr w:type="spellEnd"/>
      <w:r w:rsidRPr="007E6BAA">
        <w:rPr>
          <w:rFonts w:ascii="Verdana" w:eastAsia="Times New Roman" w:hAnsi="Verdana"/>
          <w:color w:val="000000"/>
          <w:lang w:eastAsia="cs-CZ"/>
        </w:rPr>
        <w:t xml:space="preserve"> všechna mučení; pomáhej i nám, abychom </w:t>
      </w:r>
      <w:proofErr w:type="gramStart"/>
      <w:r w:rsidRPr="007E6BAA">
        <w:rPr>
          <w:rFonts w:ascii="Verdana" w:eastAsia="Times New Roman" w:hAnsi="Verdana"/>
          <w:color w:val="000000"/>
          <w:lang w:eastAsia="cs-CZ"/>
        </w:rPr>
        <w:t>na</w:t>
      </w:r>
      <w:proofErr w:type="gramEnd"/>
      <w:r w:rsidRPr="007E6BAA">
        <w:rPr>
          <w:rFonts w:ascii="Verdana" w:eastAsia="Times New Roman" w:hAnsi="Verdana"/>
          <w:color w:val="000000"/>
          <w:lang w:eastAsia="cs-CZ"/>
        </w:rPr>
        <w:t xml:space="preserve"> její přímluvu vítězně prošli všemi zkouškami do slávy Tvého království. Skrze Krista, našeho Pána. Amen.</w:t>
      </w:r>
    </w:p>
    <w:p w:rsidR="00CF01C0" w:rsidRDefault="00CF01C0" w:rsidP="007E6BAA">
      <w:pPr>
        <w:pStyle w:val="NoSpacing"/>
        <w:jc w:val="both"/>
        <w:rPr>
          <w:rFonts w:ascii="Verdana" w:eastAsia="Times New Roman" w:hAnsi="Verdana"/>
          <w:i/>
          <w:iCs/>
          <w:color w:val="000000"/>
          <w:lang w:eastAsia="cs-CZ"/>
        </w:rPr>
      </w:pPr>
      <w:r w:rsidRPr="007E6BAA">
        <w:rPr>
          <w:rFonts w:ascii="Verdana" w:eastAsia="Times New Roman" w:hAnsi="Verdana"/>
          <w:i/>
          <w:iCs/>
          <w:color w:val="000000"/>
          <w:lang w:eastAsia="cs-CZ"/>
        </w:rPr>
        <w:t>(</w:t>
      </w:r>
      <w:proofErr w:type="spellStart"/>
      <w:proofErr w:type="gramStart"/>
      <w:r w:rsidRPr="007E6BAA">
        <w:rPr>
          <w:rFonts w:ascii="Verdana" w:eastAsia="Times New Roman" w:hAnsi="Verdana"/>
          <w:i/>
          <w:iCs/>
          <w:color w:val="000000"/>
          <w:lang w:eastAsia="cs-CZ"/>
        </w:rPr>
        <w:t>na</w:t>
      </w:r>
      <w:proofErr w:type="spellEnd"/>
      <w:proofErr w:type="gramEnd"/>
      <w:r w:rsidRPr="007E6BAA">
        <w:rPr>
          <w:rFonts w:ascii="Verdana" w:eastAsia="Times New Roman" w:hAnsi="Verdana"/>
          <w:i/>
          <w:iCs/>
          <w:color w:val="000000"/>
          <w:lang w:eastAsia="cs-CZ"/>
        </w:rPr>
        <w:t xml:space="preserve"> </w:t>
      </w:r>
      <w:proofErr w:type="spellStart"/>
      <w:r w:rsidRPr="007E6BAA">
        <w:rPr>
          <w:rFonts w:ascii="Verdana" w:eastAsia="Times New Roman" w:hAnsi="Verdana"/>
          <w:i/>
          <w:iCs/>
          <w:color w:val="000000"/>
          <w:lang w:eastAsia="cs-CZ"/>
        </w:rPr>
        <w:t>podkladě</w:t>
      </w:r>
      <w:proofErr w:type="spellEnd"/>
      <w:r w:rsidRPr="007E6BAA">
        <w:rPr>
          <w:rFonts w:ascii="Verdana" w:eastAsia="Times New Roman" w:hAnsi="Verdana"/>
          <w:i/>
          <w:iCs/>
          <w:color w:val="000000"/>
          <w:lang w:eastAsia="cs-CZ"/>
        </w:rPr>
        <w:t xml:space="preserve"> </w:t>
      </w:r>
      <w:proofErr w:type="spellStart"/>
      <w:r w:rsidRPr="007E6BAA">
        <w:rPr>
          <w:rFonts w:ascii="Verdana" w:eastAsia="Times New Roman" w:hAnsi="Verdana"/>
          <w:i/>
          <w:iCs/>
          <w:color w:val="000000"/>
          <w:lang w:eastAsia="cs-CZ"/>
        </w:rPr>
        <w:t>závěrečné</w:t>
      </w:r>
      <w:proofErr w:type="spellEnd"/>
      <w:r w:rsidRPr="007E6BAA">
        <w:rPr>
          <w:rFonts w:ascii="Verdana" w:eastAsia="Times New Roman" w:hAnsi="Verdana"/>
          <w:i/>
          <w:iCs/>
          <w:color w:val="000000"/>
          <w:lang w:eastAsia="cs-CZ"/>
        </w:rPr>
        <w:t xml:space="preserve"> </w:t>
      </w:r>
      <w:proofErr w:type="spellStart"/>
      <w:r w:rsidRPr="007E6BAA">
        <w:rPr>
          <w:rFonts w:ascii="Verdana" w:eastAsia="Times New Roman" w:hAnsi="Verdana"/>
          <w:i/>
          <w:iCs/>
          <w:color w:val="000000"/>
          <w:lang w:eastAsia="cs-CZ"/>
        </w:rPr>
        <w:t>modlitby</w:t>
      </w:r>
      <w:proofErr w:type="spellEnd"/>
      <w:r w:rsidRPr="007E6BAA">
        <w:rPr>
          <w:rFonts w:ascii="Verdana" w:eastAsia="Times New Roman" w:hAnsi="Verdana"/>
          <w:i/>
          <w:iCs/>
          <w:color w:val="000000"/>
          <w:lang w:eastAsia="cs-CZ"/>
        </w:rPr>
        <w:t xml:space="preserve"> </w:t>
      </w:r>
      <w:proofErr w:type="spellStart"/>
      <w:r w:rsidRPr="007E6BAA">
        <w:rPr>
          <w:rFonts w:ascii="Verdana" w:eastAsia="Times New Roman" w:hAnsi="Verdana"/>
          <w:i/>
          <w:iCs/>
          <w:color w:val="000000"/>
          <w:lang w:eastAsia="cs-CZ"/>
        </w:rPr>
        <w:t>breviáře</w:t>
      </w:r>
      <w:proofErr w:type="spellEnd"/>
      <w:r w:rsidR="006505AC">
        <w:rPr>
          <w:rStyle w:val="FootnoteReference"/>
          <w:rFonts w:ascii="Verdana" w:eastAsia="Times New Roman" w:hAnsi="Verdana"/>
          <w:i/>
          <w:iCs/>
          <w:color w:val="000000"/>
          <w:lang w:eastAsia="cs-CZ"/>
        </w:rPr>
        <w:footnoteReference w:id="1"/>
      </w:r>
      <w:r w:rsidRPr="007E6BAA">
        <w:rPr>
          <w:rFonts w:ascii="Verdana" w:eastAsia="Times New Roman" w:hAnsi="Verdana"/>
          <w:i/>
          <w:iCs/>
          <w:color w:val="000000"/>
          <w:lang w:eastAsia="cs-CZ"/>
        </w:rPr>
        <w:t>)</w:t>
      </w:r>
    </w:p>
    <w:p w:rsidR="001D6F69" w:rsidRDefault="001D6F69" w:rsidP="007E6BAA">
      <w:pPr>
        <w:pStyle w:val="NoSpacing"/>
        <w:jc w:val="both"/>
        <w:rPr>
          <w:rFonts w:ascii="Verdana" w:eastAsia="Times New Roman" w:hAnsi="Verdana"/>
          <w:i/>
          <w:iCs/>
          <w:color w:val="000000"/>
          <w:lang w:eastAsia="cs-CZ"/>
        </w:rPr>
      </w:pPr>
    </w:p>
    <w:p w:rsidR="001D6F69" w:rsidRDefault="001D6F69" w:rsidP="007E6BAA">
      <w:pPr>
        <w:pStyle w:val="NoSpacing"/>
        <w:jc w:val="both"/>
        <w:rPr>
          <w:rFonts w:ascii="Verdana" w:eastAsia="Times New Roman" w:hAnsi="Verdana"/>
          <w:b/>
          <w:i/>
          <w:iCs/>
          <w:color w:val="FF0000"/>
          <w:lang w:val="cs-CZ" w:eastAsia="cs-CZ"/>
        </w:rPr>
      </w:pPr>
      <w:r>
        <w:rPr>
          <w:rFonts w:ascii="Verdana" w:eastAsia="Times New Roman" w:hAnsi="Verdana"/>
          <w:b/>
          <w:i/>
          <w:iCs/>
          <w:color w:val="FF0000"/>
          <w:lang w:eastAsia="cs-CZ"/>
        </w:rPr>
        <w:t xml:space="preserve">Se </w:t>
      </w:r>
      <w:r>
        <w:rPr>
          <w:rFonts w:ascii="Verdana" w:eastAsia="Times New Roman" w:hAnsi="Verdana"/>
          <w:b/>
          <w:i/>
          <w:iCs/>
          <w:color w:val="FF0000"/>
          <w:lang w:val="cs-CZ" w:eastAsia="cs-CZ"/>
        </w:rPr>
        <w:t xml:space="preserve">schválením autora ze stránkách </w:t>
      </w:r>
      <w:hyperlink r:id="rId11" w:history="1">
        <w:r w:rsidRPr="00E36E94">
          <w:rPr>
            <w:rStyle w:val="Hyperlink"/>
            <w:rFonts w:ascii="Verdana" w:eastAsia="Times New Roman" w:hAnsi="Verdana"/>
            <w:b/>
            <w:i/>
            <w:iCs/>
            <w:lang w:val="cs-CZ" w:eastAsia="cs-CZ"/>
          </w:rPr>
          <w:t>www.catholica.cz</w:t>
        </w:r>
      </w:hyperlink>
      <w:r>
        <w:rPr>
          <w:rFonts w:ascii="Verdana" w:eastAsia="Times New Roman" w:hAnsi="Verdana"/>
          <w:b/>
          <w:i/>
          <w:iCs/>
          <w:color w:val="FF0000"/>
          <w:lang w:val="cs-CZ" w:eastAsia="cs-CZ"/>
        </w:rPr>
        <w:t xml:space="preserve"> připravil k tisku, </w:t>
      </w:r>
    </w:p>
    <w:p w:rsidR="001D6F69" w:rsidRDefault="001D6F69" w:rsidP="007E6BAA">
      <w:pPr>
        <w:pStyle w:val="NoSpacing"/>
        <w:jc w:val="both"/>
        <w:rPr>
          <w:rFonts w:ascii="Verdana" w:eastAsia="Times New Roman" w:hAnsi="Verdana"/>
          <w:b/>
          <w:i/>
          <w:iCs/>
          <w:color w:val="FF0000"/>
          <w:lang w:val="cs-CZ" w:eastAsia="cs-CZ"/>
        </w:rPr>
      </w:pPr>
      <w:proofErr w:type="spellStart"/>
      <w:r>
        <w:rPr>
          <w:rFonts w:ascii="Verdana" w:eastAsia="Times New Roman" w:hAnsi="Verdana"/>
          <w:b/>
          <w:i/>
          <w:iCs/>
          <w:color w:val="FF0000"/>
          <w:lang w:val="cs-CZ" w:eastAsia="cs-CZ"/>
        </w:rPr>
        <w:t>Iosif</w:t>
      </w:r>
      <w:proofErr w:type="spellEnd"/>
      <w:r>
        <w:rPr>
          <w:rFonts w:ascii="Verdana" w:eastAsia="Times New Roman" w:hAnsi="Verdana"/>
          <w:b/>
          <w:i/>
          <w:iCs/>
          <w:color w:val="FF0000"/>
          <w:lang w:val="cs-CZ" w:eastAsia="cs-CZ"/>
        </w:rPr>
        <w:t xml:space="preserve"> </w:t>
      </w:r>
      <w:proofErr w:type="spellStart"/>
      <w:r>
        <w:rPr>
          <w:rFonts w:ascii="Verdana" w:eastAsia="Times New Roman" w:hAnsi="Verdana"/>
          <w:b/>
          <w:i/>
          <w:iCs/>
          <w:color w:val="FF0000"/>
          <w:lang w:val="cs-CZ" w:eastAsia="cs-CZ"/>
        </w:rPr>
        <w:t>Fickl</w:t>
      </w:r>
      <w:proofErr w:type="spellEnd"/>
    </w:p>
    <w:p w:rsidR="001D6F69" w:rsidRDefault="001D6F69" w:rsidP="007E6BAA">
      <w:pPr>
        <w:pStyle w:val="NoSpacing"/>
        <w:jc w:val="both"/>
        <w:rPr>
          <w:rFonts w:ascii="Verdana" w:eastAsia="Times New Roman" w:hAnsi="Verdana"/>
          <w:b/>
          <w:i/>
          <w:iCs/>
          <w:color w:val="FF0000"/>
          <w:lang w:val="cs-CZ" w:eastAsia="cs-CZ"/>
        </w:rPr>
      </w:pPr>
    </w:p>
    <w:p w:rsidR="001D6F69" w:rsidRDefault="001D6F69" w:rsidP="007E6BAA">
      <w:pPr>
        <w:pStyle w:val="NoSpacing"/>
        <w:jc w:val="both"/>
        <w:rPr>
          <w:rFonts w:ascii="Verdana" w:eastAsia="Times New Roman" w:hAnsi="Verdana"/>
          <w:b/>
          <w:i/>
          <w:iCs/>
          <w:color w:val="FF0000"/>
          <w:lang w:val="cs-CZ" w:eastAsia="cs-CZ"/>
        </w:rPr>
      </w:pPr>
      <w:r>
        <w:rPr>
          <w:rFonts w:ascii="Verdana" w:eastAsia="Times New Roman" w:hAnsi="Verdana"/>
          <w:b/>
          <w:i/>
          <w:iCs/>
          <w:color w:val="FF0000"/>
          <w:lang w:val="cs-CZ" w:eastAsia="cs-CZ"/>
        </w:rPr>
        <w:t xml:space="preserve">Kontaktní údaje: </w:t>
      </w:r>
    </w:p>
    <w:p w:rsidR="001D6F69" w:rsidRDefault="001D6F69" w:rsidP="007E6BAA">
      <w:pPr>
        <w:pStyle w:val="NoSpacing"/>
        <w:jc w:val="both"/>
        <w:rPr>
          <w:rFonts w:ascii="Verdana" w:eastAsia="Times New Roman" w:hAnsi="Verdana"/>
          <w:b/>
          <w:i/>
          <w:iCs/>
          <w:color w:val="FF0000"/>
          <w:lang w:val="cs-CZ" w:eastAsia="cs-CZ"/>
        </w:rPr>
      </w:pPr>
      <w:r>
        <w:rPr>
          <w:rFonts w:ascii="Verdana" w:eastAsia="Times New Roman" w:hAnsi="Verdana"/>
          <w:b/>
          <w:i/>
          <w:iCs/>
          <w:color w:val="FF0000"/>
          <w:lang w:val="cs-CZ" w:eastAsia="cs-CZ"/>
        </w:rPr>
        <w:t xml:space="preserve">E-mail: </w:t>
      </w:r>
      <w:hyperlink r:id="rId12" w:history="1">
        <w:r w:rsidRPr="001D6F69">
          <w:rPr>
            <w:rStyle w:val="Hyperlink"/>
            <w:rFonts w:ascii="Verdana" w:eastAsia="Times New Roman" w:hAnsi="Verdana"/>
            <w:b/>
            <w:i/>
            <w:iCs/>
            <w:u w:val="none"/>
            <w:lang w:val="cs-CZ" w:eastAsia="cs-CZ"/>
          </w:rPr>
          <w:t>monimex_f@yahoo.com</w:t>
        </w:r>
      </w:hyperlink>
      <w:r>
        <w:rPr>
          <w:rFonts w:ascii="Verdana" w:eastAsia="Times New Roman" w:hAnsi="Verdana"/>
          <w:b/>
          <w:i/>
          <w:iCs/>
          <w:color w:val="FF0000"/>
          <w:lang w:val="cs-CZ" w:eastAsia="cs-CZ"/>
        </w:rPr>
        <w:t xml:space="preserve"> </w:t>
      </w:r>
    </w:p>
    <w:p w:rsidR="001D6F69" w:rsidRPr="001D6F69" w:rsidRDefault="001D6F69" w:rsidP="007E6BAA">
      <w:pPr>
        <w:pStyle w:val="NoSpacing"/>
        <w:jc w:val="both"/>
        <w:rPr>
          <w:rFonts w:ascii="Verdana" w:eastAsia="Times New Roman" w:hAnsi="Verdana"/>
          <w:b/>
          <w:color w:val="FF0000"/>
          <w:lang w:val="cs-CZ" w:eastAsia="cs-CZ"/>
        </w:rPr>
      </w:pPr>
      <w:r>
        <w:rPr>
          <w:rFonts w:ascii="Verdana" w:eastAsia="Times New Roman" w:hAnsi="Verdana"/>
          <w:b/>
          <w:i/>
          <w:iCs/>
          <w:color w:val="FF0000"/>
          <w:lang w:val="cs-CZ" w:eastAsia="cs-CZ"/>
        </w:rPr>
        <w:t>Tel.: 0722 490 485</w:t>
      </w:r>
    </w:p>
    <w:sectPr w:rsidR="001D6F69" w:rsidRPr="001D6F69" w:rsidSect="004B0C61">
      <w:footerReference w:type="default" r:id="rId13"/>
      <w:pgSz w:w="12240" w:h="15840"/>
      <w:pgMar w:top="851" w:right="1183"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AE7" w:rsidRDefault="00020AE7" w:rsidP="001D6F69">
      <w:pPr>
        <w:spacing w:after="0" w:line="240" w:lineRule="auto"/>
      </w:pPr>
      <w:r>
        <w:separator/>
      </w:r>
    </w:p>
  </w:endnote>
  <w:endnote w:type="continuationSeparator" w:id="0">
    <w:p w:rsidR="00020AE7" w:rsidRDefault="00020AE7" w:rsidP="001D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638002"/>
      <w:docPartObj>
        <w:docPartGallery w:val="Page Numbers (Bottom of Page)"/>
        <w:docPartUnique/>
      </w:docPartObj>
    </w:sdtPr>
    <w:sdtEndPr>
      <w:rPr>
        <w:noProof/>
      </w:rPr>
    </w:sdtEndPr>
    <w:sdtContent>
      <w:p w:rsidR="001D6F69" w:rsidRDefault="001D6F69">
        <w:pPr>
          <w:pStyle w:val="Footer"/>
          <w:jc w:val="center"/>
        </w:pPr>
        <w:r>
          <w:fldChar w:fldCharType="begin"/>
        </w:r>
        <w:r>
          <w:instrText xml:space="preserve"> PAGE   \* MERGEFORMAT </w:instrText>
        </w:r>
        <w:r>
          <w:fldChar w:fldCharType="separate"/>
        </w:r>
        <w:r w:rsidR="004B0C61">
          <w:rPr>
            <w:noProof/>
          </w:rPr>
          <w:t>3</w:t>
        </w:r>
        <w:r>
          <w:rPr>
            <w:noProof/>
          </w:rPr>
          <w:fldChar w:fldCharType="end"/>
        </w:r>
      </w:p>
    </w:sdtContent>
  </w:sdt>
  <w:p w:rsidR="001D6F69" w:rsidRDefault="001D6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AE7" w:rsidRDefault="00020AE7" w:rsidP="001D6F69">
      <w:pPr>
        <w:spacing w:after="0" w:line="240" w:lineRule="auto"/>
      </w:pPr>
      <w:r>
        <w:separator/>
      </w:r>
    </w:p>
  </w:footnote>
  <w:footnote w:type="continuationSeparator" w:id="0">
    <w:p w:rsidR="00020AE7" w:rsidRDefault="00020AE7" w:rsidP="001D6F69">
      <w:pPr>
        <w:spacing w:after="0" w:line="240" w:lineRule="auto"/>
      </w:pPr>
      <w:r>
        <w:continuationSeparator/>
      </w:r>
    </w:p>
  </w:footnote>
  <w:footnote w:id="1">
    <w:p w:rsidR="006505AC" w:rsidRPr="000B00D9" w:rsidRDefault="006505AC" w:rsidP="006505AC">
      <w:pPr>
        <w:pStyle w:val="FootnoteText"/>
        <w:rPr>
          <w:rFonts w:ascii="Arial" w:hAnsi="Arial" w:cs="Arial"/>
          <w:color w:val="000000" w:themeColor="text1"/>
          <w:sz w:val="18"/>
          <w:szCs w:val="18"/>
          <w:lang w:val="ro-RO"/>
        </w:rPr>
      </w:pPr>
      <w:r>
        <w:rPr>
          <w:rStyle w:val="FootnoteReference"/>
        </w:rPr>
        <w:footnoteRef/>
      </w:r>
      <w:r>
        <w:t xml:space="preserve"> </w:t>
      </w:r>
      <w:r w:rsidRPr="000B00D9">
        <w:rPr>
          <w:rFonts w:ascii="Arial" w:hAnsi="Arial" w:cs="Arial"/>
          <w:bCs/>
          <w:color w:val="000000" w:themeColor="text1"/>
          <w:sz w:val="18"/>
          <w:szCs w:val="18"/>
        </w:rPr>
        <w:t>Breviář</w:t>
      </w:r>
      <w:r w:rsidRPr="000B00D9">
        <w:rPr>
          <w:rFonts w:ascii="Arial" w:hAnsi="Arial" w:cs="Arial"/>
          <w:color w:val="000000" w:themeColor="text1"/>
          <w:sz w:val="18"/>
          <w:szCs w:val="18"/>
          <w:shd w:val="clear" w:color="auto" w:fill="FFFFFF"/>
        </w:rPr>
        <w:t xml:space="preserve"> (</w:t>
      </w:r>
      <w:hyperlink r:id="rId1" w:tooltip="Latina" w:history="1">
        <w:r w:rsidRPr="000B00D9">
          <w:rPr>
            <w:rStyle w:val="Hyperlink"/>
            <w:rFonts w:ascii="Arial" w:hAnsi="Arial" w:cs="Arial"/>
            <w:color w:val="000000" w:themeColor="text1"/>
            <w:sz w:val="18"/>
            <w:szCs w:val="18"/>
          </w:rPr>
          <w:t>latinsky</w:t>
        </w:r>
      </w:hyperlink>
      <w:r w:rsidRPr="000B00D9">
        <w:rPr>
          <w:rFonts w:ascii="Arial" w:hAnsi="Arial" w:cs="Arial"/>
          <w:color w:val="000000" w:themeColor="text1"/>
          <w:sz w:val="18"/>
          <w:szCs w:val="18"/>
          <w:shd w:val="clear" w:color="auto" w:fill="FFFFFF"/>
        </w:rPr>
        <w:t xml:space="preserve"> </w:t>
      </w:r>
      <w:proofErr w:type="spellStart"/>
      <w:r w:rsidRPr="000B00D9">
        <w:rPr>
          <w:rFonts w:ascii="Arial" w:hAnsi="Arial" w:cs="Arial"/>
          <w:i/>
          <w:iCs/>
          <w:color w:val="000000" w:themeColor="text1"/>
          <w:sz w:val="18"/>
          <w:szCs w:val="18"/>
        </w:rPr>
        <w:t>breviarium</w:t>
      </w:r>
      <w:proofErr w:type="spellEnd"/>
      <w:r w:rsidRPr="000B00D9">
        <w:rPr>
          <w:rFonts w:ascii="Arial" w:hAnsi="Arial" w:cs="Arial"/>
          <w:color w:val="000000" w:themeColor="text1"/>
          <w:sz w:val="18"/>
          <w:szCs w:val="18"/>
          <w:shd w:val="clear" w:color="auto" w:fill="FFFFFF"/>
        </w:rPr>
        <w:t xml:space="preserve">) je </w:t>
      </w:r>
      <w:hyperlink r:id="rId2" w:tooltip="Liturgická kniha" w:history="1">
        <w:r w:rsidRPr="000B00D9">
          <w:rPr>
            <w:rStyle w:val="Hyperlink"/>
            <w:rFonts w:ascii="Arial" w:hAnsi="Arial" w:cs="Arial"/>
            <w:color w:val="000000" w:themeColor="text1"/>
            <w:sz w:val="18"/>
            <w:szCs w:val="18"/>
          </w:rPr>
          <w:t>liturgická kniha</w:t>
        </w:r>
      </w:hyperlink>
      <w:r w:rsidRPr="000B00D9">
        <w:rPr>
          <w:rFonts w:ascii="Arial" w:hAnsi="Arial" w:cs="Arial"/>
          <w:color w:val="000000" w:themeColor="text1"/>
          <w:sz w:val="18"/>
          <w:szCs w:val="18"/>
          <w:shd w:val="clear" w:color="auto" w:fill="FFFFFF"/>
        </w:rPr>
        <w:t xml:space="preserve"> užívaná v </w:t>
      </w:r>
      <w:hyperlink r:id="rId3" w:tooltip="Západní církev" w:history="1">
        <w:r w:rsidRPr="000B00D9">
          <w:rPr>
            <w:rStyle w:val="Hyperlink"/>
            <w:rFonts w:ascii="Arial" w:hAnsi="Arial" w:cs="Arial"/>
            <w:color w:val="000000" w:themeColor="text1"/>
            <w:sz w:val="18"/>
            <w:szCs w:val="18"/>
          </w:rPr>
          <w:t>západní církvi</w:t>
        </w:r>
      </w:hyperlink>
      <w:r w:rsidRPr="000B00D9">
        <w:rPr>
          <w:rFonts w:ascii="Arial" w:hAnsi="Arial" w:cs="Arial"/>
          <w:color w:val="000000" w:themeColor="text1"/>
          <w:sz w:val="18"/>
          <w:szCs w:val="18"/>
          <w:shd w:val="clear" w:color="auto" w:fill="FFFFFF"/>
        </w:rPr>
        <w:t xml:space="preserve">, která obsahuje veškeré </w:t>
      </w:r>
      <w:hyperlink r:id="rId4" w:tooltip="Liturgický text" w:history="1">
        <w:r w:rsidRPr="000B00D9">
          <w:rPr>
            <w:rStyle w:val="Hyperlink"/>
            <w:rFonts w:ascii="Arial" w:hAnsi="Arial" w:cs="Arial"/>
            <w:color w:val="000000" w:themeColor="text1"/>
            <w:sz w:val="18"/>
            <w:szCs w:val="18"/>
          </w:rPr>
          <w:t>texty</w:t>
        </w:r>
      </w:hyperlink>
      <w:r w:rsidRPr="000B00D9">
        <w:rPr>
          <w:rFonts w:ascii="Arial" w:hAnsi="Arial" w:cs="Arial"/>
          <w:color w:val="000000" w:themeColor="text1"/>
          <w:sz w:val="18"/>
          <w:szCs w:val="18"/>
          <w:shd w:val="clear" w:color="auto" w:fill="FFFFFF"/>
        </w:rPr>
        <w:t xml:space="preserve"> potřebné k soukromé (individuální) modlitbě </w:t>
      </w:r>
      <w:hyperlink r:id="rId5" w:tooltip="Denní modlitba církve" w:history="1">
        <w:r w:rsidRPr="000B00D9">
          <w:rPr>
            <w:rStyle w:val="Hyperlink"/>
            <w:rFonts w:ascii="Arial" w:hAnsi="Arial" w:cs="Arial"/>
            <w:color w:val="000000" w:themeColor="text1"/>
            <w:sz w:val="18"/>
            <w:szCs w:val="18"/>
          </w:rPr>
          <w:t>denní modlitby církve</w:t>
        </w:r>
      </w:hyperlink>
      <w:r w:rsidRPr="000B00D9">
        <w:rPr>
          <w:rFonts w:ascii="Arial" w:hAnsi="Arial" w:cs="Arial"/>
          <w:color w:val="000000" w:themeColor="text1"/>
          <w:sz w:val="18"/>
          <w:szCs w:val="18"/>
          <w:shd w:val="clear" w:color="auto" w:fill="FFFFFF"/>
        </w:rPr>
        <w:t>. Bývá vydáván ve více svazcích. Kniha se skládá z žalmů, úryvků biblických knih, vybraných textů svatých, hymnů a křesťanských modliteb</w:t>
      </w:r>
    </w:p>
    <w:p w:rsidR="006505AC" w:rsidRDefault="006505A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C0"/>
    <w:rsid w:val="00020AE7"/>
    <w:rsid w:val="001D6F69"/>
    <w:rsid w:val="004B0C61"/>
    <w:rsid w:val="006505AC"/>
    <w:rsid w:val="006556F2"/>
    <w:rsid w:val="007E6BAA"/>
    <w:rsid w:val="009C68A7"/>
    <w:rsid w:val="00A82422"/>
    <w:rsid w:val="00AC2E71"/>
    <w:rsid w:val="00CD37B9"/>
    <w:rsid w:val="00CF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C0"/>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1C0"/>
    <w:pPr>
      <w:spacing w:after="0" w:line="240" w:lineRule="auto"/>
    </w:pPr>
  </w:style>
  <w:style w:type="character" w:customStyle="1" w:styleId="nadpisdatum">
    <w:name w:val="nadpisdatum"/>
    <w:basedOn w:val="DefaultParagraphFont"/>
    <w:rsid w:val="00CF01C0"/>
  </w:style>
  <w:style w:type="paragraph" w:styleId="BalloonText">
    <w:name w:val="Balloon Text"/>
    <w:basedOn w:val="Normal"/>
    <w:link w:val="BalloonTextChar"/>
    <w:uiPriority w:val="99"/>
    <w:semiHidden/>
    <w:unhideWhenUsed/>
    <w:rsid w:val="00CF0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1C0"/>
    <w:rPr>
      <w:rFonts w:ascii="Tahoma" w:hAnsi="Tahoma" w:cs="Tahoma"/>
      <w:sz w:val="16"/>
      <w:szCs w:val="16"/>
      <w:lang w:val="cs-CZ"/>
    </w:rPr>
  </w:style>
  <w:style w:type="paragraph" w:styleId="Header">
    <w:name w:val="header"/>
    <w:basedOn w:val="Normal"/>
    <w:link w:val="HeaderChar"/>
    <w:uiPriority w:val="99"/>
    <w:unhideWhenUsed/>
    <w:rsid w:val="001D6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F69"/>
    <w:rPr>
      <w:lang w:val="cs-CZ"/>
    </w:rPr>
  </w:style>
  <w:style w:type="paragraph" w:styleId="Footer">
    <w:name w:val="footer"/>
    <w:basedOn w:val="Normal"/>
    <w:link w:val="FooterChar"/>
    <w:uiPriority w:val="99"/>
    <w:unhideWhenUsed/>
    <w:rsid w:val="001D6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69"/>
    <w:rPr>
      <w:lang w:val="cs-CZ"/>
    </w:rPr>
  </w:style>
  <w:style w:type="character" w:styleId="Hyperlink">
    <w:name w:val="Hyperlink"/>
    <w:basedOn w:val="DefaultParagraphFont"/>
    <w:uiPriority w:val="99"/>
    <w:unhideWhenUsed/>
    <w:rsid w:val="001D6F69"/>
    <w:rPr>
      <w:color w:val="0000FF" w:themeColor="hyperlink"/>
      <w:u w:val="single"/>
    </w:rPr>
  </w:style>
  <w:style w:type="paragraph" w:styleId="FootnoteText">
    <w:name w:val="footnote text"/>
    <w:basedOn w:val="Normal"/>
    <w:link w:val="FootnoteTextChar"/>
    <w:uiPriority w:val="99"/>
    <w:semiHidden/>
    <w:unhideWhenUsed/>
    <w:rsid w:val="006505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5AC"/>
    <w:rPr>
      <w:sz w:val="20"/>
      <w:szCs w:val="20"/>
      <w:lang w:val="cs-CZ"/>
    </w:rPr>
  </w:style>
  <w:style w:type="character" w:styleId="FootnoteReference">
    <w:name w:val="footnote reference"/>
    <w:basedOn w:val="DefaultParagraphFont"/>
    <w:uiPriority w:val="99"/>
    <w:semiHidden/>
    <w:unhideWhenUsed/>
    <w:rsid w:val="006505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C0"/>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1C0"/>
    <w:pPr>
      <w:spacing w:after="0" w:line="240" w:lineRule="auto"/>
    </w:pPr>
  </w:style>
  <w:style w:type="character" w:customStyle="1" w:styleId="nadpisdatum">
    <w:name w:val="nadpisdatum"/>
    <w:basedOn w:val="DefaultParagraphFont"/>
    <w:rsid w:val="00CF01C0"/>
  </w:style>
  <w:style w:type="paragraph" w:styleId="BalloonText">
    <w:name w:val="Balloon Text"/>
    <w:basedOn w:val="Normal"/>
    <w:link w:val="BalloonTextChar"/>
    <w:uiPriority w:val="99"/>
    <w:semiHidden/>
    <w:unhideWhenUsed/>
    <w:rsid w:val="00CF0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1C0"/>
    <w:rPr>
      <w:rFonts w:ascii="Tahoma" w:hAnsi="Tahoma" w:cs="Tahoma"/>
      <w:sz w:val="16"/>
      <w:szCs w:val="16"/>
      <w:lang w:val="cs-CZ"/>
    </w:rPr>
  </w:style>
  <w:style w:type="paragraph" w:styleId="Header">
    <w:name w:val="header"/>
    <w:basedOn w:val="Normal"/>
    <w:link w:val="HeaderChar"/>
    <w:uiPriority w:val="99"/>
    <w:unhideWhenUsed/>
    <w:rsid w:val="001D6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F69"/>
    <w:rPr>
      <w:lang w:val="cs-CZ"/>
    </w:rPr>
  </w:style>
  <w:style w:type="paragraph" w:styleId="Footer">
    <w:name w:val="footer"/>
    <w:basedOn w:val="Normal"/>
    <w:link w:val="FooterChar"/>
    <w:uiPriority w:val="99"/>
    <w:unhideWhenUsed/>
    <w:rsid w:val="001D6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69"/>
    <w:rPr>
      <w:lang w:val="cs-CZ"/>
    </w:rPr>
  </w:style>
  <w:style w:type="character" w:styleId="Hyperlink">
    <w:name w:val="Hyperlink"/>
    <w:basedOn w:val="DefaultParagraphFont"/>
    <w:uiPriority w:val="99"/>
    <w:unhideWhenUsed/>
    <w:rsid w:val="001D6F69"/>
    <w:rPr>
      <w:color w:val="0000FF" w:themeColor="hyperlink"/>
      <w:u w:val="single"/>
    </w:rPr>
  </w:style>
  <w:style w:type="paragraph" w:styleId="FootnoteText">
    <w:name w:val="footnote text"/>
    <w:basedOn w:val="Normal"/>
    <w:link w:val="FootnoteTextChar"/>
    <w:uiPriority w:val="99"/>
    <w:semiHidden/>
    <w:unhideWhenUsed/>
    <w:rsid w:val="006505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5AC"/>
    <w:rPr>
      <w:sz w:val="20"/>
      <w:szCs w:val="20"/>
      <w:lang w:val="cs-CZ"/>
    </w:rPr>
  </w:style>
  <w:style w:type="character" w:styleId="FootnoteReference">
    <w:name w:val="footnote reference"/>
    <w:basedOn w:val="DefaultParagraphFont"/>
    <w:uiPriority w:val="99"/>
    <w:semiHidden/>
    <w:unhideWhenUsed/>
    <w:rsid w:val="006505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s.wikipedia.org/wiki/Z%C3%A1padn%C3%AD_c%C3%ADrkev" TargetMode="External"/><Relationship Id="rId2" Type="http://schemas.openxmlformats.org/officeDocument/2006/relationships/hyperlink" Target="https://cs.wikipedia.org/wiki/Liturgick%C3%A1_kniha" TargetMode="External"/><Relationship Id="rId1" Type="http://schemas.openxmlformats.org/officeDocument/2006/relationships/hyperlink" Target="https://cs.wikipedia.org/wiki/Latina" TargetMode="External"/><Relationship Id="rId5" Type="http://schemas.openxmlformats.org/officeDocument/2006/relationships/hyperlink" Target="https://cs.wikipedia.org/wiki/Denn%C3%AD_modlitba_c%C3%ADrkve" TargetMode="External"/><Relationship Id="rId4" Type="http://schemas.openxmlformats.org/officeDocument/2006/relationships/hyperlink" Target="https://cs.wikipedia.org/wiki/Liturgick%C3%BD_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AEF86-3721-4EB2-9C6D-7C193ECE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2021-08-03T09:47:00Z</cp:lastPrinted>
  <dcterms:created xsi:type="dcterms:W3CDTF">2021-07-22T12:54:00Z</dcterms:created>
  <dcterms:modified xsi:type="dcterms:W3CDTF">2021-08-03T09:57:00Z</dcterms:modified>
</cp:coreProperties>
</file>