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DA" w:rsidRDefault="00252ADA" w:rsidP="00252ADA">
      <w:pPr>
        <w:jc w:val="center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Arial"/>
          <w:b/>
          <w:bCs/>
          <w:color w:val="202124"/>
          <w:sz w:val="36"/>
          <w:szCs w:val="36"/>
        </w:rPr>
        <w:t>GESTA, SLOVA A SYMBOLY VE MŠI SVATÉ</w:t>
      </w:r>
    </w:p>
    <w:p w:rsidR="00252ADA" w:rsidRPr="006370AD" w:rsidRDefault="00252ADA" w:rsidP="00252ADA">
      <w:pPr>
        <w:jc w:val="center"/>
        <w:rPr>
          <w:rFonts w:ascii="Verdana" w:eastAsia="Times New Roman" w:hAnsi="Verdana" w:cs="Times New Roman"/>
          <w:b/>
          <w:color w:val="C00000"/>
          <w:sz w:val="16"/>
          <w:szCs w:val="16"/>
          <w:lang w:eastAsia="cs-CZ"/>
        </w:rPr>
      </w:pPr>
      <w:r w:rsidRPr="006370AD">
        <w:rPr>
          <w:rFonts w:ascii="Verdana" w:eastAsia="Times New Roman" w:hAnsi="Verdana" w:cs="Times New Roman"/>
          <w:b/>
          <w:color w:val="C00000"/>
          <w:sz w:val="24"/>
          <w:szCs w:val="24"/>
          <w:lang w:eastAsia="cs-CZ"/>
        </w:rPr>
        <w:t xml:space="preserve">ThDr. Jozef </w:t>
      </w:r>
      <w:proofErr w:type="spellStart"/>
      <w:r w:rsidRPr="006370AD">
        <w:rPr>
          <w:rFonts w:ascii="Verdana" w:eastAsia="Times New Roman" w:hAnsi="Verdana" w:cs="Times New Roman"/>
          <w:b/>
          <w:color w:val="C00000"/>
          <w:sz w:val="24"/>
          <w:szCs w:val="24"/>
          <w:lang w:eastAsia="cs-CZ"/>
        </w:rPr>
        <w:t>Haľko</w:t>
      </w:r>
      <w:proofErr w:type="spellEnd"/>
      <w:r w:rsidRPr="006370AD">
        <w:rPr>
          <w:rFonts w:ascii="Verdana" w:eastAsia="Times New Roman" w:hAnsi="Verdana" w:cs="Times New Roman"/>
          <w:b/>
          <w:color w:val="C00000"/>
          <w:sz w:val="24"/>
          <w:szCs w:val="24"/>
          <w:lang w:eastAsia="cs-CZ"/>
        </w:rPr>
        <w:t>, PhD</w:t>
      </w:r>
    </w:p>
    <w:p w:rsidR="00252ADA" w:rsidRDefault="00252ADA" w:rsidP="00252ADA">
      <w:pPr>
        <w:jc w:val="center"/>
        <w:rPr>
          <w:rFonts w:ascii="Verdana" w:hAnsi="Verdana" w:cs="Arial"/>
          <w:b/>
          <w:bCs/>
          <w:color w:val="000000"/>
          <w:sz w:val="16"/>
          <w:szCs w:val="16"/>
          <w:shd w:val="clear" w:color="auto" w:fill="FFFFFF"/>
        </w:rPr>
      </w:pPr>
      <w:bookmarkStart w:id="0" w:name="_GoBack"/>
      <w:bookmarkEnd w:id="0"/>
    </w:p>
    <w:p w:rsidR="00252ADA" w:rsidRDefault="00252ADA" w:rsidP="00252ADA">
      <w:pPr>
        <w:pStyle w:val="NoSpacing"/>
        <w:jc w:val="center"/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</w:pPr>
      <w:r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 xml:space="preserve">MŠE </w:t>
      </w:r>
      <w:proofErr w:type="gramStart"/>
      <w:r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SVATÁ   13</w:t>
      </w:r>
      <w:proofErr w:type="gramEnd"/>
      <w:r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.</w:t>
      </w:r>
      <w:r>
        <w:rPr>
          <w:rFonts w:ascii="Verdana" w:hAnsi="Verdana"/>
          <w:sz w:val="20"/>
          <w:szCs w:val="20"/>
          <w:lang w:val="cs-CZ"/>
        </w:rPr>
        <w:t xml:space="preserve"> </w:t>
      </w:r>
      <w:r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Gesto sedění při mši svaté</w:t>
      </w:r>
    </w:p>
    <w:p w:rsidR="00252ADA" w:rsidRDefault="00252ADA" w:rsidP="00252ADA">
      <w:pPr>
        <w:pStyle w:val="NoSpacing"/>
        <w:jc w:val="center"/>
        <w:rPr>
          <w:rFonts w:ascii="Verdana" w:hAnsi="Verdana"/>
          <w:sz w:val="20"/>
          <w:szCs w:val="20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275590</wp:posOffset>
            </wp:positionV>
            <wp:extent cx="6342380" cy="2475865"/>
            <wp:effectExtent l="0" t="0" r="1270" b="635"/>
            <wp:wrapTight wrapText="bothSides">
              <wp:wrapPolygon edited="0">
                <wp:start x="0" y="0"/>
                <wp:lineTo x="0" y="21439"/>
                <wp:lineTo x="21539" y="21439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380" cy="247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Drazí bratří a sestry.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V přečteném evangeliu „Ježíš řekl svým učedníkům“, tak to čteme hned v prvním řádku tohoto evangelia (</w:t>
      </w:r>
      <w:r>
        <w:rPr>
          <w:rFonts w:ascii="Verdana" w:hAnsi="Verdana" w:cs="Arial"/>
          <w:i/>
          <w:iCs/>
          <w:color w:val="000000"/>
        </w:rPr>
        <w:t>Jan 16,20-23a</w:t>
      </w:r>
      <w:r>
        <w:rPr>
          <w:rFonts w:ascii="Verdana" w:hAnsi="Verdana" w:cs="Arial"/>
          <w:color w:val="000000"/>
        </w:rPr>
        <w:t xml:space="preserve">), a v poslední řádku evangelia zase čteme „již se mne na nic nebudete ptát“.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Ježíš mluví, učednicí se ptají, je to tedy svým způsobem proces učení, vyučování, duchovního vedení a my můžeme předpokládat, že při tomto typu komunikace mezi Ježíšem a jeho učedníky oni seděli. Ač se na první pohled zdá, že nejde o něco, čemu by patřilo věnovat zvláštní pozornost, sedění zde není čistě nějaká improvizovaná pohodlná poloha, kdy člověk delší dobu stál, například při mši svaté.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Na začátku mše svaté, zvláště při slavnostní, věřící déle stojí. O gestu stání budeme mluvit v samostatné části, kdy se při mši svaté vstává před čtením evangelia a řekneme si zároveň o dalším stání v průběhu mše svaté.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Dnes v pokračování vysvětlení gest, slov a symbolů věnujeme pozornost gestu sedění. Začneme tím, že i v profánním životě, v každodenním životě, sedění nechápeme jen jako čistě nějakou neutrální polohu. Například přijde soused nebo sousedka a my mu řekneme: „posaďte se u nás“. Nebo mladí lidé, když chtějí být spolu, tak to vyjádří slovy: „pojďme si někam sednout“.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Anebo se někdo zeptá: „máte čas?“ Často se odpovídá: „Mám čas, tak se můžeme posadit.“ V gestu sedění je tedy přijetí pohostinnosti, „sedněte si u nás“ nebo „sedněme si“. Jde o vyjádření touhy být spolu, vytvořit společenství, mít na sebe čas – „pojďme si někam sednout“ – mám čas, a proto si někde sedneme. </w:t>
      </w:r>
      <w:r>
        <w:rPr>
          <w:rFonts w:ascii="Verdana" w:hAnsi="Verdana" w:cs="Arial"/>
          <w:color w:val="000000"/>
        </w:rPr>
        <w:lastRenderedPageBreak/>
        <w:t xml:space="preserve">Toto je profánní život, ale samozřejmě má dosah i na to, že věřící si sednou </w:t>
      </w:r>
      <w:proofErr w:type="gramStart"/>
      <w:r>
        <w:rPr>
          <w:rFonts w:ascii="Verdana" w:hAnsi="Verdana" w:cs="Arial"/>
          <w:color w:val="000000"/>
        </w:rPr>
        <w:t>tehdy když</w:t>
      </w:r>
      <w:proofErr w:type="gramEnd"/>
      <w:r>
        <w:rPr>
          <w:rFonts w:ascii="Verdana" w:hAnsi="Verdana" w:cs="Arial"/>
          <w:color w:val="000000"/>
        </w:rPr>
        <w:t xml:space="preserve"> začne bohoslužba slova.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Historicky jen uvedu, že do středověku lidé na mši svaté stáli a od středověku si postupně mohli v kostele i sednout. Ale byla to doba historicky relativně dlouhá, když v chrámu, v hlavní lodi ani ve vedlejších lodích nebyla v podstatě žádná místa na sezení. Je to tedy věc historického vývoje. Faktem zůstává, že my dnes v určitém momentě mše svaté si sedneme a v určitém se zase postavíme a takto se to střídá.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Co znamená, že si věřící v určitém okamžiku sednou? Co tím vyjadřují na začátku bohoslužby slova?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Vycházejme z toho, co jsme si již řekli o slovech sedět, sedněte si, sedněme si v každodenním životě. Ten, kdo si </w:t>
      </w:r>
      <w:proofErr w:type="gramStart"/>
      <w:r>
        <w:rPr>
          <w:rFonts w:ascii="Verdana" w:hAnsi="Verdana" w:cs="Arial"/>
          <w:color w:val="000000"/>
        </w:rPr>
        <w:t>sedne vyjadřuje</w:t>
      </w:r>
      <w:proofErr w:type="gramEnd"/>
      <w:r>
        <w:rPr>
          <w:rFonts w:ascii="Verdana" w:hAnsi="Verdana" w:cs="Arial"/>
          <w:color w:val="000000"/>
        </w:rPr>
        <w:t xml:space="preserve">, že si udělal čas, aby naslouchal druhému. V bohoslužbě slova nejprve tomu, kdo jde číst Boží slovo. Po evangeliu, aby naslouchal výklad a poučení vztahující se k přečtenému slovu.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Sednutím si na začátku Božího slova vyjadřujeme také to, že máme čas se na Boží slovo soustředit a zároveň to znamená, že jsme spolu připraveni vytvořit společenství.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Už jen na pocitové úrovni je rozdíl v tom, zda člověk sedí v kostele sám (například někdo přijde na mši svatou dříve), ale „sedět spolu“ je samo o sobě gesto i v tom, že je nás více, a tedy tím můžeme vyjádřit i prožívání toho, že jsme všichni učedníci Ježíše Krista, který nás přichází vyučovat a že chceme jako učedníci naslouchat Božímu slovu.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Po prvním čtení je žalm, druhé čtení (přes evangelium stojíme), kázání, při němž ještě sedíme a po kterém se postavíme na modlitbu vyznání víry „Věřím“.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Sednutím jsme vyjádřili, že se chceme soustředit. Při určitém typu soustředěnosti, při určité otevřenosti pro vyučování, pro poslech Božího slova nám pomáhá to, že sedíme, abychom se dokázali soustředit a abychom se dokázali zahledět na jeden bod. Tím je ambona, která představuje speciální místo pro čtení Božího slova. Budeme mu věnovat samostatnou pozornost příště, kdy budeme mluvit o tom, co vlastně je, jak vzniklo a jaký má význam.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O sedění máme psáno i v samotném Písmu svatém. Takový asi nejznámější sedící, poslouchající učedník Ježíše Krista se vyskytuje v příběhu o </w:t>
      </w:r>
      <w:proofErr w:type="gramStart"/>
      <w:r>
        <w:rPr>
          <w:rFonts w:ascii="Verdana" w:hAnsi="Verdana" w:cs="Arial"/>
          <w:color w:val="000000"/>
        </w:rPr>
        <w:t>Marií</w:t>
      </w:r>
      <w:proofErr w:type="gramEnd"/>
      <w:r>
        <w:rPr>
          <w:rFonts w:ascii="Verdana" w:hAnsi="Verdana" w:cs="Arial"/>
          <w:color w:val="000000"/>
        </w:rPr>
        <w:t xml:space="preserve"> a Martě. Marta obsluhovala, stála, chodila, spěchala a Marie seděla u Ježíšových nohou.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Toto Mariino sedění bylo opravdovým vyjádřením toho, že ona si udělala čas, aby soustředěně, odevzdaně a s vírou poslouchala Ježíšova slova. A Ježíš v určité chvíli tohoto příběhu říká: „Marie si vybrala ten lepší podíl.“ To znamená, že my, když si při mši svaté sedneme, jako bychom vstupovali do příběhu Marty a slyšeli slova Ježíše: „udělali jste si na mne čas, sedněte </w:t>
      </w:r>
      <w:proofErr w:type="gramStart"/>
      <w:r>
        <w:rPr>
          <w:rFonts w:ascii="Verdana" w:hAnsi="Verdana" w:cs="Arial"/>
          <w:color w:val="000000"/>
        </w:rPr>
        <w:t>si abyste</w:t>
      </w:r>
      <w:proofErr w:type="gramEnd"/>
      <w:r>
        <w:rPr>
          <w:rFonts w:ascii="Verdana" w:hAnsi="Verdana" w:cs="Arial"/>
          <w:color w:val="000000"/>
        </w:rPr>
        <w:t xml:space="preserve"> mne poslouchali.“ Tak říkajíce „sedněte si k mým nohám“, to znamená jako k tomu, kterého uznáváme za svého Učitele, Mistra, Vykupitele, Spasitele, který nás učí slovy i svým životem. Sedněte si a udělejte si čas na soustředění se.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Zde </w:t>
      </w:r>
      <w:proofErr w:type="gramStart"/>
      <w:r>
        <w:rPr>
          <w:rFonts w:ascii="Verdana" w:hAnsi="Verdana" w:cs="Arial"/>
          <w:color w:val="000000"/>
        </w:rPr>
        <w:t>se o jedná</w:t>
      </w:r>
      <w:proofErr w:type="gramEnd"/>
      <w:r>
        <w:rPr>
          <w:rFonts w:ascii="Verdana" w:hAnsi="Verdana" w:cs="Arial"/>
          <w:color w:val="000000"/>
        </w:rPr>
        <w:t xml:space="preserve"> jednotlivou osobu, ale v jiných evangelních příbězích je uváděno množství lidí, kteří poslouchali Ježíše a seděli kolem něho. Ježíš v určitém </w:t>
      </w:r>
      <w:r>
        <w:rPr>
          <w:rFonts w:ascii="Verdana" w:hAnsi="Verdana" w:cs="Arial"/>
          <w:color w:val="000000"/>
        </w:rPr>
        <w:lastRenderedPageBreak/>
        <w:t xml:space="preserve">okamžiku dokonce řekl: usaďte je po skupinách na trávu na zem. To znamená, že už to není jednotlivec, už to není Marie v konkrétním příběhu, ale při více vyučováních jde o množství lidí, kteří sedí, když Ježíš vyučuje.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Také si můžeme polohu sedění připomenout v příběhu dvanáctiletého Ježíše v chrámě, který seděl uprostřed učitelů Zákona, při výkladu Písma a kladl otázky. Hovořili o tom, co je v Božím slově, co je Boží učení a při poslouchání byla zde poloha sedění. Sedli si ne proto, aby jim bylo pohodlně, ale sedli si proto, aby se soustředili na Pána.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„Suma sumárum“ sednout si tedy znamená soustředit se na Boží slovo, vyjádřit to, že máme čas na Boží impuls a vytváříme společenství Božích učedníků. Je to gesto důvěry, že jsme, jak řečeno na začátku v příkladech z každodenního života, vyšli přijmout Ježíšovu pohostinnost. On nás chce pohostit svým slovem v bohoslužbě slova.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Tak že vy (u tohoto televizního přenosu), kteří nás posloucháte doma a sedíte při této bohoslužbě slova, není to proto, že jste doma a pohodlně se usadíte, ale jde o sedění soustředěného člověka, který se těší, že od Ježíše uslyší slova pro každodenní život. </w:t>
      </w:r>
    </w:p>
    <w:p w:rsidR="00252ADA" w:rsidRDefault="00252ADA" w:rsidP="00252AD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Jak jsem říkal, ten, kdo sedí, sedí i proto, aby se soustředil na vyvýšené místo, ze kterého zaznívá Boží slovo. Toto místo se jmenuje ambona (</w:t>
      </w:r>
      <w:r>
        <w:rPr>
          <w:rFonts w:ascii="Verdana" w:hAnsi="Verdana" w:cs="Arial"/>
          <w:i/>
          <w:iCs/>
          <w:color w:val="000000"/>
        </w:rPr>
        <w:t xml:space="preserve">v rumunštině </w:t>
      </w:r>
      <w:proofErr w:type="spellStart"/>
      <w:r>
        <w:rPr>
          <w:rFonts w:ascii="Verdana" w:hAnsi="Verdana" w:cs="Arial"/>
          <w:i/>
          <w:iCs/>
          <w:color w:val="000000"/>
        </w:rPr>
        <w:t>anvon</w:t>
      </w:r>
      <w:proofErr w:type="spellEnd"/>
      <w:r>
        <w:rPr>
          <w:rFonts w:ascii="Verdana" w:hAnsi="Verdana" w:cs="Arial"/>
          <w:color w:val="000000"/>
        </w:rPr>
        <w:t xml:space="preserve">). A o té budeme hovořit příště.  </w:t>
      </w:r>
    </w:p>
    <w:p w:rsidR="00252ADA" w:rsidRDefault="00252ADA" w:rsidP="00252ADA">
      <w:pPr>
        <w:pStyle w:val="NoSpacing"/>
        <w:jc w:val="both"/>
        <w:rPr>
          <w:rFonts w:ascii="Verdana" w:hAnsi="Verdana"/>
          <w:lang w:val="cs-CZ"/>
        </w:rPr>
      </w:pPr>
    </w:p>
    <w:p w:rsidR="00252ADA" w:rsidRDefault="00252ADA" w:rsidP="00252ADA">
      <w:pPr>
        <w:pStyle w:val="NoSpacing"/>
        <w:ind w:firstLine="284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Ať je pochválen Pán Ježíš Kristus. </w:t>
      </w:r>
    </w:p>
    <w:p w:rsidR="00252ADA" w:rsidRDefault="00252ADA" w:rsidP="00252ADA">
      <w:pPr>
        <w:pStyle w:val="NoSpacing"/>
        <w:jc w:val="both"/>
        <w:rPr>
          <w:rFonts w:ascii="Verdana" w:hAnsi="Verdana" w:cs="Times New Roman"/>
          <w:sz w:val="10"/>
          <w:szCs w:val="10"/>
          <w:lang w:val="de-DE"/>
        </w:rPr>
      </w:pPr>
      <w:bookmarkStart w:id="1" w:name="_Hlk70565648"/>
    </w:p>
    <w:p w:rsidR="00252ADA" w:rsidRDefault="00252ADA" w:rsidP="00252ADA">
      <w:pPr>
        <w:pStyle w:val="NoSpacing"/>
        <w:jc w:val="both"/>
        <w:rPr>
          <w:rFonts w:ascii="Verdana" w:hAnsi="Verdana" w:cs="Times New Roman"/>
          <w:sz w:val="20"/>
          <w:szCs w:val="20"/>
          <w:lang w:val="de-DE"/>
        </w:rPr>
      </w:pPr>
      <w:r>
        <w:rPr>
          <w:rFonts w:ascii="Verdana" w:hAnsi="Verdana" w:cs="Times New Roman"/>
          <w:sz w:val="20"/>
          <w:szCs w:val="20"/>
          <w:lang w:val="de-DE"/>
        </w:rPr>
        <w:t>Z </w:t>
      </w:r>
      <w:proofErr w:type="spellStart"/>
      <w:r>
        <w:rPr>
          <w:rFonts w:ascii="Verdana" w:hAnsi="Verdana" w:cs="Times New Roman"/>
          <w:sz w:val="20"/>
          <w:szCs w:val="20"/>
          <w:lang w:val="de-DE"/>
        </w:rPr>
        <w:t>pramene</w:t>
      </w:r>
      <w:proofErr w:type="spellEnd"/>
      <w:r>
        <w:rPr>
          <w:rFonts w:ascii="Verdana" w:hAnsi="Verdana" w:cs="Times New Roman"/>
          <w:sz w:val="20"/>
          <w:szCs w:val="20"/>
          <w:lang w:val="de-DE"/>
        </w:rPr>
        <w:t xml:space="preserve"> 22.05.2020</w:t>
      </w:r>
    </w:p>
    <w:p w:rsidR="00252ADA" w:rsidRDefault="00252ADA" w:rsidP="00252ADA">
      <w:pPr>
        <w:pStyle w:val="NoSpacing"/>
        <w:jc w:val="both"/>
        <w:rPr>
          <w:rStyle w:val="Hyperlink"/>
          <w:color w:val="365F91" w:themeColor="accent1" w:themeShade="BF"/>
          <w:sz w:val="6"/>
          <w:szCs w:val="6"/>
          <w:lang w:val="cs-CZ"/>
        </w:rPr>
      </w:pPr>
    </w:p>
    <w:p w:rsidR="00252ADA" w:rsidRPr="00AF3C57" w:rsidRDefault="00252ADA" w:rsidP="00252ADA">
      <w:pPr>
        <w:pStyle w:val="NoSpacing"/>
        <w:jc w:val="both"/>
        <w:rPr>
          <w:rStyle w:val="Hyperlink"/>
          <w:rFonts w:ascii="Verdana" w:hAnsi="Verdana"/>
          <w:b/>
          <w:color w:val="365F91" w:themeColor="accent1" w:themeShade="BF"/>
          <w:sz w:val="20"/>
          <w:szCs w:val="20"/>
          <w:lang w:val="cs-CZ"/>
        </w:rPr>
      </w:pPr>
      <w:r w:rsidRPr="00AF3C57">
        <w:rPr>
          <w:rStyle w:val="Hyperlink"/>
          <w:rFonts w:ascii="Verdana" w:hAnsi="Verdana"/>
          <w:b/>
          <w:color w:val="365F91" w:themeColor="accent1" w:themeShade="BF"/>
          <w:sz w:val="20"/>
          <w:szCs w:val="20"/>
          <w:lang w:val="cs-CZ"/>
        </w:rPr>
        <w:t>https://www.tvlux.sk/archiv/play/gesto-sedenia-vo-svatej-omsi</w:t>
      </w:r>
    </w:p>
    <w:p w:rsidR="00252ADA" w:rsidRDefault="00252ADA" w:rsidP="00252ADA">
      <w:pPr>
        <w:pStyle w:val="NoSpacing"/>
        <w:jc w:val="both"/>
        <w:rPr>
          <w:rFonts w:cs="Times New Roman"/>
        </w:rPr>
      </w:pPr>
    </w:p>
    <w:p w:rsidR="00252ADA" w:rsidRDefault="00252ADA" w:rsidP="00252ADA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Times New Roman"/>
          <w:sz w:val="20"/>
          <w:szCs w:val="20"/>
        </w:rPr>
      </w:pPr>
    </w:p>
    <w:p w:rsidR="00252ADA" w:rsidRPr="00AF3C57" w:rsidRDefault="00252ADA" w:rsidP="00252ADA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Times New Roman"/>
          <w:b/>
          <w:i/>
          <w:color w:val="C00000"/>
          <w:sz w:val="24"/>
          <w:szCs w:val="24"/>
        </w:rPr>
      </w:pPr>
      <w:r w:rsidRPr="00AF3C57">
        <w:rPr>
          <w:rFonts w:ascii="Verdana" w:hAnsi="Verdana" w:cs="Times New Roman"/>
          <w:b/>
          <w:i/>
          <w:color w:val="C00000"/>
          <w:sz w:val="24"/>
          <w:szCs w:val="24"/>
        </w:rPr>
        <w:t xml:space="preserve">Se souhlasem a požehnáním kazatele </w:t>
      </w:r>
      <w:proofErr w:type="spellStart"/>
      <w:r w:rsidRPr="00AF3C57">
        <w:rPr>
          <w:rFonts w:ascii="Verdana" w:hAnsi="Verdana" w:cs="Times New Roman"/>
          <w:b/>
          <w:i/>
          <w:color w:val="C00000"/>
          <w:sz w:val="24"/>
          <w:szCs w:val="24"/>
        </w:rPr>
        <w:t>Mons</w:t>
      </w:r>
      <w:proofErr w:type="spellEnd"/>
      <w:r w:rsidRPr="00AF3C57">
        <w:rPr>
          <w:rFonts w:ascii="Verdana" w:hAnsi="Verdana" w:cs="Times New Roman"/>
          <w:b/>
          <w:i/>
          <w:color w:val="C00000"/>
          <w:sz w:val="24"/>
          <w:szCs w:val="24"/>
        </w:rPr>
        <w:t xml:space="preserve">. Jozefa </w:t>
      </w:r>
      <w:proofErr w:type="spellStart"/>
      <w:r w:rsidRPr="00AF3C57">
        <w:rPr>
          <w:rFonts w:ascii="Verdana" w:hAnsi="Verdana" w:cs="Times New Roman"/>
          <w:b/>
          <w:i/>
          <w:color w:val="C00000"/>
          <w:sz w:val="24"/>
          <w:szCs w:val="24"/>
        </w:rPr>
        <w:t>Haľko</w:t>
      </w:r>
      <w:proofErr w:type="spellEnd"/>
    </w:p>
    <w:bookmarkEnd w:id="1"/>
    <w:p w:rsidR="00252ADA" w:rsidRDefault="00252ADA" w:rsidP="00252ADA">
      <w:pPr>
        <w:pStyle w:val="NoSpacing"/>
        <w:jc w:val="both"/>
        <w:rPr>
          <w:rFonts w:ascii="Verdana" w:hAnsi="Verdana"/>
          <w:lang w:val="cs-CZ"/>
        </w:rPr>
      </w:pPr>
    </w:p>
    <w:p w:rsidR="00252ADA" w:rsidRDefault="00252ADA" w:rsidP="00252ADA">
      <w:pPr>
        <w:pStyle w:val="NoSpacing"/>
        <w:jc w:val="both"/>
        <w:rPr>
          <w:rFonts w:ascii="Verdana" w:hAnsi="Verdana"/>
          <w:lang w:val="cs-CZ"/>
        </w:rPr>
      </w:pPr>
    </w:p>
    <w:p w:rsidR="00252ADA" w:rsidRDefault="00252ADA" w:rsidP="00252ADA"/>
    <w:p w:rsidR="00F95E00" w:rsidRDefault="00F95E00"/>
    <w:sectPr w:rsidR="00F95E0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A6" w:rsidRDefault="00DB40A6" w:rsidP="00AF3C57">
      <w:pPr>
        <w:spacing w:after="0" w:line="240" w:lineRule="auto"/>
      </w:pPr>
      <w:r>
        <w:separator/>
      </w:r>
    </w:p>
  </w:endnote>
  <w:endnote w:type="continuationSeparator" w:id="0">
    <w:p w:rsidR="00DB40A6" w:rsidRDefault="00DB40A6" w:rsidP="00AF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731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C57" w:rsidRDefault="00AF3C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7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3C57" w:rsidRDefault="00AF3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A6" w:rsidRDefault="00DB40A6" w:rsidP="00AF3C57">
      <w:pPr>
        <w:spacing w:after="0" w:line="240" w:lineRule="auto"/>
      </w:pPr>
      <w:r>
        <w:separator/>
      </w:r>
    </w:p>
  </w:footnote>
  <w:footnote w:type="continuationSeparator" w:id="0">
    <w:p w:rsidR="00DB40A6" w:rsidRDefault="00DB40A6" w:rsidP="00AF3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DA"/>
    <w:rsid w:val="001447B3"/>
    <w:rsid w:val="00252ADA"/>
    <w:rsid w:val="00476B76"/>
    <w:rsid w:val="006370AD"/>
    <w:rsid w:val="008107AF"/>
    <w:rsid w:val="00AF3C57"/>
    <w:rsid w:val="00DB40A6"/>
    <w:rsid w:val="00F9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DA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ADA"/>
    <w:rPr>
      <w:color w:val="0000FF"/>
      <w:u w:val="single"/>
    </w:rPr>
  </w:style>
  <w:style w:type="paragraph" w:styleId="NoSpacing">
    <w:name w:val="No Spacing"/>
    <w:uiPriority w:val="1"/>
    <w:qFormat/>
    <w:rsid w:val="00252A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2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C57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F3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C57"/>
    <w:rPr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B3"/>
    <w:rPr>
      <w:rFonts w:ascii="Tahoma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DA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ADA"/>
    <w:rPr>
      <w:color w:val="0000FF"/>
      <w:u w:val="single"/>
    </w:rPr>
  </w:style>
  <w:style w:type="paragraph" w:styleId="NoSpacing">
    <w:name w:val="No Spacing"/>
    <w:uiPriority w:val="1"/>
    <w:qFormat/>
    <w:rsid w:val="00252A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2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C57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F3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C57"/>
    <w:rPr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B3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cp:lastPrinted>2021-07-28T07:56:00Z</cp:lastPrinted>
  <dcterms:created xsi:type="dcterms:W3CDTF">2021-07-19T10:13:00Z</dcterms:created>
  <dcterms:modified xsi:type="dcterms:W3CDTF">2021-07-28T08:05:00Z</dcterms:modified>
</cp:coreProperties>
</file>