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965CF3" w:rsidP="00785841">
      <w:pPr>
        <w:ind w:left="-142"/>
      </w:pPr>
      <w:r>
        <w:rPr>
          <w:rFonts w:ascii="Verdana" w:hAnsi="Verdana"/>
          <w:b/>
          <w:noProof/>
          <w:lang w:val="en-US"/>
        </w:rPr>
        <w:drawing>
          <wp:anchor distT="0" distB="0" distL="114300" distR="114300" simplePos="0" relativeHeight="251660288" behindDoc="0" locked="0" layoutInCell="1" allowOverlap="1" wp14:anchorId="2CD5F0AD" wp14:editId="267EF44A">
            <wp:simplePos x="0" y="0"/>
            <wp:positionH relativeFrom="column">
              <wp:posOffset>2951480</wp:posOffset>
            </wp:positionH>
            <wp:positionV relativeFrom="paragraph">
              <wp:posOffset>1857375</wp:posOffset>
            </wp:positionV>
            <wp:extent cx="4319905" cy="5876290"/>
            <wp:effectExtent l="0" t="0" r="444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9905" cy="587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1D501FB4" wp14:editId="25DD10B0">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965CF3">
        <w:rPr>
          <w:rFonts w:ascii="Verdana" w:hAnsi="Verdana"/>
          <w:b/>
        </w:rPr>
        <w:t xml:space="preserve">29/2021 din </w:t>
      </w:r>
      <w:proofErr w:type="gramStart"/>
      <w:r w:rsidR="00965CF3">
        <w:rPr>
          <w:rFonts w:ascii="Verdana" w:hAnsi="Verdana"/>
          <w:b/>
        </w:rPr>
        <w:t>18.07.2021</w:t>
      </w:r>
      <w:proofErr w:type="gramEnd"/>
    </w:p>
    <w:p w:rsidR="00E4494D" w:rsidRDefault="00A75D04" w:rsidP="00E4494D">
      <w:pPr>
        <w:ind w:left="-142"/>
        <w:rPr>
          <w:rFonts w:ascii="Verdana" w:hAnsi="Verdana"/>
          <w:b/>
          <w:lang w:val="ro-RO"/>
        </w:rPr>
      </w:pPr>
      <w:r>
        <w:rPr>
          <w:rFonts w:ascii="Verdana" w:hAnsi="Verdana"/>
          <w:b/>
          <w:lang w:val="ro-RO"/>
        </w:rPr>
        <w:t xml:space="preserve">Din cuprins: </w:t>
      </w:r>
    </w:p>
    <w:p w:rsidR="00E4494D" w:rsidRDefault="00E4494D" w:rsidP="00E4494D">
      <w:pPr>
        <w:ind w:left="-142"/>
        <w:rPr>
          <w:rFonts w:ascii="Verdana" w:hAnsi="Verdana"/>
          <w:b/>
          <w:lang w:val="ro-RO"/>
        </w:rPr>
      </w:pPr>
    </w:p>
    <w:p w:rsidR="00E4494D" w:rsidRDefault="00E4494D" w:rsidP="00E4494D">
      <w:pPr>
        <w:ind w:left="-142"/>
        <w:rPr>
          <w:rFonts w:ascii="Verdana" w:hAnsi="Verdana"/>
          <w:b/>
          <w:lang w:val="ro-RO"/>
        </w:rPr>
      </w:pPr>
      <w:r>
        <w:rPr>
          <w:rFonts w:ascii="Verdana" w:hAnsi="Verdana"/>
          <w:b/>
          <w:lang w:val="ro-RO"/>
        </w:rPr>
        <w:t>Odihna în Domnul și cu Domnul</w:t>
      </w:r>
    </w:p>
    <w:p w:rsidR="00E4494D" w:rsidRDefault="00E4494D" w:rsidP="00E4494D">
      <w:pPr>
        <w:ind w:left="-142"/>
        <w:rPr>
          <w:rFonts w:ascii="Verdana" w:hAnsi="Verdana"/>
          <w:b/>
          <w:lang w:val="ro-RO"/>
        </w:rPr>
      </w:pPr>
      <w:r>
        <w:rPr>
          <w:rFonts w:ascii="Verdana" w:hAnsi="Verdana"/>
          <w:b/>
          <w:lang w:val="ro-RO"/>
        </w:rPr>
        <w:t>pag.  2</w:t>
      </w:r>
    </w:p>
    <w:p w:rsidR="00E4494D" w:rsidRDefault="00E4494D" w:rsidP="00E4494D">
      <w:pPr>
        <w:ind w:left="-142"/>
        <w:rPr>
          <w:rFonts w:ascii="Verdana" w:hAnsi="Verdana"/>
          <w:b/>
          <w:lang w:val="ro-RO"/>
        </w:rPr>
      </w:pPr>
    </w:p>
    <w:p w:rsidR="00E4494D" w:rsidRDefault="00E4494D" w:rsidP="00E4494D">
      <w:pPr>
        <w:pStyle w:val="NoSpacing"/>
        <w:rPr>
          <w:rFonts w:ascii="Verdana" w:hAnsi="Verdana"/>
          <w:b/>
          <w:color w:val="FF0000"/>
        </w:rPr>
      </w:pPr>
      <w:r w:rsidRPr="00E4494D">
        <w:rPr>
          <w:rFonts w:ascii="Verdana" w:hAnsi="Verdana"/>
          <w:b/>
          <w:color w:val="FF0000"/>
        </w:rPr>
        <w:t>GESTURI, CUVINTE ȘI SIMBOLURI ÎN SFÂNTA LITURGHIE</w:t>
      </w:r>
    </w:p>
    <w:p w:rsidR="00E4494D" w:rsidRDefault="00E4494D" w:rsidP="00E4494D">
      <w:pPr>
        <w:pStyle w:val="NoSpacing"/>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3</w:t>
      </w:r>
    </w:p>
    <w:p w:rsidR="00E4494D" w:rsidRDefault="00E4494D" w:rsidP="00E4494D">
      <w:pPr>
        <w:pStyle w:val="NoSpacing"/>
        <w:rPr>
          <w:rFonts w:ascii="Verdana" w:hAnsi="Verdana"/>
          <w:b/>
          <w:color w:val="000000" w:themeColor="text1"/>
        </w:rPr>
      </w:pPr>
    </w:p>
    <w:p w:rsidR="00E4494D" w:rsidRDefault="00E4494D" w:rsidP="00E4494D">
      <w:pPr>
        <w:pStyle w:val="NoSpacing"/>
        <w:jc w:val="both"/>
        <w:rPr>
          <w:rFonts w:ascii="Verdana" w:hAnsi="Verdana"/>
          <w:b/>
          <w:lang w:val="ro-RO"/>
        </w:rPr>
      </w:pPr>
      <w:r>
        <w:rPr>
          <w:rFonts w:ascii="Verdana" w:hAnsi="Verdana"/>
          <w:b/>
          <w:lang w:val="ro-RO"/>
        </w:rPr>
        <w:t>Cântul de recunoștință al celor smeriți</w:t>
      </w:r>
    </w:p>
    <w:p w:rsidR="00E4494D" w:rsidRDefault="00E4494D" w:rsidP="00E4494D">
      <w:pPr>
        <w:pStyle w:val="NoSpacing"/>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6</w:t>
      </w:r>
    </w:p>
    <w:p w:rsidR="00E4494D" w:rsidRDefault="00E4494D" w:rsidP="00E4494D">
      <w:pPr>
        <w:pStyle w:val="NoSpacing"/>
        <w:rPr>
          <w:rFonts w:ascii="Verdana" w:hAnsi="Verdana"/>
          <w:b/>
          <w:color w:val="000000" w:themeColor="text1"/>
        </w:rPr>
      </w:pPr>
    </w:p>
    <w:p w:rsidR="00E4494D" w:rsidRDefault="00E4494D" w:rsidP="00E4494D">
      <w:pPr>
        <w:pStyle w:val="NoSpacing"/>
        <w:jc w:val="both"/>
        <w:rPr>
          <w:rFonts w:ascii="Verdana" w:hAnsi="Verdana"/>
          <w:b/>
          <w:lang w:val="ro-RO"/>
        </w:rPr>
      </w:pPr>
      <w:r>
        <w:rPr>
          <w:rFonts w:ascii="Verdana" w:hAnsi="Verdana"/>
          <w:b/>
          <w:lang w:val="ro-RO"/>
        </w:rPr>
        <w:t>L-am invocat pe Satana</w:t>
      </w:r>
    </w:p>
    <w:p w:rsidR="00E4494D" w:rsidRPr="00E4494D" w:rsidRDefault="00E4494D" w:rsidP="00E4494D">
      <w:pPr>
        <w:pStyle w:val="NoSpacing"/>
        <w:rPr>
          <w:rFonts w:ascii="Verdana" w:hAnsi="Verdana"/>
          <w:b/>
          <w:color w:val="000000" w:themeColor="text1"/>
        </w:rPr>
      </w:pPr>
      <w:proofErr w:type="spellStart"/>
      <w:r>
        <w:rPr>
          <w:rFonts w:ascii="Verdana" w:hAnsi="Verdana"/>
          <w:b/>
          <w:color w:val="000000" w:themeColor="text1"/>
        </w:rPr>
        <w:t>pag</w:t>
      </w:r>
      <w:proofErr w:type="spellEnd"/>
      <w:r>
        <w:rPr>
          <w:rFonts w:ascii="Verdana" w:hAnsi="Verdana"/>
          <w:b/>
          <w:color w:val="000000" w:themeColor="text1"/>
        </w:rPr>
        <w:t>.  8</w:t>
      </w:r>
    </w:p>
    <w:p w:rsidR="00E4494D" w:rsidRPr="00E4494D" w:rsidRDefault="00E4494D" w:rsidP="00E4494D">
      <w:pPr>
        <w:ind w:left="-142"/>
        <w:rPr>
          <w:rFonts w:ascii="Verdana" w:hAnsi="Verdana"/>
          <w:b/>
          <w:color w:val="FF0000"/>
          <w:lang w:val="ro-RO"/>
        </w:rPr>
      </w:pPr>
    </w:p>
    <w:p w:rsidR="00E4494D" w:rsidRDefault="00E4494D" w:rsidP="00E4494D">
      <w:pPr>
        <w:pStyle w:val="NoSpacing"/>
        <w:jc w:val="both"/>
        <w:rPr>
          <w:rFonts w:ascii="Verdana" w:hAnsi="Verdana"/>
          <w:b/>
          <w:lang w:val="ro-RO"/>
        </w:rPr>
      </w:pPr>
      <w:r>
        <w:rPr>
          <w:rFonts w:ascii="Verdana" w:hAnsi="Verdana"/>
          <w:b/>
          <w:lang w:val="ro-RO"/>
        </w:rPr>
        <w:t xml:space="preserve">25 de ani de la aparițiile de la </w:t>
      </w:r>
      <w:proofErr w:type="spellStart"/>
      <w:r>
        <w:rPr>
          <w:rFonts w:ascii="Verdana" w:hAnsi="Verdana"/>
          <w:b/>
          <w:lang w:val="ro-RO"/>
        </w:rPr>
        <w:t>Medjugorje</w:t>
      </w:r>
      <w:proofErr w:type="spellEnd"/>
    </w:p>
    <w:p w:rsidR="00E4494D" w:rsidRDefault="00E4494D" w:rsidP="00E4494D">
      <w:pPr>
        <w:ind w:left="-142"/>
        <w:rPr>
          <w:rFonts w:ascii="Verdana" w:hAnsi="Verdana"/>
          <w:b/>
          <w:lang w:val="ro-RO"/>
        </w:rPr>
      </w:pPr>
      <w:r>
        <w:rPr>
          <w:rFonts w:ascii="Verdana" w:hAnsi="Verdana"/>
          <w:b/>
          <w:lang w:val="ro-RO"/>
        </w:rPr>
        <w:t xml:space="preserve">  pag.  9</w:t>
      </w:r>
    </w:p>
    <w:p w:rsidR="00A76F5A" w:rsidRPr="00965CF3" w:rsidRDefault="00785841" w:rsidP="00A76F5A">
      <w:pPr>
        <w:pStyle w:val="NoSpacing"/>
        <w:rPr>
          <w:rFonts w:ascii="Verdana" w:hAnsi="Verdana"/>
          <w:sz w:val="22"/>
          <w:szCs w:val="22"/>
        </w:rPr>
      </w:pP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r w:rsidRPr="00965CF3">
        <w:rPr>
          <w:rFonts w:ascii="Verdana" w:hAnsi="Verdana"/>
          <w:sz w:val="22"/>
          <w:szCs w:val="22"/>
        </w:rPr>
        <w:tab/>
      </w:r>
    </w:p>
    <w:p w:rsidR="00A76F5A" w:rsidRPr="00965CF3" w:rsidRDefault="00A76F5A"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2D14E7" w:rsidRPr="00965CF3" w:rsidRDefault="002D14E7" w:rsidP="00A76F5A">
      <w:pPr>
        <w:pStyle w:val="NoSpacing"/>
        <w:rPr>
          <w:rFonts w:ascii="Verdana" w:hAnsi="Verdana"/>
          <w:sz w:val="22"/>
          <w:szCs w:val="22"/>
        </w:rPr>
      </w:pPr>
    </w:p>
    <w:p w:rsidR="00A1002D" w:rsidRDefault="00A1002D" w:rsidP="00C35510">
      <w:pPr>
        <w:pStyle w:val="NoSpacing"/>
        <w:jc w:val="both"/>
        <w:rPr>
          <w:rFonts w:ascii="Verdana" w:hAnsi="Verdana"/>
          <w:b/>
          <w:lang w:val="ro-RO"/>
        </w:rPr>
        <w:sectPr w:rsidR="00A1002D" w:rsidSect="00B17A1A">
          <w:footerReference w:type="default" r:id="rId10"/>
          <w:pgSz w:w="12240" w:h="15840"/>
          <w:pgMar w:top="709" w:right="474" w:bottom="1440" w:left="709" w:header="708" w:footer="708" w:gutter="0"/>
          <w:cols w:space="708"/>
          <w:docGrid w:linePitch="360"/>
        </w:sectPr>
      </w:pPr>
      <w:bookmarkStart w:id="0" w:name="_GoBack"/>
      <w:bookmarkEnd w:id="0"/>
    </w:p>
    <w:p w:rsidR="00C35510" w:rsidRDefault="00C35510" w:rsidP="00C35510">
      <w:pPr>
        <w:pStyle w:val="NoSpacing"/>
        <w:jc w:val="both"/>
        <w:rPr>
          <w:rFonts w:ascii="Verdana" w:hAnsi="Verdana"/>
          <w:b/>
          <w:lang w:val="ro-RO"/>
        </w:rPr>
      </w:pPr>
      <w:r>
        <w:rPr>
          <w:rFonts w:ascii="Verdana" w:hAnsi="Verdana"/>
          <w:b/>
          <w:lang w:val="ro-RO"/>
        </w:rPr>
        <w:lastRenderedPageBreak/>
        <w:t>Odihna în Domnul și cu Domnul</w:t>
      </w:r>
    </w:p>
    <w:p w:rsidR="00C35510" w:rsidRDefault="00C35510" w:rsidP="00C35510">
      <w:pPr>
        <w:pStyle w:val="NoSpacing"/>
        <w:jc w:val="both"/>
        <w:rPr>
          <w:rFonts w:ascii="Verdana" w:hAnsi="Verdana"/>
          <w:b/>
          <w:i/>
          <w:lang w:val="ro-RO"/>
        </w:rPr>
      </w:pPr>
      <w:r>
        <w:rPr>
          <w:rFonts w:ascii="Verdana" w:hAnsi="Verdana"/>
          <w:b/>
          <w:i/>
          <w:lang w:val="ro-RO"/>
        </w:rPr>
        <w:t>Duminica 16 de peste an ciclul B</w:t>
      </w:r>
    </w:p>
    <w:p w:rsidR="00C35510" w:rsidRDefault="00C35510" w:rsidP="00C35510">
      <w:pPr>
        <w:pStyle w:val="NoSpacing"/>
        <w:jc w:val="both"/>
        <w:rPr>
          <w:rFonts w:ascii="Verdana" w:hAnsi="Verdana"/>
          <w:b/>
          <w:i/>
          <w:lang w:val="ro-RO"/>
        </w:rPr>
      </w:pPr>
    </w:p>
    <w:p w:rsidR="00C35510" w:rsidRDefault="00C35510" w:rsidP="00C35510">
      <w:pPr>
        <w:pStyle w:val="NoSpacing"/>
        <w:ind w:firstLine="284"/>
        <w:jc w:val="both"/>
        <w:rPr>
          <w:rFonts w:ascii="Verdana" w:hAnsi="Verdana"/>
          <w:b/>
          <w:lang w:val="ro-RO"/>
        </w:rPr>
      </w:pPr>
      <w:r>
        <w:rPr>
          <w:rFonts w:ascii="Verdana" w:hAnsi="Verdana"/>
          <w:b/>
          <w:lang w:val="ro-RO"/>
        </w:rPr>
        <w:t>Veniți și vă odihniți puțin</w:t>
      </w:r>
    </w:p>
    <w:p w:rsidR="00C35510" w:rsidRDefault="00C35510" w:rsidP="00C35510">
      <w:pPr>
        <w:pStyle w:val="NoSpacing"/>
        <w:ind w:firstLine="284"/>
        <w:jc w:val="both"/>
        <w:rPr>
          <w:rFonts w:ascii="Verdana" w:hAnsi="Verdana"/>
          <w:i/>
          <w:lang w:val="ro-RO"/>
        </w:rPr>
      </w:pPr>
      <w:r>
        <w:rPr>
          <w:rFonts w:ascii="Verdana" w:hAnsi="Verdana"/>
          <w:lang w:val="ro-RO"/>
        </w:rPr>
        <w:t xml:space="preserve">Perioada, pe care a delimitat-o divinul Învățător ucenicilor săi pentru primul lor drum apostolic individual, se apropie de sfârșit. Se întorc la locul stabilit, unde îi așteaptă Domnul. Ucenicii sunt plini de impresii și trăiri, de entuziasm fericit și cu o smerenie recunoscătoare. Alătură-te uneia dintre aceste perechi fericite. Cu mare bucurie îți vor transmite mărturia despre experiența lor, cât de bine este să crezi fără limite Domnului și să te consfințești slujirii sale. Întreabă-i amănunțit, ce sentiment ai ducând celor nevoiași vestea lui Isus și darurile lui în deplină încredere în cuvântul său. Și nu uita să întrebi, dacă în acea perioadă când au călătorit fără tolbă și fără mantale de rezervă, dacă le-a lipsit ceva. Ascultă spusele lor, cum au învins frica lor inițială și lipsa lor de experiență și lasă-i să povestească  și despre faptul, cât de mare este bucuria </w:t>
      </w:r>
      <w:r>
        <w:rPr>
          <w:rFonts w:ascii="Verdana" w:hAnsi="Verdana"/>
          <w:i/>
          <w:lang w:val="ro-RO"/>
        </w:rPr>
        <w:t>să dăruiești gratuit, ceea ce gratuit ai primit.</w:t>
      </w:r>
      <w:r>
        <w:rPr>
          <w:rStyle w:val="FootnoteReference"/>
          <w:rFonts w:ascii="Verdana" w:hAnsi="Verdana"/>
          <w:i/>
          <w:lang w:val="ro-RO"/>
        </w:rPr>
        <w:footnoteReference w:id="1"/>
      </w:r>
    </w:p>
    <w:p w:rsidR="00C35510" w:rsidRDefault="00C35510" w:rsidP="00C35510">
      <w:pPr>
        <w:pStyle w:val="NoSpacing"/>
        <w:ind w:firstLine="284"/>
        <w:jc w:val="both"/>
        <w:rPr>
          <w:rFonts w:ascii="Verdana" w:hAnsi="Verdana"/>
          <w:lang w:val="ro-RO"/>
        </w:rPr>
      </w:pPr>
      <w:r>
        <w:rPr>
          <w:rFonts w:ascii="Verdana" w:hAnsi="Verdana"/>
          <w:lang w:val="ro-RO"/>
        </w:rPr>
        <w:t xml:space="preserve">Urmărește cu respect și recunoștință, cum îi transmit Domnului mesajul despre prima evanghelizare. Nu cumva deja interesul sincer, atenția răbdătoare, cu care Isus ascultă povestirea lor, o recompensă îmbucurătoare pentru munca lor? Domnul știe să aprecieze efortul, pe care a trebuit să-l depună, și de asemenea știe să se intereseze de odihna lor bine meritată. Își conduce pe fidelii săi departe de oameni pe marea largă și pe </w:t>
      </w:r>
      <w:r>
        <w:rPr>
          <w:rFonts w:ascii="Verdana" w:hAnsi="Verdana"/>
          <w:i/>
          <w:lang w:val="ro-RO"/>
        </w:rPr>
        <w:t>locuri părăsite, pentru a fi singuri.</w:t>
      </w:r>
      <w:r>
        <w:rPr>
          <w:rFonts w:ascii="Verdana" w:hAnsi="Verdana"/>
          <w:lang w:val="ro-RO"/>
        </w:rPr>
        <w:t xml:space="preserve"> Fă din această experiență extraordinară regulă pentru viața ta viitoare: acum ști, unde trebuie să se îndrepte pașii tăi în primul rând, ori de câte ori termini o misiune solicitantă: la întâlnirea cu Isus.</w:t>
      </w:r>
    </w:p>
    <w:p w:rsidR="00C35510" w:rsidRDefault="00C35510" w:rsidP="00C35510">
      <w:pPr>
        <w:pStyle w:val="NoSpacing"/>
        <w:ind w:firstLine="284"/>
        <w:jc w:val="both"/>
        <w:rPr>
          <w:rFonts w:ascii="Verdana" w:hAnsi="Verdana"/>
          <w:lang w:val="ro-RO"/>
        </w:rPr>
      </w:pPr>
      <w:r>
        <w:rPr>
          <w:rFonts w:ascii="Verdana" w:hAnsi="Verdana"/>
          <w:lang w:val="ro-RO"/>
        </w:rPr>
        <w:lastRenderedPageBreak/>
        <w:t xml:space="preserve">Ți se pare greu să treci de la muncă nemijlocit la dialogul cu Domnul? Poate se datorează faptului, că ești obișnuit să separi rugăciunea de muncă. Dacă vei pleca să-ți faci serviciul tău, așa cum au plecat ucenicii, care au ieșit tocmai de aceea, că i-a trimis Isus, și au mers acolo, unde i-a trimis, atunci și tu te vei grăbi înapoi la el la fel ca și ei, ca să-i spui sincer totul, ce ai trăit ce </w:t>
      </w:r>
      <w:r>
        <w:rPr>
          <w:rFonts w:ascii="Verdana" w:hAnsi="Verdana"/>
          <w:i/>
          <w:lang w:val="ro-RO"/>
        </w:rPr>
        <w:t xml:space="preserve">ai făcut, </w:t>
      </w:r>
      <w:r>
        <w:rPr>
          <w:rFonts w:ascii="Verdana" w:hAnsi="Verdana"/>
          <w:lang w:val="ro-RO"/>
        </w:rPr>
        <w:t xml:space="preserve">și ce ai </w:t>
      </w:r>
      <w:r>
        <w:rPr>
          <w:rFonts w:ascii="Verdana" w:hAnsi="Verdana"/>
          <w:i/>
          <w:lang w:val="ro-RO"/>
        </w:rPr>
        <w:t>învățat</w:t>
      </w:r>
      <w:r>
        <w:rPr>
          <w:rFonts w:ascii="Verdana" w:hAnsi="Verdana"/>
          <w:i/>
          <w:u w:val="single"/>
          <w:lang w:val="ro-RO"/>
        </w:rPr>
        <w:t xml:space="preserve"> </w:t>
      </w:r>
      <w:r>
        <w:rPr>
          <w:rFonts w:ascii="Verdana" w:hAnsi="Verdana"/>
          <w:lang w:val="ro-RO"/>
        </w:rPr>
        <w:t xml:space="preserve">nu numai cu cuvântul tău, ci înainte de toate cu exemplul tău. Te vei obișnui să-i povestești sincer, cu cine te-ai întâlnit, pe cine ai putut să-l fericești și cine te-a fericit pe tine. Dar tot la fel prezintă-i și insuccesele și nerealizările tale. Față-n față cu Domnul tău îți aduci cel mai bine aminte, ce ai făcut cu el și cu voința sa, și vei deosebi aceste de faptul, ce ai întreprins pe „mâna ta” și după propriile tale dorințe. În același timp depășește dorința ta și cu curaj arată-i și, ceea ce ai trece mai bucuros sub tăcere, pentru că pentru acestea mai curând îți este rușine. Vei vedea, că Isus te va asculta întotdeauna cu iubire și înțelegere. Conștientizează, că nu poți avea nimic, cu ce ai putea să-l surprinzi. Cunoaște foarte bine tot, ce ai vrea să treci sub tăcere. Nu-l vei întrista niciodată, dacă îi vei de la iveală toate aceste, dar va fi trist, când le ascunzi ca pe o piatră pe fundul sufletului tău. Atenția și răbdarea, cu care te ascultă, nu este expresia curiozității sale, ci manifestarea bunei voințe și a prieteniei, vrea să-ți facă o bucurie și să-ți dea posibilitatea să-ți deschizi și să-ți golești inima în fața sa, pentru ca apoi să o umple cu haruri, bucurii și pace. </w:t>
      </w:r>
    </w:p>
    <w:p w:rsidR="00C35510" w:rsidRDefault="00C35510" w:rsidP="00C35510">
      <w:pPr>
        <w:pStyle w:val="NoSpacing"/>
        <w:ind w:firstLine="284"/>
        <w:jc w:val="both"/>
        <w:rPr>
          <w:rFonts w:ascii="Verdana" w:hAnsi="Verdana"/>
          <w:lang w:val="ro-RO"/>
        </w:rPr>
      </w:pPr>
      <w:r>
        <w:rPr>
          <w:rFonts w:ascii="Verdana" w:hAnsi="Verdana"/>
          <w:lang w:val="ro-RO"/>
        </w:rPr>
        <w:t xml:space="preserve">Recompensa pe care o vei primi de la Domnul pentru dăruirea ta nelimitată, deschiderea și sinceritatea ta, va fi aceia, că te va conduce acolo, unde </w:t>
      </w:r>
      <w:r>
        <w:rPr>
          <w:rFonts w:ascii="Verdana" w:hAnsi="Verdana"/>
          <w:i/>
          <w:lang w:val="ro-RO"/>
        </w:rPr>
        <w:t xml:space="preserve">veți fi singuri, </w:t>
      </w:r>
      <w:r>
        <w:rPr>
          <w:rFonts w:ascii="Verdana" w:hAnsi="Verdana"/>
          <w:lang w:val="ro-RO"/>
        </w:rPr>
        <w:t xml:space="preserve">acolo nu au acces nici oamenii nici lucrurile, departe de alergătura  și grijile zilnice. O asemenea singurătate </w:t>
      </w:r>
      <w:r>
        <w:rPr>
          <w:rFonts w:ascii="Verdana" w:hAnsi="Verdana"/>
          <w:lang w:val="ro-RO"/>
        </w:rPr>
        <w:lastRenderedPageBreak/>
        <w:t xml:space="preserve">încrezătoare cu Isus este adevărata odihnă a sufletului. Fiul lui Dumnezeu caută o asemenea singurătate pentru a se întâlni cu Tatăl. Pentru tine acest loc și timp, când Isus poate îți poarte vorbi, pentru a-ți încredința cu încredere și în liniște, ce îți va fi mai de folos ție însăți și tuturor acelora, la care te trimit dragostea lui îngrijorătoare. Nu te strădui să recompensezi cel mai scump timp, pe care îl poți petrece cu el. Roagă-l pe Duhul Sfânt, să te învețe să savurezi desăvârșit, cum este fericirea și harul să fi cu Domnul singur. Rămâi cu el, chiar dacă ți se pare, că amândoi tăceți și nici nu știți, ce să spuneți de fapt. Pentru cei care realmente iubesc, le este o mare bucurie să fie împreună și fără o inundație de cuvinte. Vei învăța să apreciezi această liniște ca cea mai bună ocazie, care va întoarce tot, ce te-a ajuns, și la aceia, ce abia te așteaptă, acea adevărată valoare și sensul cel mai înalt. Acesta este acel timp cel mai prețios, când </w:t>
      </w:r>
      <w:r>
        <w:rPr>
          <w:rFonts w:ascii="Verdana" w:hAnsi="Verdana"/>
          <w:i/>
          <w:lang w:val="ro-RO"/>
        </w:rPr>
        <w:t>Păstorul tău revigorează sufletul tău și te conduce pe adevăratele căi pentru numele său.</w:t>
      </w:r>
      <w:r>
        <w:rPr>
          <w:rStyle w:val="FootnoteReference"/>
          <w:rFonts w:ascii="Verdana" w:hAnsi="Verdana"/>
          <w:i/>
          <w:lang w:val="ro-RO"/>
        </w:rPr>
        <w:footnoteReference w:id="2"/>
      </w:r>
      <w:r>
        <w:rPr>
          <w:rFonts w:ascii="Verdana" w:hAnsi="Verdana"/>
          <w:i/>
          <w:lang w:val="ro-RO"/>
        </w:rPr>
        <w:t xml:space="preserve"> </w:t>
      </w:r>
    </w:p>
    <w:p w:rsidR="00C35510" w:rsidRPr="000C165A" w:rsidRDefault="00C35510" w:rsidP="00C35510">
      <w:pPr>
        <w:pStyle w:val="NoSpacing"/>
        <w:ind w:firstLine="284"/>
        <w:jc w:val="both"/>
        <w:rPr>
          <w:rFonts w:ascii="Verdana" w:hAnsi="Verdana"/>
          <w:i/>
        </w:rPr>
      </w:pPr>
      <w:r>
        <w:rPr>
          <w:rFonts w:ascii="Verdana" w:hAnsi="Verdana"/>
          <w:lang w:val="ro-RO"/>
        </w:rPr>
        <w:t xml:space="preserve">Domnul te conduce spre el, pentru că știe foarte bine, că ai nevoie de întăriri. </w:t>
      </w:r>
      <w:r>
        <w:rPr>
          <w:rFonts w:ascii="Verdana" w:hAnsi="Verdana"/>
          <w:i/>
          <w:lang w:val="ro-RO"/>
        </w:rPr>
        <w:t>Pregătește masa pentru tine,</w:t>
      </w:r>
      <w:r>
        <w:rPr>
          <w:rStyle w:val="FootnoteReference"/>
          <w:rFonts w:ascii="Verdana" w:hAnsi="Verdana"/>
          <w:i/>
          <w:lang w:val="ro-RO"/>
        </w:rPr>
        <w:footnoteReference w:id="3"/>
      </w:r>
      <w:r>
        <w:rPr>
          <w:rFonts w:ascii="Verdana" w:hAnsi="Verdana"/>
          <w:lang w:val="ro-RO"/>
        </w:rPr>
        <w:t xml:space="preserve">  pe care îți prezintă drept hrană pe sine însuși. Ști să apreciezi bine această grijă divină a lui Isus? Chiar dacă după tine ar </w:t>
      </w:r>
      <w:r>
        <w:rPr>
          <w:rFonts w:ascii="Verdana" w:hAnsi="Verdana"/>
          <w:i/>
          <w:lang w:val="ro-RO"/>
        </w:rPr>
        <w:t xml:space="preserve">veni sau ar pleca </w:t>
      </w:r>
      <w:r>
        <w:rPr>
          <w:rFonts w:ascii="Verdana" w:hAnsi="Verdana"/>
          <w:lang w:val="ro-RO"/>
        </w:rPr>
        <w:t xml:space="preserve">mulți oameni, chiar dacă te-ar copleși foarte multe misiuni, pune foarte mare accent asupra faptului, ca să ai pentru această hrană timpurie și necesară suficient timp și liniște. Întâlnirea și dialogul încrezător cu Isus între patru ochi este pur și simplu necesară, că să-ți îndrepți privirea spre și în tine însuți, ca să nu te îneci în tumultoasa ta activitate. Această activitate nu poate fi în sine scopul. Scopul este Isus. Fără el oricum nu vei îmbucura pe nimeni, nu vei vindeca </w:t>
      </w:r>
      <w:r>
        <w:rPr>
          <w:rFonts w:ascii="Verdana" w:hAnsi="Verdana"/>
          <w:lang w:val="ro-RO"/>
        </w:rPr>
        <w:lastRenderedPageBreak/>
        <w:t xml:space="preserve">pe nimeni nici nu vei întoarce pe nimeni. Rămâi la el atâta timp, până nu te vei liniști față de impulsurile insistente, că deja te grăbești. Nu poți pleca, atâta timp cât îi ești </w:t>
      </w:r>
      <w:r>
        <w:rPr>
          <w:rFonts w:ascii="Verdana" w:hAnsi="Verdana"/>
          <w:i/>
          <w:lang w:val="ro-RO"/>
        </w:rPr>
        <w:t xml:space="preserve">îndepărtat, </w:t>
      </w:r>
      <w:r>
        <w:rPr>
          <w:rFonts w:ascii="Verdana" w:hAnsi="Verdana"/>
          <w:lang w:val="ro-RO"/>
        </w:rPr>
        <w:t xml:space="preserve">până când nu devii </w:t>
      </w:r>
      <w:r>
        <w:rPr>
          <w:rFonts w:ascii="Verdana" w:hAnsi="Verdana"/>
          <w:i/>
          <w:lang w:val="ro-RO"/>
        </w:rPr>
        <w:t>apropiat sângelui său.</w:t>
      </w:r>
      <w:r>
        <w:rPr>
          <w:rFonts w:ascii="Verdana" w:hAnsi="Verdana"/>
          <w:lang w:val="ro-RO"/>
        </w:rPr>
        <w:t xml:space="preserve"> Nu te teme, timpul, pe care îl petreci </w:t>
      </w:r>
      <w:r>
        <w:rPr>
          <w:rFonts w:ascii="Verdana" w:hAnsi="Verdana"/>
          <w:i/>
          <w:lang w:val="ro-RO"/>
        </w:rPr>
        <w:t>pe pășunile lui revigorante</w:t>
      </w:r>
      <w:r>
        <w:rPr>
          <w:rFonts w:ascii="Verdana" w:hAnsi="Verdana"/>
          <w:lang w:val="ro-RO"/>
        </w:rPr>
        <w:t xml:space="preserve"> nu-ți va lipsi niciodată. Abia când te vei liniști în totalitate, când vei auzi clar, unde și la cine te trimite, vei avea siguranța, că </w:t>
      </w:r>
      <w:r>
        <w:rPr>
          <w:rFonts w:ascii="Verdana" w:hAnsi="Verdana"/>
          <w:i/>
          <w:lang w:val="ro-RO"/>
        </w:rPr>
        <w:t>fericirea și bunăvoința lui te însoțesc în toate zilele vieții tale.</w:t>
      </w:r>
      <w:r>
        <w:rPr>
          <w:rStyle w:val="FootnoteReference"/>
          <w:rFonts w:ascii="Verdana" w:hAnsi="Verdana"/>
          <w:i/>
          <w:lang w:val="ro-RO"/>
        </w:rPr>
        <w:footnoteReference w:id="4"/>
      </w:r>
    </w:p>
    <w:p w:rsidR="00C35510" w:rsidRPr="000C165A" w:rsidRDefault="00C35510" w:rsidP="00C35510">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29/2006, </w:t>
      </w:r>
      <w:proofErr w:type="spellStart"/>
      <w:r>
        <w:rPr>
          <w:rFonts w:ascii="Verdana" w:hAnsi="Verdana"/>
          <w:b/>
          <w:i/>
        </w:rPr>
        <w:t>pag</w:t>
      </w:r>
      <w:proofErr w:type="spellEnd"/>
      <w:r>
        <w:rPr>
          <w:rFonts w:ascii="Verdana" w:hAnsi="Verdana"/>
          <w:b/>
          <w:i/>
        </w:rPr>
        <w:t>.  3</w:t>
      </w:r>
    </w:p>
    <w:p w:rsidR="00C35510" w:rsidRDefault="00C35510" w:rsidP="00C35510">
      <w:pPr>
        <w:pStyle w:val="NoSpacing"/>
        <w:jc w:val="both"/>
        <w:rPr>
          <w:rFonts w:ascii="Verdana" w:hAnsi="Verdana"/>
          <w:lang w:val="ro-RO"/>
        </w:rPr>
      </w:pPr>
    </w:p>
    <w:p w:rsidR="00C35510" w:rsidRPr="00C35510" w:rsidRDefault="00C35510" w:rsidP="00C35510">
      <w:pPr>
        <w:pStyle w:val="NoSpacing"/>
        <w:jc w:val="center"/>
        <w:rPr>
          <w:rFonts w:ascii="Verdana" w:hAnsi="Verdana"/>
          <w:b/>
          <w:color w:val="632423" w:themeColor="accent2" w:themeShade="80"/>
        </w:rPr>
      </w:pPr>
      <w:r w:rsidRPr="00C35510">
        <w:rPr>
          <w:rFonts w:ascii="Verdana" w:hAnsi="Verdana"/>
          <w:b/>
          <w:color w:val="632423" w:themeColor="accent2" w:themeShade="80"/>
        </w:rPr>
        <w:t>GESTURI, CUVINTE ȘI SIMBOLURI ÎN SFÂNTA LITURGHIE</w:t>
      </w:r>
    </w:p>
    <w:p w:rsidR="00C35510" w:rsidRDefault="00C35510" w:rsidP="00C35510">
      <w:pPr>
        <w:pStyle w:val="NoSpacing"/>
        <w:jc w:val="center"/>
        <w:rPr>
          <w:rFonts w:ascii="Verdana" w:hAnsi="Verdana"/>
          <w:b/>
          <w:color w:val="C00000"/>
        </w:rPr>
      </w:pPr>
      <w:r w:rsidRPr="00C35510">
        <w:rPr>
          <w:noProof/>
          <w:lang w:val="en-US"/>
        </w:rPr>
        <w:drawing>
          <wp:anchor distT="0" distB="0" distL="114300" distR="114300" simplePos="0" relativeHeight="251662336" behindDoc="1" locked="0" layoutInCell="1" allowOverlap="1" wp14:anchorId="5F1E8390" wp14:editId="30AA16D6">
            <wp:simplePos x="0" y="0"/>
            <wp:positionH relativeFrom="column">
              <wp:posOffset>1699895</wp:posOffset>
            </wp:positionH>
            <wp:positionV relativeFrom="paragraph">
              <wp:posOffset>113665</wp:posOffset>
            </wp:positionV>
            <wp:extent cx="1439545" cy="1693545"/>
            <wp:effectExtent l="0" t="0" r="8255" b="1905"/>
            <wp:wrapTight wrapText="bothSides">
              <wp:wrapPolygon edited="0">
                <wp:start x="0" y="0"/>
                <wp:lineTo x="0" y="21381"/>
                <wp:lineTo x="21438" y="21381"/>
                <wp:lineTo x="2143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
                      <a:extLst>
                        <a:ext uri="{28A0092B-C50C-407E-A947-70E740481C1C}">
                          <a14:useLocalDpi xmlns:a14="http://schemas.microsoft.com/office/drawing/2010/main" val="0"/>
                        </a:ext>
                      </a:extLst>
                    </a:blip>
                    <a:srcRect l="7578" r="14236"/>
                    <a:stretch>
                      <a:fillRect/>
                    </a:stretch>
                  </pic:blipFill>
                  <pic:spPr bwMode="auto">
                    <a:xfrm>
                      <a:off x="0" y="0"/>
                      <a:ext cx="1439545" cy="16935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b/>
          <w:color w:val="C00000"/>
        </w:rPr>
        <w:t xml:space="preserve">ThDr. Jozef </w:t>
      </w:r>
      <w:proofErr w:type="spellStart"/>
      <w:r>
        <w:rPr>
          <w:rFonts w:ascii="Verdana" w:hAnsi="Verdana"/>
          <w:b/>
          <w:color w:val="C00000"/>
        </w:rPr>
        <w:t>Haľko</w:t>
      </w:r>
      <w:proofErr w:type="spellEnd"/>
    </w:p>
    <w:p w:rsidR="00C35510" w:rsidRDefault="00C35510" w:rsidP="00C35510">
      <w:pPr>
        <w:pStyle w:val="NoSpacing"/>
        <w:jc w:val="center"/>
        <w:rPr>
          <w:rFonts w:ascii="Verdana" w:hAnsi="Verdana"/>
          <w:b/>
          <w:color w:val="C00000"/>
        </w:rPr>
      </w:pPr>
    </w:p>
    <w:p w:rsidR="00C35510" w:rsidRPr="00C35510" w:rsidRDefault="00C35510" w:rsidP="00C35510">
      <w:pPr>
        <w:pStyle w:val="NoSpacing"/>
        <w:jc w:val="center"/>
        <w:rPr>
          <w:rFonts w:ascii="Verdana" w:hAnsi="Verdana"/>
          <w:b/>
          <w:color w:val="000000" w:themeColor="text1"/>
          <w:lang w:val="ro-RO"/>
        </w:rPr>
      </w:pPr>
      <w:r w:rsidRPr="00C35510">
        <w:rPr>
          <w:rFonts w:ascii="Verdana" w:hAnsi="Verdana"/>
          <w:b/>
          <w:color w:val="000000" w:themeColor="text1"/>
        </w:rPr>
        <w:t xml:space="preserve">SFÂNT LITURGHIE  10. </w:t>
      </w:r>
      <w:r w:rsidRPr="00C35510">
        <w:rPr>
          <w:rFonts w:ascii="Verdana" w:hAnsi="Verdana"/>
          <w:b/>
          <w:color w:val="000000" w:themeColor="text1"/>
          <w:lang w:val="ro-RO"/>
        </w:rPr>
        <w:t>Mâinile în sfânt liturghie</w:t>
      </w:r>
    </w:p>
    <w:p w:rsidR="00C35510" w:rsidRDefault="00C35510" w:rsidP="00C35510">
      <w:pPr>
        <w:jc w:val="both"/>
        <w:rPr>
          <w:rFonts w:ascii="Arial" w:hAnsi="Arial" w:cs="Arial"/>
          <w:bCs/>
          <w:color w:val="202124"/>
          <w:lang w:val="ro-RO"/>
        </w:rPr>
      </w:pPr>
      <w:r>
        <w:rPr>
          <w:rFonts w:ascii="Arial" w:hAnsi="Arial" w:cs="Arial"/>
          <w:bCs/>
          <w:color w:val="202124"/>
          <w:lang w:val="ro-RO"/>
        </w:rPr>
        <w:t>Dragi frați și surori,</w:t>
      </w:r>
    </w:p>
    <w:p w:rsidR="00C35510" w:rsidRDefault="00C35510" w:rsidP="00C35510">
      <w:pPr>
        <w:pStyle w:val="NoSpacing"/>
        <w:ind w:firstLine="284"/>
        <w:jc w:val="both"/>
        <w:rPr>
          <w:rFonts w:ascii="Verdana" w:hAnsi="Verdana"/>
          <w:lang w:val="ro-RO"/>
        </w:rPr>
      </w:pPr>
      <w:r>
        <w:rPr>
          <w:rFonts w:ascii="Verdana" w:hAnsi="Verdana"/>
          <w:lang w:val="ro-RO"/>
        </w:rPr>
        <w:t xml:space="preserve">În psalmul responsorial de astăzi am repetat de mai multe ori cuvintele </w:t>
      </w:r>
      <w:r>
        <w:rPr>
          <w:rFonts w:ascii="Verdana" w:hAnsi="Verdana"/>
          <w:i/>
          <w:lang w:val="ro-RO"/>
        </w:rPr>
        <w:t>„binecuvântează Doamne efortul mâinilor noastre.”</w:t>
      </w:r>
      <w:r>
        <w:rPr>
          <w:rFonts w:ascii="Verdana" w:hAnsi="Verdana"/>
          <w:lang w:val="ro-RO"/>
        </w:rPr>
        <w:t xml:space="preserve"> Am repetat dar nu în sensul unei repetiții fără scop, ci în sensul răspunsului sau a reacției la ceea ce a fost în celelalte părți ale psalmului. Din acest „Binecuvântează-ne Doamne efortul mâinilor noastre” rezultă, că un simbol caracteristic al muncilor noastre, a eforturilor noastre, a activităților noastre sunt mâinile. </w:t>
      </w:r>
    </w:p>
    <w:p w:rsidR="00C35510" w:rsidRDefault="00C35510" w:rsidP="00C35510">
      <w:pPr>
        <w:pStyle w:val="NoSpacing"/>
        <w:ind w:firstLine="284"/>
        <w:jc w:val="both"/>
        <w:rPr>
          <w:rFonts w:ascii="Verdana" w:hAnsi="Verdana"/>
          <w:lang w:val="ro-RO"/>
        </w:rPr>
      </w:pPr>
      <w:r>
        <w:rPr>
          <w:rFonts w:ascii="Verdana" w:hAnsi="Verdana"/>
          <w:lang w:val="ro-RO"/>
        </w:rPr>
        <w:t xml:space="preserve">Astăzi continuăm în explicarea sfintei liturghii și vrem să vorbim despre mâini. Până acum am vorbit despre faptul cum preotul și credincioșii cântă Gloria, după care urmează cuvintele „să ne rugăm” și vedem în cadrul acestei aclamații două gesturi. </w:t>
      </w:r>
    </w:p>
    <w:p w:rsidR="00C35510" w:rsidRDefault="00C35510" w:rsidP="00C35510">
      <w:pPr>
        <w:pStyle w:val="NoSpacing"/>
        <w:ind w:firstLine="284"/>
        <w:jc w:val="both"/>
        <w:rPr>
          <w:rFonts w:ascii="Verdana" w:hAnsi="Verdana"/>
          <w:lang w:val="ro-RO"/>
        </w:rPr>
      </w:pPr>
      <w:r>
        <w:rPr>
          <w:rFonts w:ascii="Verdana" w:hAnsi="Verdana"/>
          <w:lang w:val="ro-RO"/>
        </w:rPr>
        <w:lastRenderedPageBreak/>
        <w:t>Primul gest este, că preotul are mâinile împreunate și al doilea gest este, că preotul desface mâinile.</w:t>
      </w:r>
    </w:p>
    <w:p w:rsidR="00C35510" w:rsidRDefault="00C35510" w:rsidP="00C35510">
      <w:pPr>
        <w:pStyle w:val="NoSpacing"/>
        <w:ind w:firstLine="284"/>
        <w:jc w:val="both"/>
        <w:rPr>
          <w:rFonts w:ascii="Verdana" w:hAnsi="Verdana"/>
          <w:lang w:val="ro-RO"/>
        </w:rPr>
      </w:pPr>
      <w:r>
        <w:rPr>
          <w:rFonts w:ascii="Verdana" w:hAnsi="Verdana"/>
          <w:lang w:val="ro-RO"/>
        </w:rPr>
        <w:t xml:space="preserve">Ce înseamnă aceasta, ce exprimă? Nu sunt gesturi negândite, mecanice, făcute doar așa spontan de către preot, care celebrează sfânta liturghie, dar au o importanța profundă. </w:t>
      </w:r>
    </w:p>
    <w:p w:rsidR="00C35510" w:rsidRDefault="00C35510" w:rsidP="00C35510">
      <w:pPr>
        <w:pStyle w:val="NoSpacing"/>
        <w:ind w:firstLine="284"/>
        <w:jc w:val="both"/>
        <w:rPr>
          <w:rFonts w:ascii="Verdana" w:hAnsi="Verdana"/>
          <w:lang w:val="ro-RO"/>
        </w:rPr>
      </w:pPr>
      <w:r>
        <w:rPr>
          <w:rFonts w:ascii="Verdana" w:hAnsi="Verdana"/>
          <w:lang w:val="ro-RO"/>
        </w:rPr>
        <w:t>De aceea analizăm sfânta liturghie, pentru ca să descoperim în ea frumusețea ei și că în tot este fundamentat vre-un mesaj. Ce exprimă mâinile împreunate?</w:t>
      </w:r>
    </w:p>
    <w:p w:rsidR="00C35510" w:rsidRDefault="00C35510" w:rsidP="00C35510">
      <w:pPr>
        <w:pStyle w:val="NoSpacing"/>
        <w:ind w:firstLine="284"/>
        <w:jc w:val="both"/>
        <w:rPr>
          <w:rFonts w:ascii="Verdana" w:hAnsi="Verdana"/>
          <w:lang w:val="ro-RO"/>
        </w:rPr>
      </w:pPr>
      <w:r>
        <w:rPr>
          <w:rFonts w:ascii="Verdana" w:hAnsi="Verdana"/>
          <w:lang w:val="ro-RO"/>
        </w:rPr>
        <w:t xml:space="preserve">Mâinile împreunate pentru rugăciune. Exprimă oarecum un anumit contra pol, a ceea ce am citit astăzi în psalmul responsorial. Când omul își împreună mâinile, exprimă în aceasta sensul spiritual al cuvântului, că omul dă de o parte, îndepărtează de la el orice muncă și se concentrează la ceva ce nu este material, ce nu este o activitate externă măsurabilă. Ci omul se concentrează asupra valorilor spirituale. Mai departe este important și faptul, că împreunăm ambele mâini, cea dreaptă cu cea stângă. Cunoaștem desigur afirmația, în care se spune, că mâna stângă nu știe, ce face mâna dreaptă. Uneori se folosește și în sensul negativ la cuvântului. În acest caz, când mâna stângă și dreaptă se unesc pentru rugăciune, pentru că este mereu în contextul rugăciunii, în contextul sfintei liturghii, este ca și cum întregul om, partea lui stângă și dreaptă se unesc în rugăciune și astfel se concentrează asupra dialogului cu Dumnezeu.  </w:t>
      </w:r>
    </w:p>
    <w:p w:rsidR="00C35510" w:rsidRDefault="00C35510" w:rsidP="00C35510">
      <w:pPr>
        <w:pStyle w:val="NoSpacing"/>
        <w:ind w:firstLine="284"/>
        <w:jc w:val="both"/>
        <w:rPr>
          <w:rFonts w:ascii="Verdana" w:hAnsi="Verdana"/>
          <w:lang w:val="ro-RO"/>
        </w:rPr>
      </w:pPr>
      <w:r>
        <w:rPr>
          <w:rFonts w:ascii="Verdana" w:hAnsi="Verdana"/>
          <w:lang w:val="ro-RO"/>
        </w:rPr>
        <w:t xml:space="preserve">Sunt mâinile, în sensul bun al cuvântului inactive, pentru că urmează activitatea spirituală, activitatea rugăciunii și sunt mâinile unite, care exprimă că întregul om merge să se roage. În afara de aceasta aceste mâini sunt împreunate și se îndreaptă într-un sens unic. Deci este tot tema concentrării, a adunării gândurilor și mâinile sunt orientate spre cer. Aceasta înseamnă nu numai, că </w:t>
      </w:r>
      <w:r>
        <w:rPr>
          <w:rFonts w:ascii="Verdana" w:hAnsi="Verdana"/>
          <w:lang w:val="ro-RO"/>
        </w:rPr>
        <w:lastRenderedPageBreak/>
        <w:t>lăsăm activitatea de o parte, nu numai, că este o activitate spirituală, ci este o activitate duhovnicească, care este dialog cu Dumnezeu, pe care îl reprezintă, simbolizează cerul. Însuși Isus spune „eu sunt de sus, voi sunteți de jos.”</w:t>
      </w:r>
    </w:p>
    <w:p w:rsidR="00C35510" w:rsidRDefault="00C35510" w:rsidP="00C35510">
      <w:pPr>
        <w:pStyle w:val="NoSpacing"/>
        <w:ind w:firstLine="284"/>
        <w:jc w:val="both"/>
        <w:rPr>
          <w:rFonts w:ascii="Verdana" w:hAnsi="Verdana"/>
          <w:lang w:val="ro-RO"/>
        </w:rPr>
      </w:pPr>
      <w:r>
        <w:rPr>
          <w:rFonts w:ascii="Verdana" w:hAnsi="Verdana"/>
          <w:lang w:val="ro-RO"/>
        </w:rPr>
        <w:t xml:space="preserve">Deci când mâinile noastre sunt îndreptate în sus, atunci este orientarea spre Isus Cristos, dar vom și vedea rugăciunea identificată cu Isus Cristos, cu rugăciunea lui Isus Cristos. În afară de aceasta avem aceste mâini unite, care sunt orientate spre cer în fața pieptului, în fața inimii, în care în timpul actului de căință am semnalat lovituri, ca și cum am vrea să deschidem acea inimă, ca și cum am vrea ca în spiritul cuvintelor lui Isus să rupem inima și nu hainele, să ne deschidem interior, nu numai printr-o manifestare exterioară. De aceea avem acum mâinile împreunate în fața inimii ca expresia, că întreaga inimă, acea intimitate a noastră, se îndreaptă spre Dumnezeu. </w:t>
      </w:r>
    </w:p>
    <w:p w:rsidR="00C35510" w:rsidRDefault="00C35510" w:rsidP="00C35510">
      <w:pPr>
        <w:pStyle w:val="NoSpacing"/>
        <w:ind w:firstLine="284"/>
        <w:jc w:val="both"/>
        <w:rPr>
          <w:rFonts w:ascii="Verdana" w:hAnsi="Verdana"/>
          <w:lang w:val="ro-RO"/>
        </w:rPr>
      </w:pPr>
      <w:r>
        <w:rPr>
          <w:rFonts w:ascii="Verdana" w:hAnsi="Verdana"/>
          <w:lang w:val="ro-RO"/>
        </w:rPr>
        <w:t xml:space="preserve">Extinderea acestui gest se atribuie franciscanilor în evul mediu, pentru că într-o anumită perioadă a unii mâinile și a le pune în mâinile altcuiva însemna obligație, fidelitate, devotament și încredere în lumea feudală. De aceea mâinile împreunate în rugăciune exprimau un asemenea devotament și încredere față de Dumnezeu. </w:t>
      </w:r>
    </w:p>
    <w:p w:rsidR="00C35510" w:rsidRDefault="00C35510" w:rsidP="00C35510">
      <w:pPr>
        <w:pStyle w:val="NoSpacing"/>
        <w:ind w:firstLine="284"/>
        <w:jc w:val="both"/>
        <w:rPr>
          <w:rFonts w:ascii="Verdana" w:hAnsi="Verdana"/>
          <w:lang w:val="ro-RO"/>
        </w:rPr>
      </w:pPr>
      <w:r>
        <w:rPr>
          <w:rFonts w:ascii="Verdana" w:hAnsi="Verdana"/>
          <w:lang w:val="ro-RO"/>
        </w:rPr>
        <w:t xml:space="preserve">În final, când am fost sfințiți preoți, și atunci mâinile noastre le puneam în mâinile episcopului și îi promiteam respect și ascultare. Așa că mâinile împreunate puse în mâinile celuilalt, este ca și cum în timpul rugăciunii am pune în mâinile lui Dumnezeu și singuri cu frica interioară ne supunem și ne dăruim. </w:t>
      </w:r>
    </w:p>
    <w:p w:rsidR="00C35510" w:rsidRDefault="00C35510" w:rsidP="00C35510">
      <w:pPr>
        <w:pStyle w:val="NoSpacing"/>
        <w:ind w:firstLine="284"/>
        <w:jc w:val="both"/>
        <w:rPr>
          <w:rFonts w:ascii="Verdana" w:hAnsi="Verdana"/>
          <w:lang w:val="ro-RO"/>
        </w:rPr>
      </w:pPr>
      <w:r>
        <w:rPr>
          <w:rFonts w:ascii="Verdana" w:hAnsi="Verdana"/>
          <w:lang w:val="ro-RO"/>
        </w:rPr>
        <w:t>Mâinile împreunate sunt gestul inițiator, după care urmează îndemnul, „să ne rugăm”și preotul prin aceasta într-un anumit fel desface mâinile(în lateral).</w:t>
      </w:r>
    </w:p>
    <w:p w:rsidR="00C35510" w:rsidRDefault="00C35510" w:rsidP="00C35510">
      <w:pPr>
        <w:pStyle w:val="NoSpacing"/>
        <w:ind w:firstLine="284"/>
        <w:jc w:val="both"/>
        <w:rPr>
          <w:rFonts w:ascii="Verdana" w:hAnsi="Verdana"/>
          <w:lang w:val="ro-RO"/>
        </w:rPr>
      </w:pPr>
      <w:r>
        <w:rPr>
          <w:noProof/>
          <w:lang w:val="en-US"/>
        </w:rPr>
        <w:lastRenderedPageBreak/>
        <w:drawing>
          <wp:anchor distT="0" distB="0" distL="114300" distR="114300" simplePos="0" relativeHeight="251663360" behindDoc="1" locked="0" layoutInCell="1" allowOverlap="1" wp14:anchorId="083ADC53" wp14:editId="552301B1">
            <wp:simplePos x="0" y="0"/>
            <wp:positionH relativeFrom="column">
              <wp:posOffset>5715</wp:posOffset>
            </wp:positionH>
            <wp:positionV relativeFrom="paragraph">
              <wp:posOffset>13335</wp:posOffset>
            </wp:positionV>
            <wp:extent cx="1692000" cy="1493863"/>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2000" cy="1493863"/>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lang w:val="ro-RO"/>
        </w:rPr>
        <w:t xml:space="preserve">Este interesant că mâinile desfăcute și mâinile ridicate sunt atât un gest personal, exprimă dorința omului după transcendent, că practic apar în toate confesiunile. Chiar pur practic la nivelul faptului, care se numește limbajul trupului mâinile desfăcute și mâinile ridicate sunt simbolul deschiderii. Este așa numitul gest deschis. Dacă cineva are mâinile adunate în fața sa pe piept, atunci acesta se percepe ca un gest închis, ca și cum ar exprima necesitatea de a se apăra sau să-și creeze o oarecare retragere. Dar cine are mâinile desfăcute și ridicate, acela se deschide, este un gest deschis și în acest caz, pentru că ne aflăm mereu în contextul rugăciunii, este un gest deschis în fața lui Dumnezeu. </w:t>
      </w:r>
    </w:p>
    <w:p w:rsidR="00C35510" w:rsidRDefault="00C35510" w:rsidP="00C35510">
      <w:pPr>
        <w:pStyle w:val="NoSpacing"/>
        <w:ind w:firstLine="284"/>
        <w:jc w:val="both"/>
        <w:rPr>
          <w:rFonts w:ascii="Verdana" w:hAnsi="Verdana"/>
          <w:lang w:val="ro-RO"/>
        </w:rPr>
      </w:pPr>
      <w:r>
        <w:rPr>
          <w:rFonts w:ascii="Verdana" w:hAnsi="Verdana"/>
          <w:lang w:val="ro-RO"/>
        </w:rPr>
        <w:t xml:space="preserve">Să nu ne temem să spunem, că este un gest, care exprimă, că abandonăm și că ne predăm. Noi, în cel mai bun sens al cuvântului abandonăm mândria noastră în fața lui Dumnezeu și ne deschidem darurilor sale. </w:t>
      </w:r>
    </w:p>
    <w:p w:rsidR="00C35510" w:rsidRDefault="00C35510" w:rsidP="00C35510">
      <w:pPr>
        <w:pStyle w:val="NoSpacing"/>
        <w:ind w:firstLine="284"/>
        <w:jc w:val="both"/>
        <w:rPr>
          <w:rFonts w:ascii="Verdana" w:hAnsi="Verdana"/>
          <w:lang w:val="ro-RO"/>
        </w:rPr>
      </w:pPr>
      <w:r>
        <w:rPr>
          <w:rFonts w:ascii="Verdana" w:hAnsi="Verdana"/>
          <w:lang w:val="ro-RO"/>
        </w:rPr>
        <w:t>Aceasta înseamnă, că gestul deschis al mâinilor, care sunt ridicate sunt și mâinile, care așteaptă darurile lui Dumnezeu. Parcă sunt pregătite să primească brațe pline de daruri de la Dumnezeu și binefacerile lui Dumnezeu. Sunt deci mâini ridicate în sus spre Dumnezeu și sunt și aceia, care privesc aceasta, ca și cum acele mâini ridicate sunt invitație, ca și ei să se orienteze în sus. În final despre aceasta când vom explica „sus inimile.”</w:t>
      </w:r>
    </w:p>
    <w:p w:rsidR="00C35510" w:rsidRDefault="00C35510" w:rsidP="00C35510">
      <w:pPr>
        <w:pStyle w:val="NoSpacing"/>
        <w:ind w:firstLine="284"/>
        <w:jc w:val="both"/>
        <w:rPr>
          <w:rFonts w:ascii="Verdana" w:hAnsi="Verdana"/>
          <w:lang w:val="ro-RO"/>
        </w:rPr>
      </w:pPr>
      <w:r>
        <w:rPr>
          <w:rFonts w:ascii="Verdana" w:hAnsi="Verdana"/>
          <w:lang w:val="ro-RO"/>
        </w:rPr>
        <w:t xml:space="preserve">Gestul este prezent în mai multe texte din Vechiul Testament. Știm despre aceasta, că Moise, când a luptat cu </w:t>
      </w:r>
      <w:proofErr w:type="spellStart"/>
      <w:r>
        <w:rPr>
          <w:rFonts w:ascii="Verdana" w:hAnsi="Verdana"/>
          <w:lang w:val="ro-RO"/>
        </w:rPr>
        <w:t>Amalec</w:t>
      </w:r>
      <w:proofErr w:type="spellEnd"/>
      <w:r>
        <w:rPr>
          <w:rFonts w:ascii="Verdana" w:hAnsi="Verdana"/>
          <w:lang w:val="ro-RO"/>
        </w:rPr>
        <w:t xml:space="preserve">, când avea mâinile ridicate atunci poporul său câștiga și când lăsa mâinile </w:t>
      </w:r>
      <w:r>
        <w:rPr>
          <w:rFonts w:ascii="Verdana" w:hAnsi="Verdana"/>
          <w:lang w:val="ro-RO"/>
        </w:rPr>
        <w:lastRenderedPageBreak/>
        <w:t xml:space="preserve">jos atunci pierdea. Este simbolul a faptului, că până când suntem orientați spre Dumnezeu, atâta timp cât avem inima și întregul nostru interior orientate spre Dumnezeu, întreaga lume interioară ridicată la Dumnezeu, atunci învingem asupra răului, asupra păcatului și învingem pentru binele și pentru dragoste. Imediat ce încetăm să ne rugăm, slăbim, pentru că fără rugăciune efortul uman este zadarnic, fără binecuvântarea lui Dumnezeu, care tocmai o cerem de la Dumnezeu prin rugăciune. Un bogat material, care ne descrie, cum omul Vechiului Testament trăia rugăciunea sunt psalmii. </w:t>
      </w:r>
    </w:p>
    <w:p w:rsidR="00C35510" w:rsidRDefault="00C35510" w:rsidP="00C35510">
      <w:pPr>
        <w:pStyle w:val="NoSpacing"/>
        <w:ind w:firstLine="284"/>
        <w:jc w:val="both"/>
        <w:rPr>
          <w:rFonts w:ascii="Verdana" w:hAnsi="Verdana"/>
          <w:lang w:val="ro-RO"/>
        </w:rPr>
      </w:pPr>
      <w:r>
        <w:rPr>
          <w:rFonts w:ascii="Verdana" w:hAnsi="Verdana"/>
          <w:lang w:val="ro-RO"/>
        </w:rPr>
        <w:t xml:space="preserve">De exemplu în psalmul 119. este exprimat faptul, că mâinile mele le voi ridica spre prescripțiile tale, pe care le-am îndrăgit. În psalmul 141 citim: </w:t>
      </w:r>
      <w:r>
        <w:rPr>
          <w:rFonts w:ascii="Verdana" w:hAnsi="Verdana"/>
          <w:i/>
          <w:lang w:val="ro-RO"/>
        </w:rPr>
        <w:t>„Rugăciunea mea să se înalțe spre tine ca fumul de tămâie, ridicarea mâinilor mele să fie în fața ta ca jertfa de seară”</w:t>
      </w:r>
      <w:r>
        <w:rPr>
          <w:rStyle w:val="FootnoteReference"/>
          <w:rFonts w:ascii="Verdana" w:hAnsi="Verdana"/>
          <w:i/>
          <w:lang w:val="ro-RO"/>
        </w:rPr>
        <w:footnoteReference w:id="5"/>
      </w:r>
      <w:r>
        <w:rPr>
          <w:rFonts w:ascii="Verdana" w:hAnsi="Verdana"/>
          <w:lang w:val="ro-RO"/>
        </w:rPr>
        <w:t xml:space="preserve"> Și în psalmul 88, imediat în versetul 2 este scris: „</w:t>
      </w:r>
      <w:r>
        <w:rPr>
          <w:rFonts w:ascii="Verdana" w:hAnsi="Verdana"/>
          <w:i/>
          <w:lang w:val="ro-RO"/>
        </w:rPr>
        <w:t>Doamne, Dumnezeul mântuirii mele, zi și noapte strig înaintea ta. Rugăciunea mea să ajungă înaintea ta, pleacă-ți urechea la strigătul meu</w:t>
      </w:r>
      <w:r>
        <w:rPr>
          <w:rFonts w:ascii="Verdana" w:hAnsi="Verdana"/>
          <w:lang w:val="ro-RO"/>
        </w:rPr>
        <w:t>.</w:t>
      </w:r>
      <w:r>
        <w:rPr>
          <w:rStyle w:val="FootnoteReference"/>
          <w:rFonts w:ascii="Verdana" w:hAnsi="Verdana"/>
          <w:lang w:val="ro-RO"/>
        </w:rPr>
        <w:footnoteReference w:id="6"/>
      </w:r>
      <w:r>
        <w:rPr>
          <w:rFonts w:ascii="Verdana" w:hAnsi="Verdana"/>
          <w:lang w:val="ro-RO"/>
        </w:rPr>
        <w:t xml:space="preserve"> Și ceva mai departe „…</w:t>
      </w:r>
      <w:r>
        <w:rPr>
          <w:rFonts w:ascii="Verdana" w:hAnsi="Verdana"/>
          <w:i/>
          <w:lang w:val="ro-RO"/>
        </w:rPr>
        <w:t>zilnic strig către tine, spre tine ridic mâinile mele”</w:t>
      </w:r>
      <w:r>
        <w:rPr>
          <w:rFonts w:ascii="Verdana" w:hAnsi="Verdana"/>
          <w:lang w:val="ro-RO"/>
        </w:rPr>
        <w:t xml:space="preserve"> Și mai departe: </w:t>
      </w:r>
      <w:r>
        <w:rPr>
          <w:rFonts w:ascii="Verdana" w:hAnsi="Verdana"/>
          <w:i/>
          <w:lang w:val="ro-RO"/>
        </w:rPr>
        <w:t>„Dar eu strig către tine Doamne, de dimineață, rugăciunea mea se înalță la tine.”</w:t>
      </w:r>
      <w:r>
        <w:rPr>
          <w:rStyle w:val="FootnoteReference"/>
          <w:rFonts w:ascii="Verdana" w:hAnsi="Verdana"/>
          <w:i/>
          <w:lang w:val="ro-RO"/>
        </w:rPr>
        <w:footnoteReference w:id="7"/>
      </w:r>
      <w:r>
        <w:rPr>
          <w:rFonts w:ascii="Verdana" w:hAnsi="Verdana"/>
          <w:lang w:val="ro-RO"/>
        </w:rPr>
        <w:t xml:space="preserve"> În Cartea Lamentațiunilor citim „în palme ridicăm inima noastră la cer la Dumnezeu.” Și proorocul Isaia scrie: </w:t>
      </w:r>
      <w:r>
        <w:rPr>
          <w:rFonts w:ascii="Verdana" w:hAnsi="Verdana"/>
          <w:i/>
          <w:lang w:val="ro-RO"/>
        </w:rPr>
        <w:t>„Mi-am întins mâinile toată ziua spre un popor răzvrătit, care umblă pe o cale care nu este bună, după gândurile lor.”</w:t>
      </w:r>
      <w:r>
        <w:rPr>
          <w:rStyle w:val="FootnoteReference"/>
          <w:rFonts w:ascii="Verdana" w:hAnsi="Verdana"/>
          <w:i/>
          <w:lang w:val="ro-RO"/>
        </w:rPr>
        <w:footnoteReference w:id="8"/>
      </w:r>
      <w:r>
        <w:rPr>
          <w:rFonts w:ascii="Verdana" w:hAnsi="Verdana"/>
          <w:lang w:val="ro-RO"/>
        </w:rPr>
        <w:t xml:space="preserve"> În acest caz, mâinile sunt ridicate ca rugăminte, ca cerere, o cerere insistentă pentru poporul lui Dumnezeu, ca să se întoarcă la Dumnezeu. Psalmul 63: „Te voi </w:t>
      </w:r>
      <w:r>
        <w:rPr>
          <w:rFonts w:ascii="Verdana" w:hAnsi="Verdana"/>
          <w:lang w:val="ro-RO"/>
        </w:rPr>
        <w:lastRenderedPageBreak/>
        <w:t>binecuvânta toată viața mea și voi ridica mâinile mele invocând numele tău.”</w:t>
      </w:r>
      <w:r>
        <w:rPr>
          <w:rStyle w:val="FootnoteReference"/>
          <w:rFonts w:ascii="Verdana" w:hAnsi="Verdana"/>
          <w:lang w:val="ro-RO"/>
        </w:rPr>
        <w:footnoteReference w:id="9"/>
      </w:r>
    </w:p>
    <w:p w:rsidR="00C35510" w:rsidRDefault="00C35510" w:rsidP="00C35510">
      <w:pPr>
        <w:pStyle w:val="NoSpacing"/>
        <w:ind w:firstLine="284"/>
        <w:jc w:val="both"/>
        <w:rPr>
          <w:rFonts w:ascii="Verdana" w:hAnsi="Verdana"/>
          <w:lang w:val="ro-RO"/>
        </w:rPr>
      </w:pPr>
      <w:r>
        <w:rPr>
          <w:rFonts w:ascii="Verdana" w:hAnsi="Verdana"/>
          <w:lang w:val="ro-RO"/>
        </w:rPr>
        <w:t xml:space="preserve">În Noul Testament omul Noului Testament cu mâinile ridicate și desfăcute se identifică cu Isus Cristos. </w:t>
      </w:r>
    </w:p>
    <w:p w:rsidR="00C35510" w:rsidRDefault="00C35510" w:rsidP="00C35510">
      <w:pPr>
        <w:pStyle w:val="NoSpacing"/>
        <w:ind w:firstLine="284"/>
        <w:jc w:val="both"/>
        <w:rPr>
          <w:rFonts w:ascii="Verdana" w:hAnsi="Verdana"/>
          <w:lang w:val="ro-RO"/>
        </w:rPr>
      </w:pPr>
      <w:r>
        <w:rPr>
          <w:rFonts w:ascii="Verdana" w:hAnsi="Verdana"/>
          <w:lang w:val="ro-RO"/>
        </w:rPr>
        <w:t xml:space="preserve">În catacombe avem mai multe imagini din cele mai vechi timpuri creștine, care ne documentează, că mâinile ridicate, desfăcute pentru rugăciune au fost un gest de bază, care exprima rugăciunea. Dar, și este foarte important să spunem, că aceasta a însemnat unirea cu Cristos cel Răstignit, despre care în cadru sfintei liturghii vom auzi și vom citi, că și-a desfăcut mâinile pe cruce. Aici ajungem la miezul acestui gest, pe care îl analizăm în contextul sfintei liturghii, în context este „să ne rugăm” și apoi rugăciunea de introducere, despre care vom mai vorbi în viitor. </w:t>
      </w:r>
    </w:p>
    <w:p w:rsidR="00C35510" w:rsidRDefault="00C35510" w:rsidP="00C35510">
      <w:pPr>
        <w:pStyle w:val="NoSpacing"/>
        <w:ind w:firstLine="284"/>
        <w:jc w:val="both"/>
        <w:rPr>
          <w:rFonts w:ascii="Verdana" w:hAnsi="Verdana"/>
          <w:lang w:val="ro-RO"/>
        </w:rPr>
      </w:pPr>
      <w:r>
        <w:rPr>
          <w:rFonts w:ascii="Verdana" w:hAnsi="Verdana"/>
          <w:lang w:val="ro-RO"/>
        </w:rPr>
        <w:t xml:space="preserve">Preotul, care ridică mâinile în acest mod le desface și se identifică cu Isus Cristos cel Răstignit. </w:t>
      </w:r>
    </w:p>
    <w:p w:rsidR="00C35510" w:rsidRDefault="00C35510" w:rsidP="00C35510">
      <w:pPr>
        <w:pStyle w:val="NoSpacing"/>
        <w:ind w:firstLine="284"/>
        <w:jc w:val="both"/>
        <w:rPr>
          <w:rFonts w:ascii="Verdana" w:hAnsi="Verdana"/>
          <w:lang w:val="ro-RO"/>
        </w:rPr>
      </w:pPr>
      <w:r>
        <w:rPr>
          <w:rFonts w:ascii="Verdana" w:hAnsi="Verdana"/>
          <w:lang w:val="ro-RO"/>
        </w:rPr>
        <w:t xml:space="preserve">Sfântul Pavel spune: Ar fi vai și amar de mine, dacă nu l-aș vesti pe Isus Cristos și aceasta pe Cel Răstignit. Aceasta înseamnă, că identificarea cu Isus Cristos cel Răstignit este condiția de bază, pentru ca preotul să poată celebra sfânta liturghie cu supunere, cu credință și cu frică. </w:t>
      </w:r>
    </w:p>
    <w:p w:rsidR="00C35510" w:rsidRDefault="00C35510" w:rsidP="00C35510">
      <w:pPr>
        <w:pStyle w:val="NoSpacing"/>
        <w:ind w:firstLine="284"/>
        <w:jc w:val="both"/>
        <w:rPr>
          <w:rFonts w:ascii="Verdana" w:hAnsi="Verdana"/>
          <w:lang w:val="ro-RO"/>
        </w:rPr>
      </w:pPr>
      <w:r>
        <w:rPr>
          <w:rFonts w:ascii="Verdana" w:hAnsi="Verdana"/>
          <w:lang w:val="ro-RO"/>
        </w:rPr>
        <w:t>Tertulian, scriitor antic, care a trăit în secolul doi, aceasta înseamnă că este reprezentantul evenimentelor de câteva zeci de ani după victoria lui Isus, scrie așa: „Noi nu numai că ridicăm mâinile, ci le și desfacem după patima lui Isus Cristos și când ne rugăm îl recunoaștem pe Cristos. Este interesant, că deja în această perioadă Tertulian atenționează, ca acest gest să se facă într-un mod oneros, extern, în final chiar teatral. Aș putea să citez și despre faptul, că totul trebuie făcut cu respect, frumusețe, armonie și moderație.</w:t>
      </w:r>
    </w:p>
    <w:p w:rsidR="00C35510" w:rsidRDefault="00C35510" w:rsidP="00C35510">
      <w:pPr>
        <w:pStyle w:val="NoSpacing"/>
        <w:ind w:firstLine="284"/>
        <w:jc w:val="both"/>
        <w:rPr>
          <w:rFonts w:ascii="Verdana" w:hAnsi="Verdana"/>
          <w:lang w:val="ro-RO"/>
        </w:rPr>
      </w:pPr>
      <w:r>
        <w:rPr>
          <w:rFonts w:ascii="Verdana" w:hAnsi="Verdana"/>
          <w:lang w:val="ro-RO"/>
        </w:rPr>
        <w:lastRenderedPageBreak/>
        <w:t xml:space="preserve">Când împreunăm gestul mâinilor ridicate și desfăcute, ridicate spre cer, la fel cum au fost desfăcute mâinile lui Isus Cristos pe cruce, și apoi preotul rostește cuvântul: „să ne rugăm”, atunci este o nouă calitate unde este ceva ce vedem ceva ce auzim și mesajul acestora este, că ne rugăm într-o asemenea atmosferă, în spirit, în așa fel, cum s-a rugat Isus pe cruce. </w:t>
      </w:r>
    </w:p>
    <w:p w:rsidR="00C35510" w:rsidRDefault="00C35510" w:rsidP="00C35510">
      <w:pPr>
        <w:pStyle w:val="NoSpacing"/>
        <w:ind w:firstLine="284"/>
        <w:jc w:val="both"/>
        <w:rPr>
          <w:rFonts w:ascii="Verdana" w:hAnsi="Verdana"/>
          <w:lang w:val="ro-RO"/>
        </w:rPr>
      </w:pPr>
      <w:r>
        <w:rPr>
          <w:rFonts w:ascii="Verdana" w:hAnsi="Verdana"/>
          <w:lang w:val="ro-RO"/>
        </w:rPr>
        <w:t xml:space="preserve">Și Isus s-a rugat pe cruce cu dragoste față de Dumnezeu, și cu o mare dragoste față de aceia, care l-au răstignit. Așa că ne rugăm și în duhul iubirii iertătoare a lui Cristos cel Răstignit, care cu mâinile desfăcute pe cruce s-a rugat și pentru dușmani. </w:t>
      </w:r>
    </w:p>
    <w:p w:rsidR="00C35510" w:rsidRDefault="00C35510" w:rsidP="00C35510">
      <w:pPr>
        <w:pStyle w:val="NoSpacing"/>
        <w:ind w:firstLine="284"/>
        <w:jc w:val="both"/>
        <w:rPr>
          <w:rFonts w:ascii="Verdana" w:hAnsi="Verdana"/>
          <w:lang w:val="ro-RO"/>
        </w:rPr>
      </w:pPr>
      <w:r>
        <w:rPr>
          <w:rFonts w:ascii="Verdana" w:hAnsi="Verdana"/>
          <w:lang w:val="ro-RO"/>
        </w:rPr>
        <w:t xml:space="preserve">Și astfel dragi frați și surori, când veți vedea preotul, cum își desface mâinile ridicate spre cer, atunci aceasta este în acest gest cuprins, dar o anumită tentă a acestui întreg, așa un punct, care dă totului sens: </w:t>
      </w:r>
    </w:p>
    <w:p w:rsidR="00C35510" w:rsidRDefault="00C35510" w:rsidP="00C35510">
      <w:pPr>
        <w:pStyle w:val="NoSpacing"/>
        <w:numPr>
          <w:ilvl w:val="0"/>
          <w:numId w:val="1"/>
        </w:numPr>
        <w:jc w:val="both"/>
        <w:rPr>
          <w:rFonts w:ascii="Verdana" w:hAnsi="Verdana"/>
          <w:lang w:val="ro-RO"/>
        </w:rPr>
      </w:pPr>
      <w:r>
        <w:rPr>
          <w:rFonts w:ascii="Verdana" w:hAnsi="Verdana"/>
          <w:lang w:val="ro-RO"/>
        </w:rPr>
        <w:t>Ne rugăm cu inima ridicată</w:t>
      </w:r>
    </w:p>
    <w:p w:rsidR="00C35510" w:rsidRDefault="00C35510" w:rsidP="00C35510">
      <w:pPr>
        <w:pStyle w:val="NoSpacing"/>
        <w:numPr>
          <w:ilvl w:val="0"/>
          <w:numId w:val="1"/>
        </w:numPr>
        <w:jc w:val="both"/>
        <w:rPr>
          <w:rFonts w:ascii="Verdana" w:hAnsi="Verdana"/>
          <w:lang w:val="ro-RO"/>
        </w:rPr>
      </w:pPr>
      <w:r>
        <w:rPr>
          <w:rFonts w:ascii="Verdana" w:hAnsi="Verdana"/>
          <w:lang w:val="ro-RO"/>
        </w:rPr>
        <w:t>Cu interiorul nostru unit</w:t>
      </w:r>
    </w:p>
    <w:p w:rsidR="00C35510" w:rsidRDefault="00C35510" w:rsidP="00C35510">
      <w:pPr>
        <w:pStyle w:val="NoSpacing"/>
        <w:numPr>
          <w:ilvl w:val="0"/>
          <w:numId w:val="1"/>
        </w:numPr>
        <w:jc w:val="both"/>
        <w:rPr>
          <w:rFonts w:ascii="Verdana" w:hAnsi="Verdana"/>
          <w:lang w:val="ro-RO"/>
        </w:rPr>
      </w:pPr>
      <w:r>
        <w:rPr>
          <w:rFonts w:ascii="Verdana" w:hAnsi="Verdana"/>
          <w:lang w:val="ro-RO"/>
        </w:rPr>
        <w:t>În mare pocăință</w:t>
      </w:r>
    </w:p>
    <w:p w:rsidR="00C35510" w:rsidRDefault="00C35510" w:rsidP="00C35510">
      <w:pPr>
        <w:pStyle w:val="NoSpacing"/>
        <w:numPr>
          <w:ilvl w:val="0"/>
          <w:numId w:val="1"/>
        </w:numPr>
        <w:jc w:val="both"/>
        <w:rPr>
          <w:rFonts w:ascii="Verdana" w:hAnsi="Verdana"/>
          <w:lang w:val="ro-RO"/>
        </w:rPr>
      </w:pPr>
      <w:r>
        <w:rPr>
          <w:rFonts w:ascii="Verdana" w:hAnsi="Verdana"/>
          <w:lang w:val="ro-RO"/>
        </w:rPr>
        <w:t xml:space="preserve">și în duhul iubirii lui Isus Cristos </w:t>
      </w:r>
    </w:p>
    <w:p w:rsidR="00C35510" w:rsidRPr="006167F4" w:rsidRDefault="00C35510" w:rsidP="00C35510">
      <w:pPr>
        <w:pStyle w:val="NoSpacing"/>
        <w:ind w:left="644"/>
        <w:jc w:val="both"/>
        <w:rPr>
          <w:rFonts w:ascii="Verdana" w:hAnsi="Verdana"/>
          <w:lang w:val="ro-RO"/>
        </w:rPr>
      </w:pPr>
      <w:r>
        <w:rPr>
          <w:rFonts w:ascii="Verdana" w:hAnsi="Verdana"/>
          <w:lang w:val="ro-RO"/>
        </w:rPr>
        <w:t xml:space="preserve">Ce înseamnă cuvintele: să ne rugăm, și rugăciunea, care urmează, despre acestea vom vorbi data viitoare. </w:t>
      </w:r>
    </w:p>
    <w:p w:rsidR="00C35510" w:rsidRDefault="00C35510" w:rsidP="00C35510">
      <w:pPr>
        <w:pStyle w:val="NoSpacing"/>
        <w:ind w:firstLine="284"/>
        <w:jc w:val="both"/>
        <w:rPr>
          <w:rFonts w:ascii="Verdana" w:hAnsi="Verdana"/>
          <w:lang w:val="ro-RO"/>
        </w:rPr>
      </w:pPr>
      <w:r>
        <w:rPr>
          <w:rFonts w:ascii="Verdana" w:hAnsi="Verdana"/>
          <w:lang w:val="ro-RO"/>
        </w:rPr>
        <w:t>Lăudat să fie Isus Cristos!</w:t>
      </w:r>
    </w:p>
    <w:p w:rsidR="00C35510" w:rsidRDefault="00C35510" w:rsidP="00C35510">
      <w:pPr>
        <w:pStyle w:val="NoSpacing"/>
        <w:jc w:val="both"/>
        <w:rPr>
          <w:rFonts w:ascii="Verdana" w:hAnsi="Verdana"/>
          <w:lang w:val="ro-RO"/>
        </w:rPr>
      </w:pPr>
      <w:r>
        <w:rPr>
          <w:rFonts w:ascii="Verdana" w:hAnsi="Verdana"/>
          <w:lang w:val="ro-RO"/>
        </w:rPr>
        <w:t>Din sursă 021.05.2020</w:t>
      </w:r>
    </w:p>
    <w:p w:rsidR="00C35510" w:rsidRDefault="001A5034" w:rsidP="00C35510">
      <w:pPr>
        <w:pStyle w:val="ListParagraph"/>
        <w:spacing w:before="120" w:after="120" w:line="240" w:lineRule="atLeast"/>
        <w:ind w:left="902" w:right="57"/>
        <w:rPr>
          <w:rFonts w:ascii="Verdana" w:hAnsi="Verdana"/>
          <w:sz w:val="20"/>
          <w:szCs w:val="20"/>
        </w:rPr>
      </w:pPr>
      <w:hyperlink r:id="rId13" w:history="1">
        <w:r w:rsidR="00C35510" w:rsidRPr="003416D0">
          <w:rPr>
            <w:rStyle w:val="Hyperlink"/>
            <w:rFonts w:ascii="Verdana" w:hAnsi="Verdana"/>
            <w:sz w:val="20"/>
            <w:szCs w:val="20"/>
          </w:rPr>
          <w:t>https://www.tvlux.sk/archiv/play/ruky-vo-svatej-omsi</w:t>
        </w:r>
      </w:hyperlink>
      <w:r w:rsidR="00C35510">
        <w:rPr>
          <w:rFonts w:ascii="Verdana" w:hAnsi="Verdana"/>
          <w:sz w:val="20"/>
          <w:szCs w:val="20"/>
        </w:rPr>
        <w:t xml:space="preserve"> </w:t>
      </w:r>
    </w:p>
    <w:p w:rsidR="00C35510" w:rsidRPr="006167F4" w:rsidRDefault="00C35510" w:rsidP="00C35510">
      <w:pPr>
        <w:spacing w:before="120" w:after="120" w:line="240" w:lineRule="atLeast"/>
        <w:ind w:right="57"/>
        <w:rPr>
          <w:rFonts w:ascii="Verdana" w:hAnsi="Verdana"/>
          <w:b/>
          <w:i/>
          <w:color w:val="C00000"/>
          <w:lang w:val="ro-RO"/>
        </w:rPr>
      </w:pPr>
      <w:r w:rsidRPr="006167F4">
        <w:rPr>
          <w:rFonts w:ascii="Verdana" w:hAnsi="Verdana"/>
          <w:b/>
          <w:i/>
          <w:color w:val="C00000"/>
          <w:lang w:val="ro-RO"/>
        </w:rPr>
        <w:t xml:space="preserve">Cu acordul și binecuvântarea predicatorului </w:t>
      </w:r>
      <w:proofErr w:type="spellStart"/>
      <w:r w:rsidRPr="006167F4">
        <w:rPr>
          <w:rFonts w:ascii="Verdana" w:hAnsi="Verdana"/>
          <w:b/>
          <w:i/>
          <w:color w:val="C00000"/>
          <w:lang w:val="ro-RO"/>
        </w:rPr>
        <w:t>Mons</w:t>
      </w:r>
      <w:proofErr w:type="spellEnd"/>
      <w:r w:rsidRPr="006167F4">
        <w:rPr>
          <w:rFonts w:ascii="Verdana" w:hAnsi="Verdana"/>
          <w:b/>
          <w:i/>
          <w:color w:val="C00000"/>
          <w:lang w:val="ro-RO"/>
        </w:rPr>
        <w:t xml:space="preserve">. </w:t>
      </w:r>
      <w:proofErr w:type="spellStart"/>
      <w:r w:rsidRPr="006167F4">
        <w:rPr>
          <w:rFonts w:ascii="Verdana" w:hAnsi="Verdana"/>
          <w:b/>
          <w:i/>
          <w:color w:val="C00000"/>
          <w:lang w:val="ro-RO"/>
        </w:rPr>
        <w:t>Jozef</w:t>
      </w:r>
      <w:proofErr w:type="spellEnd"/>
      <w:r w:rsidRPr="006167F4">
        <w:rPr>
          <w:rFonts w:ascii="Verdana" w:hAnsi="Verdana"/>
          <w:b/>
          <w:i/>
          <w:color w:val="C00000"/>
          <w:lang w:val="ro-RO"/>
        </w:rPr>
        <w:t xml:space="preserve"> </w:t>
      </w:r>
      <w:proofErr w:type="spellStart"/>
      <w:r w:rsidRPr="006167F4">
        <w:rPr>
          <w:rFonts w:ascii="Verdana" w:hAnsi="Verdana"/>
          <w:b/>
          <w:i/>
          <w:color w:val="C00000"/>
          <w:lang w:val="ro-RO"/>
        </w:rPr>
        <w:t>Haľko</w:t>
      </w:r>
      <w:proofErr w:type="spellEnd"/>
    </w:p>
    <w:p w:rsidR="00C35510" w:rsidRDefault="00C35510" w:rsidP="00A1002D">
      <w:pPr>
        <w:pStyle w:val="NoSpacing"/>
      </w:pPr>
    </w:p>
    <w:p w:rsidR="00A1002D" w:rsidRDefault="00A1002D" w:rsidP="00A1002D">
      <w:pPr>
        <w:pStyle w:val="NoSpacing"/>
        <w:jc w:val="both"/>
        <w:rPr>
          <w:rFonts w:ascii="Verdana" w:hAnsi="Verdana"/>
          <w:b/>
          <w:lang w:val="ro-RO"/>
        </w:rPr>
      </w:pPr>
      <w:r>
        <w:rPr>
          <w:rFonts w:ascii="Verdana" w:hAnsi="Verdana"/>
          <w:b/>
          <w:lang w:val="ro-RO"/>
        </w:rPr>
        <w:t>Cântul de recunoștință al celor smeriți</w:t>
      </w:r>
    </w:p>
    <w:p w:rsidR="00A1002D" w:rsidRDefault="00A1002D" w:rsidP="00A1002D">
      <w:pPr>
        <w:pStyle w:val="NoSpacing"/>
        <w:jc w:val="both"/>
        <w:rPr>
          <w:rFonts w:ascii="Verdana" w:hAnsi="Verdana"/>
          <w:b/>
          <w:i/>
          <w:lang w:val="ro-RO"/>
        </w:rPr>
      </w:pPr>
      <w:r>
        <w:rPr>
          <w:rFonts w:ascii="Verdana" w:hAnsi="Verdana"/>
          <w:b/>
          <w:i/>
          <w:lang w:val="ro-RO"/>
        </w:rPr>
        <w:t xml:space="preserve">Sora Antonia Colombo, reprezentant general al fiicelor Fecioarei Maria Ajutorul nostru. </w:t>
      </w:r>
    </w:p>
    <w:p w:rsidR="00A1002D" w:rsidRDefault="00A1002D" w:rsidP="00A1002D">
      <w:pPr>
        <w:pStyle w:val="NoSpacing"/>
        <w:jc w:val="both"/>
        <w:rPr>
          <w:rFonts w:ascii="Verdana" w:hAnsi="Verdana"/>
          <w:b/>
          <w:i/>
          <w:lang w:val="ro-RO"/>
        </w:rPr>
      </w:pPr>
    </w:p>
    <w:p w:rsidR="00A1002D" w:rsidRDefault="00A1002D" w:rsidP="00A1002D">
      <w:pPr>
        <w:pStyle w:val="NoSpacing"/>
        <w:ind w:firstLine="284"/>
        <w:jc w:val="both"/>
        <w:rPr>
          <w:rFonts w:ascii="Verdana" w:hAnsi="Verdana"/>
          <w:lang w:val="ro-RO"/>
        </w:rPr>
      </w:pPr>
      <w:r>
        <w:rPr>
          <w:rFonts w:ascii="Verdana" w:hAnsi="Verdana"/>
          <w:lang w:val="ro-RO"/>
        </w:rPr>
        <w:t xml:space="preserve">În fiecare seară la vecernie răsună </w:t>
      </w:r>
      <w:proofErr w:type="spellStart"/>
      <w:r>
        <w:rPr>
          <w:rFonts w:ascii="Verdana" w:hAnsi="Verdana"/>
          <w:i/>
          <w:lang w:val="ro-RO"/>
        </w:rPr>
        <w:t>Magnificat</w:t>
      </w:r>
      <w:proofErr w:type="spellEnd"/>
      <w:r>
        <w:rPr>
          <w:rFonts w:ascii="Verdana" w:hAnsi="Verdana"/>
          <w:i/>
          <w:lang w:val="ro-RO"/>
        </w:rPr>
        <w:t xml:space="preserve">, </w:t>
      </w:r>
      <w:r>
        <w:rPr>
          <w:rFonts w:ascii="Verdana" w:hAnsi="Verdana"/>
          <w:lang w:val="ro-RO"/>
        </w:rPr>
        <w:t xml:space="preserve">cântecul recunoștinței Fecioarei Maria față de Acela, care a făcut </w:t>
      </w:r>
      <w:r>
        <w:rPr>
          <w:rFonts w:ascii="Verdana" w:hAnsi="Verdana"/>
          <w:lang w:val="ro-RO"/>
        </w:rPr>
        <w:lastRenderedPageBreak/>
        <w:t xml:space="preserve">lucruri mari, pentru că i-a plăcut smerenia slujitoarei sale. </w:t>
      </w:r>
    </w:p>
    <w:p w:rsidR="00A1002D" w:rsidRDefault="00A1002D" w:rsidP="00A1002D">
      <w:pPr>
        <w:pStyle w:val="NoSpacing"/>
        <w:ind w:firstLine="284"/>
        <w:jc w:val="both"/>
        <w:rPr>
          <w:rFonts w:ascii="Verdana" w:hAnsi="Verdana"/>
          <w:lang w:val="ro-RO"/>
        </w:rPr>
      </w:pPr>
      <w:r>
        <w:rPr>
          <w:rFonts w:ascii="Verdana" w:hAnsi="Verdana"/>
          <w:lang w:val="ro-RO"/>
        </w:rPr>
        <w:t>În acest cântec de slavă vine Maria în fața lui Dumnezeu, cu experiența sa, cu bucuria sa, cu uluirea sa și cu toată ființa sa și îl recunoaște ca pe Mântuitorul său. Din punctul lui de vedere bănuiește realitatea sa proprie: slujitoare smerită, spațiu uman, în care Domnul a realizat lucruri mari. Maria intră în inima lui Dumnezeu și cunoaște acolo logica lui și stilul său: el îi îndrăgește pe cei săraci și pe cei mici, de aceea privește cu deosebită plăcere spre acea fiică din Nazaret, care este prim printre cei smeriți și săraci în Domnul, care așteaptă mântuirea de la el (compară cu LG 55).</w:t>
      </w:r>
      <w:r>
        <w:rPr>
          <w:rStyle w:val="FootnoteReference"/>
          <w:rFonts w:ascii="Verdana" w:hAnsi="Verdana"/>
          <w:lang w:val="ro-RO"/>
        </w:rPr>
        <w:footnoteReference w:id="10"/>
      </w:r>
    </w:p>
    <w:p w:rsidR="00A1002D" w:rsidRDefault="00E4494D" w:rsidP="00A1002D">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5408" behindDoc="0" locked="0" layoutInCell="1" allowOverlap="1" wp14:anchorId="7E347DBE" wp14:editId="3EC8EA18">
            <wp:simplePos x="0" y="0"/>
            <wp:positionH relativeFrom="column">
              <wp:posOffset>3175</wp:posOffset>
            </wp:positionH>
            <wp:positionV relativeFrom="paragraph">
              <wp:posOffset>1814195</wp:posOffset>
            </wp:positionV>
            <wp:extent cx="1511935" cy="244856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1935" cy="2448560"/>
                    </a:xfrm>
                    <a:prstGeom prst="rect">
                      <a:avLst/>
                    </a:prstGeom>
                    <a:noFill/>
                    <a:ln>
                      <a:noFill/>
                    </a:ln>
                  </pic:spPr>
                </pic:pic>
              </a:graphicData>
            </a:graphic>
            <wp14:sizeRelH relativeFrom="page">
              <wp14:pctWidth>0</wp14:pctWidth>
            </wp14:sizeRelH>
            <wp14:sizeRelV relativeFrom="page">
              <wp14:pctHeight>0</wp14:pctHeight>
            </wp14:sizeRelV>
          </wp:anchor>
        </w:drawing>
      </w:r>
      <w:r w:rsidR="00A1002D">
        <w:rPr>
          <w:rFonts w:ascii="Verdana" w:hAnsi="Verdana"/>
          <w:lang w:val="ro-RO"/>
        </w:rPr>
        <w:t xml:space="preserve">Ovația Mariei este pregătită pentru ascultarea cuvântului lui Dumnezeu, acordul credinței și tăcerii, cu care păstrează în inimă toate lucrurile. Maria experimentează fidelitatea Domnului și descoperă orizonturi nesfârșite ale iubirii și duhul ei se extinde în rugăciune. Aceasta devine în felul său cuvântul, cântul, povestirea despre faptul, cum acționează Dumnezeu în viața ei și în lume. Dumnezeu ascultă cu plăcere copiii săi, când povestesc despre ceea ce a făcut pentru ei. Într-un asemenea moment el însuși cântă în viața lor. </w:t>
      </w:r>
    </w:p>
    <w:tbl>
      <w:tblPr>
        <w:tblStyle w:val="TableGrid"/>
        <w:tblpPr w:leftFromText="180" w:rightFromText="180" w:vertAnchor="text" w:horzAnchor="margin" w:tblpY="853"/>
        <w:tblW w:w="0" w:type="auto"/>
        <w:shd w:val="clear" w:color="auto" w:fill="8DB3E2" w:themeFill="text2" w:themeFillTint="66"/>
        <w:tblLook w:val="04A0" w:firstRow="1" w:lastRow="0" w:firstColumn="1" w:lastColumn="0" w:noHBand="0" w:noVBand="1"/>
      </w:tblPr>
      <w:tblGrid>
        <w:gridCol w:w="2660"/>
      </w:tblGrid>
      <w:tr w:rsidR="00E4494D" w:rsidTr="00E4494D">
        <w:tc>
          <w:tcPr>
            <w:tcW w:w="2660" w:type="dxa"/>
            <w:shd w:val="clear" w:color="auto" w:fill="8DB3E2" w:themeFill="text2" w:themeFillTint="66"/>
          </w:tcPr>
          <w:p w:rsidR="00E4494D" w:rsidRPr="0085625F" w:rsidRDefault="00E4494D" w:rsidP="00E4494D">
            <w:pPr>
              <w:pStyle w:val="NoSpacing"/>
              <w:jc w:val="both"/>
              <w:rPr>
                <w:rFonts w:ascii="Verdana" w:hAnsi="Verdana"/>
                <w:b/>
                <w:i/>
                <w:sz w:val="20"/>
                <w:szCs w:val="20"/>
                <w:lang w:val="ro-RO"/>
              </w:rPr>
            </w:pPr>
            <w:r>
              <w:rPr>
                <w:rFonts w:ascii="Verdana" w:hAnsi="Verdana"/>
                <w:b/>
                <w:i/>
                <w:sz w:val="20"/>
                <w:szCs w:val="20"/>
                <w:lang w:val="ro-RO"/>
              </w:rPr>
              <w:t xml:space="preserve">Sora </w:t>
            </w:r>
            <w:proofErr w:type="spellStart"/>
            <w:r>
              <w:rPr>
                <w:rFonts w:ascii="Verdana" w:hAnsi="Verdana"/>
                <w:b/>
                <w:i/>
                <w:sz w:val="20"/>
                <w:szCs w:val="20"/>
                <w:lang w:val="ro-RO"/>
              </w:rPr>
              <w:t>Eusebia</w:t>
            </w:r>
            <w:proofErr w:type="spellEnd"/>
            <w:r>
              <w:rPr>
                <w:rFonts w:ascii="Verdana" w:hAnsi="Verdana"/>
                <w:b/>
                <w:i/>
                <w:sz w:val="20"/>
                <w:szCs w:val="20"/>
                <w:lang w:val="ro-RO"/>
              </w:rPr>
              <w:t xml:space="preserve"> </w:t>
            </w:r>
            <w:proofErr w:type="spellStart"/>
            <w:r>
              <w:rPr>
                <w:rFonts w:ascii="Verdana" w:hAnsi="Verdana"/>
                <w:b/>
                <w:i/>
                <w:sz w:val="20"/>
                <w:szCs w:val="20"/>
                <w:lang w:val="ro-RO"/>
              </w:rPr>
              <w:t>Palomin</w:t>
            </w:r>
            <w:proofErr w:type="spellEnd"/>
          </w:p>
        </w:tc>
      </w:tr>
    </w:tbl>
    <w:p w:rsidR="00A1002D" w:rsidRDefault="00A1002D" w:rsidP="00A1002D">
      <w:pPr>
        <w:pStyle w:val="NoSpacing"/>
        <w:ind w:firstLine="284"/>
        <w:jc w:val="both"/>
        <w:rPr>
          <w:rFonts w:ascii="Verdana" w:hAnsi="Verdana"/>
          <w:lang w:val="ro-RO"/>
        </w:rPr>
      </w:pPr>
      <w:r>
        <w:rPr>
          <w:rFonts w:ascii="Verdana" w:hAnsi="Verdana"/>
          <w:lang w:val="ro-RO"/>
        </w:rPr>
        <w:t xml:space="preserve">Atâta timp cât este vorba despre experiența sa personală, Maria poate da mărturie, că Dumnezeu este fidel, că dragostea lui ajunge din generație în generație. Bucuria, cu care a </w:t>
      </w:r>
      <w:r>
        <w:rPr>
          <w:rFonts w:ascii="Verdana" w:hAnsi="Verdana"/>
          <w:lang w:val="ro-RO"/>
        </w:rPr>
        <w:lastRenderedPageBreak/>
        <w:t xml:space="preserve">umplut-o Dumnezeu, îi oferă o privire atât de pătrunzătoare, încât este capabilă să primească, și peste mii de contraste ale istorie, ceea ce, Dumnezeu pune să încolțească ca rod al milostivirii sale într-o nouă logică a evanghelie, unde vor fi privilegiați tocmai cei mici și săraci. Tocmai Dumnezeu a ales, ca să depună mărturie, că în ciuda semnelor morții, a suferinței și nedreptății lumea este obiectul grijii sale, că este locuința prezenței sale, pentru a-i da orientarea și perspectiva speranței. </w:t>
      </w:r>
    </w:p>
    <w:p w:rsidR="00A1002D" w:rsidRDefault="00A1002D" w:rsidP="00A1002D">
      <w:pPr>
        <w:pStyle w:val="NoSpacing"/>
        <w:ind w:firstLine="284"/>
        <w:jc w:val="both"/>
        <w:rPr>
          <w:rFonts w:ascii="Verdana" w:hAnsi="Verdana"/>
          <w:lang w:val="ro-RO"/>
        </w:rPr>
      </w:pPr>
      <w:proofErr w:type="spellStart"/>
      <w:r>
        <w:rPr>
          <w:rFonts w:ascii="Verdana" w:hAnsi="Verdana"/>
          <w:i/>
          <w:lang w:val="ro-RO"/>
        </w:rPr>
        <w:t>Maginficat-ul</w:t>
      </w:r>
      <w:proofErr w:type="spellEnd"/>
      <w:r>
        <w:rPr>
          <w:rFonts w:ascii="Verdana" w:hAnsi="Verdana"/>
          <w:i/>
          <w:lang w:val="ro-RO"/>
        </w:rPr>
        <w:t xml:space="preserve"> </w:t>
      </w:r>
      <w:r>
        <w:rPr>
          <w:rFonts w:ascii="Verdana" w:hAnsi="Verdana"/>
          <w:lang w:val="ro-RO"/>
        </w:rPr>
        <w:t xml:space="preserve">Mariei este pătrunderea recunoștinței față de Dumnezeu pentru ceea ce a făcut, este cântul destinat pentru aceia, să răsune </w:t>
      </w:r>
      <w:r>
        <w:rPr>
          <w:rFonts w:ascii="Verdana" w:hAnsi="Verdana"/>
          <w:i/>
          <w:lang w:val="ro-RO"/>
        </w:rPr>
        <w:t xml:space="preserve">din generație în generație. </w:t>
      </w:r>
    </w:p>
    <w:p w:rsidR="00A1002D" w:rsidRDefault="00A1002D" w:rsidP="00A1002D">
      <w:pPr>
        <w:pStyle w:val="NoSpacing"/>
        <w:ind w:firstLine="284"/>
        <w:jc w:val="both"/>
        <w:rPr>
          <w:rFonts w:ascii="Verdana" w:hAnsi="Verdana"/>
          <w:lang w:val="ro-RO"/>
        </w:rPr>
      </w:pPr>
      <w:r>
        <w:rPr>
          <w:rFonts w:ascii="Verdana" w:hAnsi="Verdana"/>
          <w:lang w:val="ro-RO"/>
        </w:rPr>
        <w:t xml:space="preserve">Don </w:t>
      </w:r>
      <w:proofErr w:type="spellStart"/>
      <w:r>
        <w:rPr>
          <w:rFonts w:ascii="Verdana" w:hAnsi="Verdana"/>
          <w:lang w:val="ro-RO"/>
        </w:rPr>
        <w:t>Bosco</w:t>
      </w:r>
      <w:proofErr w:type="spellEnd"/>
      <w:r>
        <w:rPr>
          <w:rFonts w:ascii="Verdana" w:hAnsi="Verdana"/>
          <w:lang w:val="ro-RO"/>
        </w:rPr>
        <w:t xml:space="preserve"> la timpul său a vrut să aibă în afara monumentului de piatră, care este bazilica din Torino, și un </w:t>
      </w:r>
      <w:r>
        <w:rPr>
          <w:rFonts w:ascii="Verdana" w:hAnsi="Verdana"/>
          <w:i/>
          <w:lang w:val="ro-RO"/>
        </w:rPr>
        <w:t>monument viu</w:t>
      </w:r>
      <w:r>
        <w:rPr>
          <w:rFonts w:ascii="Verdana" w:hAnsi="Verdana"/>
          <w:lang w:val="ro-RO"/>
        </w:rPr>
        <w:t xml:space="preserve">, care să-i cânte veșnic Mariei pentru grija ei maternă: Institutul Fiicelor Mariei Ajutătorul nostru. </w:t>
      </w:r>
    </w:p>
    <w:p w:rsidR="00A1002D" w:rsidRDefault="00A1002D" w:rsidP="00A1002D">
      <w:pPr>
        <w:pStyle w:val="NoSpacing"/>
        <w:ind w:firstLine="284"/>
        <w:jc w:val="both"/>
        <w:rPr>
          <w:rFonts w:ascii="Verdana" w:hAnsi="Verdana"/>
          <w:lang w:val="ro-RO"/>
        </w:rPr>
      </w:pPr>
      <w:r>
        <w:rPr>
          <w:rFonts w:ascii="Verdana" w:hAnsi="Verdana"/>
          <w:lang w:val="ro-RO"/>
        </w:rPr>
        <w:t xml:space="preserve">Acest monument este astăzi mai frumos și mai desăvârșit, pentru că fiecare grup al familiei </w:t>
      </w:r>
      <w:proofErr w:type="spellStart"/>
      <w:r>
        <w:rPr>
          <w:rFonts w:ascii="Verdana" w:hAnsi="Verdana"/>
          <w:lang w:val="ro-RO"/>
        </w:rPr>
        <w:t>saleziene</w:t>
      </w:r>
      <w:proofErr w:type="spellEnd"/>
      <w:r>
        <w:rPr>
          <w:rFonts w:ascii="Verdana" w:hAnsi="Verdana"/>
          <w:lang w:val="ro-RO"/>
        </w:rPr>
        <w:t xml:space="preserve"> și fiecare credincios poate să pună aici piatra sa. Cântul de recunoștință ne unește cu Maria, când amintim milostivirea lui Dumnezeu, care se manifestă în viața noastră. El ne-a ridicat din neputința noastră și ne cheamă ca pe creștini, să fim colaboratori bucuriei pentru alții. </w:t>
      </w:r>
    </w:p>
    <w:p w:rsidR="00A1002D" w:rsidRDefault="00A1002D" w:rsidP="00A1002D">
      <w:pPr>
        <w:pStyle w:val="NoSpacing"/>
        <w:ind w:firstLine="284"/>
        <w:jc w:val="both"/>
        <w:rPr>
          <w:rFonts w:ascii="Verdana" w:hAnsi="Verdana"/>
          <w:lang w:val="ro-RO"/>
        </w:rPr>
      </w:pPr>
      <w:r>
        <w:rPr>
          <w:rFonts w:ascii="Verdana" w:hAnsi="Verdana"/>
          <w:lang w:val="ro-RO"/>
        </w:rPr>
        <w:t xml:space="preserve">Pe 25 aprilie împreună cu alți doi membrii ai familiei </w:t>
      </w:r>
      <w:proofErr w:type="spellStart"/>
      <w:r>
        <w:rPr>
          <w:rFonts w:ascii="Verdana" w:hAnsi="Verdana"/>
          <w:lang w:val="ro-RO"/>
        </w:rPr>
        <w:t>saleziene</w:t>
      </w:r>
      <w:proofErr w:type="spellEnd"/>
      <w:r>
        <w:rPr>
          <w:rFonts w:ascii="Verdana" w:hAnsi="Verdana"/>
          <w:lang w:val="ro-RO"/>
        </w:rPr>
        <w:t xml:space="preserve"> a Bisericii a declarat ca fericită pe fiica Mariei Fecioare Ajutorul nostru pe sora </w:t>
      </w:r>
      <w:proofErr w:type="spellStart"/>
      <w:r>
        <w:rPr>
          <w:rFonts w:ascii="Verdana" w:hAnsi="Verdana"/>
          <w:lang w:val="ro-RO"/>
        </w:rPr>
        <w:t>Eusebia</w:t>
      </w:r>
      <w:proofErr w:type="spellEnd"/>
      <w:r>
        <w:rPr>
          <w:rFonts w:ascii="Verdana" w:hAnsi="Verdana"/>
          <w:lang w:val="ro-RO"/>
        </w:rPr>
        <w:t xml:space="preserve"> </w:t>
      </w:r>
      <w:proofErr w:type="spellStart"/>
      <w:r>
        <w:rPr>
          <w:rFonts w:ascii="Verdana" w:hAnsi="Verdana"/>
          <w:lang w:val="ro-RO"/>
        </w:rPr>
        <w:t>Palomin</w:t>
      </w:r>
      <w:proofErr w:type="spellEnd"/>
      <w:r>
        <w:rPr>
          <w:rFonts w:ascii="Verdana" w:hAnsi="Verdana"/>
          <w:lang w:val="ro-RO"/>
        </w:rPr>
        <w:t xml:space="preserve">. Viața ei este o însemnată mărturie a celor smeriți. Ea vestea ceea ce trăia. Dumnezeu, care a făcut-o fericită în micimea ei, se reflectă în obrazul ei liniștit, din ochii ei, care zâmbesc, din privirea ei, care transmite pacea și bunătatea. Chiar dacă marginal este atentă față de alții și față de ceea ce fac, </w:t>
      </w:r>
      <w:r>
        <w:rPr>
          <w:rFonts w:ascii="Verdana" w:hAnsi="Verdana"/>
          <w:lang w:val="ro-RO"/>
        </w:rPr>
        <w:lastRenderedPageBreak/>
        <w:t xml:space="preserve">viața ei parcă s-ar desfășura în orizontul ei. Smerenia ei extraordinară, care nu este rodul temperamentului natural, este exprimarea logii </w:t>
      </w:r>
      <w:proofErr w:type="spellStart"/>
      <w:r>
        <w:rPr>
          <w:rFonts w:ascii="Verdana" w:hAnsi="Verdana"/>
          <w:i/>
          <w:lang w:val="ro-RO"/>
        </w:rPr>
        <w:t>Magnificat-ului</w:t>
      </w:r>
      <w:proofErr w:type="spellEnd"/>
      <w:r>
        <w:rPr>
          <w:rFonts w:ascii="Verdana" w:hAnsi="Verdana"/>
          <w:lang w:val="ro-RO"/>
        </w:rPr>
        <w:t>,</w:t>
      </w:r>
      <w:r>
        <w:rPr>
          <w:rFonts w:ascii="Verdana" w:hAnsi="Verdana"/>
          <w:i/>
          <w:lang w:val="ro-RO"/>
        </w:rPr>
        <w:t xml:space="preserve"> </w:t>
      </w:r>
      <w:r>
        <w:rPr>
          <w:rFonts w:ascii="Verdana" w:hAnsi="Verdana"/>
          <w:lang w:val="ro-RO"/>
        </w:rPr>
        <w:t xml:space="preserve">în care a intrat cu toată naturalețea ei. </w:t>
      </w:r>
    </w:p>
    <w:p w:rsidR="00A1002D" w:rsidRDefault="00A1002D" w:rsidP="00A1002D">
      <w:pPr>
        <w:pStyle w:val="NoSpacing"/>
        <w:ind w:firstLine="284"/>
        <w:jc w:val="both"/>
        <w:rPr>
          <w:rFonts w:ascii="Verdana" w:hAnsi="Verdana"/>
          <w:lang w:val="ro-RO"/>
        </w:rPr>
      </w:pPr>
      <w:r>
        <w:rPr>
          <w:rFonts w:ascii="Verdana" w:hAnsi="Verdana"/>
          <w:lang w:val="ro-RO"/>
        </w:rPr>
        <w:t xml:space="preserve">Maria din Nazaret vorbește despre lucruri minunate, pe care Dumnezeu le-a făcut în realitățile smerite și sărace ale vieții sale. Și sora </w:t>
      </w:r>
      <w:proofErr w:type="spellStart"/>
      <w:r>
        <w:rPr>
          <w:rFonts w:ascii="Verdana" w:hAnsi="Verdana"/>
          <w:lang w:val="ro-RO"/>
        </w:rPr>
        <w:t>Eusebia</w:t>
      </w:r>
      <w:proofErr w:type="spellEnd"/>
      <w:r>
        <w:rPr>
          <w:rFonts w:ascii="Verdana" w:hAnsi="Verdana"/>
          <w:lang w:val="ro-RO"/>
        </w:rPr>
        <w:t xml:space="preserve">, când se întâlnește cu fete, le povestește cu simplitate despre originea ei, despre viața ei săraca, în care este fericită din faptul, că Dumnezeu o privește. Transmite bucuria propriei chemări, pe care o dezvoltă cu dăruire și care o verifică în fiecare zi cu cea mai mare jertfă a vieții, în mărturia dedicării, a bucuriei și recunoștinței interioare. Prin aceea, că nu și-a dorit nimic pentru ea, a scris în trupul său originalul expunerii despre iubirea față de Dumnezeu și a imprimat-o prin viața unei micuțe, pe care Dumnezeu a făcut-o mare. </w:t>
      </w:r>
    </w:p>
    <w:p w:rsidR="00A1002D" w:rsidRDefault="00A1002D" w:rsidP="00A1002D">
      <w:pPr>
        <w:pStyle w:val="NoSpacing"/>
        <w:ind w:firstLine="284"/>
        <w:jc w:val="both"/>
        <w:rPr>
          <w:rFonts w:ascii="Verdana" w:hAnsi="Verdana"/>
          <w:i/>
          <w:lang w:val="ro-RO"/>
        </w:rPr>
      </w:pPr>
      <w:r>
        <w:rPr>
          <w:rFonts w:ascii="Verdana" w:hAnsi="Verdana"/>
          <w:lang w:val="ro-RO"/>
        </w:rPr>
        <w:t xml:space="preserve">Dacă ne încredințăm lui Dumnezeu și ne străduim să intrăm cu hotărâre în optica evangheliei, el va fi de acord cu faptul, ca să facă cu noi lucruri mari, la care nici măcar nu ne-am gândit vre-o dată. Ne va face simplii și fervenți, capabili să imprimăm în cotidianul zilnic ceva, ce lasă urmele sale pentru generațiile, care vor veni după noi. Vom transmite speranța celor smeriți în lume, care par, ca și cum nu ar fi capabili de bucurie, simplitate și recunoștință; aceasta este acțiunea, prin care creștinul pătrunde la rădăcina contemplației, care izvorăște in cântul Mariei, </w:t>
      </w:r>
      <w:proofErr w:type="spellStart"/>
      <w:r>
        <w:rPr>
          <w:rFonts w:ascii="Verdana" w:hAnsi="Verdana"/>
          <w:i/>
          <w:lang w:val="ro-RO"/>
        </w:rPr>
        <w:t>Magnificat</w:t>
      </w:r>
      <w:proofErr w:type="spellEnd"/>
      <w:r>
        <w:rPr>
          <w:rFonts w:ascii="Verdana" w:hAnsi="Verdana"/>
          <w:i/>
          <w:lang w:val="ro-RO"/>
        </w:rPr>
        <w:t xml:space="preserve">. </w:t>
      </w:r>
    </w:p>
    <w:p w:rsidR="00A1002D" w:rsidRDefault="00A1002D" w:rsidP="00A1002D">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Marșia</w:t>
      </w:r>
      <w:proofErr w:type="spellEnd"/>
      <w:r>
        <w:rPr>
          <w:rFonts w:ascii="Verdana" w:hAnsi="Verdana"/>
          <w:i/>
          <w:lang w:val="ro-RO"/>
        </w:rPr>
        <w:t xml:space="preserve"> </w:t>
      </w:r>
      <w:proofErr w:type="spellStart"/>
      <w:r>
        <w:rPr>
          <w:rFonts w:ascii="Verdana" w:hAnsi="Verdana"/>
          <w:i/>
          <w:lang w:val="ro-RO"/>
        </w:rPr>
        <w:t>Ausiliatrice</w:t>
      </w:r>
      <w:proofErr w:type="spellEnd"/>
      <w:r>
        <w:rPr>
          <w:rFonts w:ascii="Verdana" w:hAnsi="Verdana"/>
          <w:i/>
          <w:lang w:val="ro-RO"/>
        </w:rPr>
        <w:t xml:space="preserve"> 5/2004</w:t>
      </w:r>
    </w:p>
    <w:p w:rsidR="00A1002D" w:rsidRPr="00711435" w:rsidRDefault="00A1002D" w:rsidP="00A1002D">
      <w:pPr>
        <w:pStyle w:val="NoSpacing"/>
        <w:jc w:val="both"/>
        <w:rPr>
          <w:rFonts w:ascii="Verdana" w:hAnsi="Verdana"/>
          <w:lang w:val="ro-RO"/>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5/2004, </w:t>
      </w:r>
      <w:proofErr w:type="spellStart"/>
      <w:r>
        <w:rPr>
          <w:rFonts w:ascii="Verdana" w:hAnsi="Verdana"/>
          <w:b/>
          <w:i/>
        </w:rPr>
        <w:t>pag</w:t>
      </w:r>
      <w:proofErr w:type="spellEnd"/>
      <w:r>
        <w:rPr>
          <w:rFonts w:ascii="Verdana" w:hAnsi="Verdana"/>
          <w:b/>
          <w:i/>
        </w:rPr>
        <w:t>. 9</w:t>
      </w:r>
      <w:r>
        <w:rPr>
          <w:rFonts w:ascii="Verdana" w:hAnsi="Verdana"/>
          <w:lang w:val="ro-RO"/>
        </w:rPr>
        <w:t xml:space="preserve"> </w:t>
      </w:r>
    </w:p>
    <w:p w:rsidR="00A1002D" w:rsidRDefault="00A1002D" w:rsidP="00A1002D">
      <w:pPr>
        <w:pStyle w:val="NoSpacing"/>
        <w:ind w:firstLine="284"/>
        <w:jc w:val="both"/>
        <w:rPr>
          <w:rFonts w:ascii="Verdana" w:hAnsi="Verdana"/>
          <w:lang w:val="ro-RO"/>
        </w:rPr>
      </w:pPr>
    </w:p>
    <w:p w:rsidR="00062DAE" w:rsidRDefault="00062DAE" w:rsidP="00062DAE">
      <w:pPr>
        <w:pStyle w:val="NoSpacing"/>
        <w:jc w:val="both"/>
        <w:rPr>
          <w:rFonts w:ascii="Verdana" w:hAnsi="Verdana"/>
          <w:b/>
          <w:lang w:val="ro-RO"/>
        </w:rPr>
      </w:pPr>
      <w:r>
        <w:rPr>
          <w:rFonts w:ascii="Verdana" w:hAnsi="Verdana"/>
          <w:b/>
          <w:lang w:val="ro-RO"/>
        </w:rPr>
        <w:t>L-am invocat pe Satana</w:t>
      </w:r>
    </w:p>
    <w:p w:rsidR="00062DAE" w:rsidRDefault="00062DAE" w:rsidP="00062DAE">
      <w:pPr>
        <w:pStyle w:val="NoSpacing"/>
        <w:jc w:val="both"/>
        <w:rPr>
          <w:rFonts w:ascii="Verdana" w:hAnsi="Verdana"/>
          <w:b/>
          <w:i/>
          <w:lang w:val="ro-RO"/>
        </w:rPr>
      </w:pPr>
      <w:r>
        <w:rPr>
          <w:rFonts w:ascii="Verdana" w:hAnsi="Verdana"/>
          <w:b/>
          <w:i/>
          <w:lang w:val="ro-RO"/>
        </w:rPr>
        <w:t xml:space="preserve">P. Urs </w:t>
      </w:r>
      <w:proofErr w:type="spellStart"/>
      <w:r>
        <w:rPr>
          <w:rFonts w:ascii="Verdana" w:hAnsi="Verdana"/>
          <w:b/>
          <w:i/>
          <w:lang w:val="ro-RO"/>
        </w:rPr>
        <w:t>Keusch</w:t>
      </w:r>
      <w:proofErr w:type="spellEnd"/>
    </w:p>
    <w:p w:rsidR="00062DAE" w:rsidRPr="00062DAE" w:rsidRDefault="00062DAE" w:rsidP="00062DAE">
      <w:pPr>
        <w:pStyle w:val="NoSpacing"/>
        <w:jc w:val="both"/>
        <w:rPr>
          <w:rFonts w:ascii="Verdana" w:hAnsi="Verdana"/>
          <w:b/>
          <w:i/>
          <w:lang w:val="ro-RO"/>
        </w:rPr>
      </w:pPr>
      <w:r w:rsidRPr="00062DAE">
        <w:rPr>
          <w:rFonts w:ascii="Verdana" w:hAnsi="Verdana"/>
          <w:b/>
          <w:i/>
          <w:lang w:val="ro-RO"/>
        </w:rPr>
        <w:t xml:space="preserve">Se apropie miezul nopții. Cineva sună insistent la ușa parohiei. Când am deschis ușa, stătea aici un bărbat </w:t>
      </w:r>
      <w:r w:rsidRPr="00062DAE">
        <w:rPr>
          <w:rFonts w:ascii="Verdana" w:hAnsi="Verdana"/>
          <w:b/>
          <w:i/>
          <w:lang w:val="ro-RO"/>
        </w:rPr>
        <w:lastRenderedPageBreak/>
        <w:t>tânăr. A fost</w:t>
      </w:r>
      <w:r>
        <w:rPr>
          <w:rFonts w:ascii="Verdana" w:hAnsi="Verdana"/>
          <w:b/>
          <w:i/>
          <w:lang w:val="ro-RO"/>
        </w:rPr>
        <w:t xml:space="preserve"> </w:t>
      </w:r>
      <w:proofErr w:type="spellStart"/>
      <w:r w:rsidRPr="00062DAE">
        <w:rPr>
          <w:rFonts w:ascii="Verdana" w:hAnsi="Verdana"/>
          <w:b/>
          <w:i/>
          <w:lang w:val="ro-RO"/>
        </w:rPr>
        <w:t>Sven</w:t>
      </w:r>
      <w:proofErr w:type="spellEnd"/>
      <w:r w:rsidRPr="00062DAE">
        <w:rPr>
          <w:rFonts w:ascii="Verdana" w:hAnsi="Verdana"/>
          <w:b/>
          <w:i/>
          <w:lang w:val="ro-RO"/>
        </w:rPr>
        <w:t xml:space="preserve">, fiul învățătorului, cu care am învățat la aceiași școală. </w:t>
      </w:r>
    </w:p>
    <w:p w:rsidR="00062DAE" w:rsidRDefault="00062DAE" w:rsidP="00062DAE">
      <w:pPr>
        <w:pStyle w:val="NoSpacing"/>
        <w:jc w:val="both"/>
        <w:rPr>
          <w:rFonts w:ascii="Verdana" w:hAnsi="Verdana"/>
          <w:b/>
          <w:i/>
          <w:lang w:val="ro-RO"/>
        </w:rPr>
      </w:pPr>
    </w:p>
    <w:p w:rsidR="00062DAE" w:rsidRDefault="00062DAE" w:rsidP="00062DAE">
      <w:pPr>
        <w:pStyle w:val="NoSpacing"/>
        <w:ind w:firstLine="284"/>
        <w:jc w:val="both"/>
        <w:rPr>
          <w:rFonts w:ascii="Verdana" w:hAnsi="Verdana"/>
          <w:lang w:val="ro-RO"/>
        </w:rPr>
      </w:pPr>
      <w:proofErr w:type="spellStart"/>
      <w:r>
        <w:rPr>
          <w:rFonts w:ascii="Verdana" w:hAnsi="Verdana"/>
          <w:lang w:val="ro-RO"/>
        </w:rPr>
        <w:t>Sven</w:t>
      </w:r>
      <w:proofErr w:type="spellEnd"/>
      <w:r>
        <w:rPr>
          <w:rFonts w:ascii="Verdana" w:hAnsi="Verdana"/>
          <w:lang w:val="ro-RO"/>
        </w:rPr>
        <w:t xml:space="preserve"> este total terminat. „Pot să intru înăuntru?” m-a întrebat. „Sunt terminat,” spune deja pe coridor, „sunt terminat, eu înnebunesc.” L-am rugat pe </w:t>
      </w:r>
      <w:proofErr w:type="spellStart"/>
      <w:r>
        <w:rPr>
          <w:rFonts w:ascii="Verdana" w:hAnsi="Verdana"/>
          <w:lang w:val="ro-RO"/>
        </w:rPr>
        <w:t>Sven</w:t>
      </w:r>
      <w:proofErr w:type="spellEnd"/>
      <w:r>
        <w:rPr>
          <w:rFonts w:ascii="Verdana" w:hAnsi="Verdana"/>
          <w:lang w:val="ro-RO"/>
        </w:rPr>
        <w:t xml:space="preserve">, să se așeze și liniștit să-mi povestească, despre ce este vorba. Nu este capabil să se așeze, este prea agitat, se plimbă de colo, </w:t>
      </w:r>
      <w:proofErr w:type="spellStart"/>
      <w:r>
        <w:rPr>
          <w:rFonts w:ascii="Verdana" w:hAnsi="Verdana"/>
          <w:lang w:val="ro-RO"/>
        </w:rPr>
        <w:t>colo</w:t>
      </w:r>
      <w:proofErr w:type="spellEnd"/>
      <w:r>
        <w:rPr>
          <w:rFonts w:ascii="Verdana" w:hAnsi="Verdana"/>
          <w:lang w:val="ro-RO"/>
        </w:rPr>
        <w:t>. „Împreună cu prietenii l-am invocat pe duhul rău. Am practicat ocultismul. Cu ajutorul duhurilor am mișcat sticlele, aprindeam becurile, îndoiam lingurile. Și acum nu pot să dorm, nu pot intra în cameră, unde făceam acele lucruri, mă cuprinde o frică diabolică, mă înconjoară o întunecime ciudată, vă spun eu înnebunesc.”</w:t>
      </w:r>
    </w:p>
    <w:p w:rsidR="00062DAE" w:rsidRDefault="00062DAE" w:rsidP="00062DAE">
      <w:pPr>
        <w:pStyle w:val="NoSpacing"/>
        <w:ind w:firstLine="284"/>
        <w:jc w:val="both"/>
        <w:rPr>
          <w:rFonts w:ascii="Verdana" w:hAnsi="Verdana"/>
          <w:lang w:val="ro-RO"/>
        </w:rPr>
      </w:pPr>
      <w:proofErr w:type="spellStart"/>
      <w:r>
        <w:rPr>
          <w:rFonts w:ascii="Verdana" w:hAnsi="Verdana"/>
          <w:lang w:val="ro-RO"/>
        </w:rPr>
        <w:t>Sven</w:t>
      </w:r>
      <w:proofErr w:type="spellEnd"/>
      <w:r>
        <w:rPr>
          <w:rFonts w:ascii="Verdana" w:hAnsi="Verdana"/>
          <w:lang w:val="ro-RO"/>
        </w:rPr>
        <w:t xml:space="preserve"> tremură din tot corpul. „Ai vorbit asta cu tatăl tău?” Am vrut să sun la clinica psihiatrică,” a răspuns </w:t>
      </w:r>
      <w:proofErr w:type="spellStart"/>
      <w:r>
        <w:rPr>
          <w:rFonts w:ascii="Verdana" w:hAnsi="Verdana"/>
          <w:lang w:val="ro-RO"/>
        </w:rPr>
        <w:t>Sven</w:t>
      </w:r>
      <w:proofErr w:type="spellEnd"/>
      <w:r>
        <w:rPr>
          <w:rFonts w:ascii="Verdana" w:hAnsi="Verdana"/>
          <w:lang w:val="ro-RO"/>
        </w:rPr>
        <w:t>. „Dar eu nu vreau să merg la casa de nebuni, de aceea am venit la dumneavoastră.”</w:t>
      </w:r>
    </w:p>
    <w:p w:rsidR="00062DAE" w:rsidRDefault="00062DAE" w:rsidP="00062DAE">
      <w:pPr>
        <w:pStyle w:val="NoSpacing"/>
        <w:ind w:firstLine="284"/>
        <w:jc w:val="both"/>
        <w:rPr>
          <w:rFonts w:ascii="Verdana" w:hAnsi="Verdana"/>
          <w:lang w:val="ro-RO"/>
        </w:rPr>
      </w:pPr>
      <w:r>
        <w:rPr>
          <w:rFonts w:ascii="Verdana" w:hAnsi="Verdana"/>
          <w:lang w:val="ro-RO"/>
        </w:rPr>
        <w:t xml:space="preserve">Între timp </w:t>
      </w:r>
      <w:proofErr w:type="spellStart"/>
      <w:r>
        <w:rPr>
          <w:rFonts w:ascii="Verdana" w:hAnsi="Verdana"/>
          <w:lang w:val="ro-RO"/>
        </w:rPr>
        <w:t>Sven</w:t>
      </w:r>
      <w:proofErr w:type="spellEnd"/>
      <w:r>
        <w:rPr>
          <w:rFonts w:ascii="Verdana" w:hAnsi="Verdana"/>
          <w:lang w:val="ro-RO"/>
        </w:rPr>
        <w:t xml:space="preserve"> s-a liniștit oarecum. L-am rugat pe Domnul, să-mă inspire ce trebuie să fac. Să merg în miez de noapte la el să-i sfințesc camera nu am vrut, pentru că tatăl său nu era chiar în relații bune cu Biserica. Deci, ce voi face?</w:t>
      </w:r>
    </w:p>
    <w:p w:rsidR="00062DAE" w:rsidRDefault="00062DAE" w:rsidP="00062DAE">
      <w:pPr>
        <w:pStyle w:val="NoSpacing"/>
        <w:ind w:firstLine="284"/>
        <w:jc w:val="both"/>
        <w:rPr>
          <w:rFonts w:ascii="Verdana" w:hAnsi="Verdana"/>
          <w:lang w:val="ro-RO"/>
        </w:rPr>
      </w:pPr>
      <w:r>
        <w:rPr>
          <w:rFonts w:ascii="Verdana" w:hAnsi="Verdana"/>
          <w:lang w:val="ro-RO"/>
        </w:rPr>
        <w:t xml:space="preserve">Atunci mi-a venit o idee, care s-a manifestat ca un miracol. Am adus lumânarea pascală, am așezat-o între mine și </w:t>
      </w:r>
      <w:proofErr w:type="spellStart"/>
      <w:r>
        <w:rPr>
          <w:rFonts w:ascii="Verdana" w:hAnsi="Verdana"/>
          <w:lang w:val="ro-RO"/>
        </w:rPr>
        <w:t>Sven</w:t>
      </w:r>
      <w:proofErr w:type="spellEnd"/>
      <w:r>
        <w:rPr>
          <w:rFonts w:ascii="Verdana" w:hAnsi="Verdana"/>
          <w:lang w:val="ro-RO"/>
        </w:rPr>
        <w:t xml:space="preserve">, am aprins-o și am spus: </w:t>
      </w:r>
    </w:p>
    <w:p w:rsidR="00062DAE" w:rsidRDefault="00062DAE" w:rsidP="00062DAE">
      <w:pPr>
        <w:pStyle w:val="NoSpacing"/>
        <w:ind w:firstLine="284"/>
        <w:jc w:val="both"/>
        <w:rPr>
          <w:rFonts w:ascii="Verdana" w:hAnsi="Verdana"/>
          <w:lang w:val="ro-RO"/>
        </w:rPr>
      </w:pPr>
      <w:r>
        <w:rPr>
          <w:rFonts w:ascii="Verdana" w:hAnsi="Verdana"/>
          <w:lang w:val="ro-RO"/>
        </w:rPr>
        <w:t>„Privește această lumânare. Este lumânarea pascală. De Paști sărbătorim victoria Vieții asupra morții, victoria lui Isus asupra Satanei. Lumânarea se sfințește cu aceste cuvinte: „Te rugăm, Doamne, ca această lumânare, sfințită în cinstea numelui tău, să lumineze cu strălucire nestinsă și să alunge întunericul, flacăra ei să vadă Domnitorul luminii, care nu cunoaște apus și să strălucească cu claritate neamului omenesc, Fiul tău Isus Cristos.”</w:t>
      </w:r>
    </w:p>
    <w:p w:rsidR="00062DAE" w:rsidRDefault="00062DAE" w:rsidP="00062DAE">
      <w:pPr>
        <w:pStyle w:val="NoSpacing"/>
        <w:ind w:firstLine="284"/>
        <w:jc w:val="both"/>
        <w:rPr>
          <w:rFonts w:ascii="Verdana" w:hAnsi="Verdana"/>
          <w:lang w:val="ro-RO"/>
        </w:rPr>
      </w:pPr>
      <w:r>
        <w:rPr>
          <w:rFonts w:ascii="Verdana" w:hAnsi="Verdana"/>
          <w:lang w:val="ro-RO"/>
        </w:rPr>
        <w:lastRenderedPageBreak/>
        <w:t xml:space="preserve">Această lumânare deci este simbolul lui Cristos. Oriunde o pun credincioșii cu încredere și o aprind, acolo acționează puterea lui Cristos cel Înviat. Ceea, ce se roagă în binecuvântare, acționează eficient: întunericul este luminat, răul trebuie să se retragă. </w:t>
      </w:r>
    </w:p>
    <w:p w:rsidR="00062DAE" w:rsidRDefault="00062DAE" w:rsidP="00062DAE">
      <w:pPr>
        <w:pStyle w:val="NoSpacing"/>
        <w:ind w:firstLine="284"/>
        <w:jc w:val="both"/>
        <w:rPr>
          <w:rFonts w:ascii="Verdana" w:hAnsi="Verdana"/>
          <w:lang w:val="ro-RO"/>
        </w:rPr>
      </w:pPr>
      <w:r>
        <w:rPr>
          <w:rFonts w:ascii="Verdana" w:hAnsi="Verdana"/>
          <w:lang w:val="ro-RO"/>
        </w:rPr>
        <w:t>Ia această lumânare și du-te acasă. Cu încredere o aprinzi și du-te în camera ta. Acolo lăs-o să lumineze toată noaptea. Culcă-te liniștit pe patul tău cu credința, că această lumânare va alunga răul și Dumnezeu îți va dărui noapte bună.”</w:t>
      </w:r>
    </w:p>
    <w:p w:rsidR="00062DAE" w:rsidRDefault="00062DAE" w:rsidP="00062DAE">
      <w:pPr>
        <w:pStyle w:val="NoSpacing"/>
        <w:ind w:firstLine="284"/>
        <w:jc w:val="both"/>
        <w:rPr>
          <w:rFonts w:ascii="Verdana" w:hAnsi="Verdana"/>
          <w:lang w:val="ro-RO"/>
        </w:rPr>
      </w:pPr>
      <w:proofErr w:type="spellStart"/>
      <w:r>
        <w:rPr>
          <w:rFonts w:ascii="Verdana" w:hAnsi="Verdana"/>
          <w:lang w:val="ro-RO"/>
        </w:rPr>
        <w:t>Sven</w:t>
      </w:r>
      <w:proofErr w:type="spellEnd"/>
      <w:r>
        <w:rPr>
          <w:rFonts w:ascii="Verdana" w:hAnsi="Verdana"/>
          <w:lang w:val="ro-RO"/>
        </w:rPr>
        <w:t xml:space="preserve"> a luat lumânarea ca un dar din cer. S-a despărțit de mine și s-a dus cu lumânarea acasă. Acasă a aprins-o și a pus-o în camera sa această noapte și noaptea următoare, până când nu a ars toată. Strâmtorarea tainică nu s-a mai întors. Niciodată nu s-a mai lăsat învins de ispita practicilor oculte. </w:t>
      </w:r>
    </w:p>
    <w:p w:rsidR="00062DAE" w:rsidRDefault="00062DAE" w:rsidP="00062DAE">
      <w:pPr>
        <w:pStyle w:val="NoSpacing"/>
        <w:ind w:firstLine="284"/>
        <w:jc w:val="both"/>
        <w:rPr>
          <w:rFonts w:ascii="Verdana" w:hAnsi="Verdana"/>
          <w:lang w:val="ro-RO"/>
        </w:rPr>
      </w:pPr>
      <w:r>
        <w:rPr>
          <w:rFonts w:ascii="Verdana" w:hAnsi="Verdana"/>
          <w:lang w:val="ro-RO"/>
        </w:rPr>
        <w:t xml:space="preserve">După trei săptămâni, întâmplător m-am întâlnit cu tatăl lui </w:t>
      </w:r>
      <w:proofErr w:type="spellStart"/>
      <w:r>
        <w:rPr>
          <w:rFonts w:ascii="Verdana" w:hAnsi="Verdana"/>
          <w:lang w:val="ro-RO"/>
        </w:rPr>
        <w:t>Sven</w:t>
      </w:r>
      <w:proofErr w:type="spellEnd"/>
      <w:r>
        <w:rPr>
          <w:rFonts w:ascii="Verdana" w:hAnsi="Verdana"/>
          <w:lang w:val="ro-RO"/>
        </w:rPr>
        <w:t xml:space="preserve">. „A fost o idee foarte bună din partea dumneavoastră cu acea lumânare, părinte paroh. Credeți-mă, împreună cu soția am fost deja terminați. Eu nu am văzut altă soluție decât psihiatria.  Acum </w:t>
      </w:r>
      <w:proofErr w:type="spellStart"/>
      <w:r>
        <w:rPr>
          <w:rFonts w:ascii="Verdana" w:hAnsi="Verdana"/>
          <w:lang w:val="ro-RO"/>
        </w:rPr>
        <w:t>Sven</w:t>
      </w:r>
      <w:proofErr w:type="spellEnd"/>
      <w:r>
        <w:rPr>
          <w:rFonts w:ascii="Verdana" w:hAnsi="Verdana"/>
          <w:lang w:val="ro-RO"/>
        </w:rPr>
        <w:t xml:space="preserve"> este cu totul simpatic și vesel ca înainte. Pot doar să vă mulțumesc.”</w:t>
      </w:r>
    </w:p>
    <w:p w:rsidR="00062DAE" w:rsidRDefault="00062DAE" w:rsidP="00062DAE">
      <w:pPr>
        <w:pStyle w:val="NoSpacing"/>
        <w:ind w:firstLine="284"/>
        <w:jc w:val="both"/>
        <w:rPr>
          <w:rFonts w:ascii="Verdana" w:hAnsi="Verdana"/>
          <w:lang w:val="ro-RO"/>
        </w:rPr>
      </w:pPr>
      <w:r>
        <w:rPr>
          <w:rFonts w:ascii="Verdana" w:hAnsi="Verdana"/>
          <w:lang w:val="ro-RO"/>
        </w:rPr>
        <w:t xml:space="preserve">Ocultismul printre tineri este drogul nr. 1. Am întâlnit mulți oameni tineri, care au trăit după practicile oculte stări asemănătoare. Unii din disperare în final au apelat la suicid. Pot să-i sfătuiesc un singur lucru: </w:t>
      </w:r>
    </w:p>
    <w:p w:rsidR="00062DAE" w:rsidRDefault="00062DAE" w:rsidP="00062DAE">
      <w:pPr>
        <w:pStyle w:val="NoSpacing"/>
        <w:ind w:firstLine="284"/>
        <w:jc w:val="both"/>
        <w:rPr>
          <w:rFonts w:ascii="Verdana" w:hAnsi="Verdana"/>
          <w:lang w:val="ro-RO"/>
        </w:rPr>
      </w:pPr>
      <w:r>
        <w:rPr>
          <w:rFonts w:ascii="Verdana" w:hAnsi="Verdana"/>
          <w:lang w:val="ro-RO"/>
        </w:rPr>
        <w:t xml:space="preserve">„Încearcă asta cu ISUS! Cu el vei trăi lucruri minunate. El este prietenul tău cel mai bun. Indiferent ce te întâlnește în viață, în toate necazurile tale, de însingurare, căderi, lipsă de soluții nu uita niciodată de Isus. Apelează-l neîntrerupt, pentru că Isus -  înseamnă: Sunt la tine, te apăr, te iubesc. Nu voi permite, ca tu să pieri, chiar dacă cazi foarte adânc. </w:t>
      </w:r>
    </w:p>
    <w:p w:rsidR="00062DAE" w:rsidRDefault="00062DAE" w:rsidP="00062DAE">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Betendes</w:t>
      </w:r>
      <w:proofErr w:type="spellEnd"/>
      <w:r>
        <w:rPr>
          <w:rFonts w:ascii="Verdana" w:hAnsi="Verdana"/>
          <w:i/>
          <w:lang w:val="ro-RO"/>
        </w:rPr>
        <w:t xml:space="preserve"> </w:t>
      </w:r>
      <w:proofErr w:type="spellStart"/>
      <w:r>
        <w:rPr>
          <w:rFonts w:ascii="Verdana" w:hAnsi="Verdana"/>
          <w:i/>
          <w:lang w:val="ro-RO"/>
        </w:rPr>
        <w:t>Gottes</w:t>
      </w:r>
      <w:proofErr w:type="spellEnd"/>
      <w:r>
        <w:rPr>
          <w:rFonts w:ascii="Verdana" w:hAnsi="Verdana"/>
          <w:i/>
          <w:lang w:val="ro-RO"/>
        </w:rPr>
        <w:t xml:space="preserve"> </w:t>
      </w:r>
      <w:proofErr w:type="spellStart"/>
      <w:r>
        <w:rPr>
          <w:rFonts w:ascii="Verdana" w:hAnsi="Verdana"/>
          <w:i/>
          <w:lang w:val="ro-RO"/>
        </w:rPr>
        <w:t>Volk</w:t>
      </w:r>
      <w:proofErr w:type="spellEnd"/>
      <w:r>
        <w:rPr>
          <w:rFonts w:ascii="Verdana" w:hAnsi="Verdana"/>
          <w:i/>
          <w:lang w:val="ro-RO"/>
        </w:rPr>
        <w:t xml:space="preserve"> 1/2004</w:t>
      </w:r>
    </w:p>
    <w:p w:rsidR="00062DAE" w:rsidRPr="00D15A43" w:rsidRDefault="00062DAE" w:rsidP="00062DAE">
      <w:pPr>
        <w:pStyle w:val="NoSpacing"/>
        <w:jc w:val="both"/>
        <w:rPr>
          <w:rFonts w:ascii="Verdana" w:hAnsi="Verdana"/>
          <w:b/>
          <w:i/>
        </w:rPr>
      </w:pPr>
      <w:r>
        <w:rPr>
          <w:rFonts w:ascii="Verdana" w:hAnsi="Verdana"/>
          <w:b/>
          <w:i/>
          <w:lang w:val="ro-RO"/>
        </w:rPr>
        <w:lastRenderedPageBreak/>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28/2004, </w:t>
      </w:r>
      <w:proofErr w:type="spellStart"/>
      <w:r>
        <w:rPr>
          <w:rFonts w:ascii="Verdana" w:hAnsi="Verdana"/>
          <w:b/>
          <w:i/>
        </w:rPr>
        <w:t>pag</w:t>
      </w:r>
      <w:proofErr w:type="spellEnd"/>
      <w:r>
        <w:rPr>
          <w:rFonts w:ascii="Verdana" w:hAnsi="Verdana"/>
          <w:b/>
          <w:i/>
        </w:rPr>
        <w:t>. 6</w:t>
      </w:r>
    </w:p>
    <w:p w:rsidR="00062DAE" w:rsidRDefault="00062DAE" w:rsidP="00062DAE">
      <w:pPr>
        <w:pStyle w:val="NoSpacing"/>
        <w:ind w:firstLine="284"/>
        <w:jc w:val="both"/>
        <w:rPr>
          <w:rFonts w:ascii="Verdana" w:hAnsi="Verdana"/>
          <w:lang w:val="ro-RO"/>
        </w:rPr>
      </w:pPr>
    </w:p>
    <w:p w:rsidR="001B0575" w:rsidRDefault="001B0575" w:rsidP="001B0575">
      <w:pPr>
        <w:pStyle w:val="NoSpacing"/>
        <w:jc w:val="both"/>
        <w:rPr>
          <w:rFonts w:ascii="Verdana" w:hAnsi="Verdana"/>
          <w:b/>
          <w:lang w:val="ro-RO"/>
        </w:rPr>
      </w:pPr>
      <w:r>
        <w:rPr>
          <w:rFonts w:ascii="Verdana" w:hAnsi="Verdana"/>
          <w:b/>
          <w:lang w:val="ro-RO"/>
        </w:rPr>
        <w:t xml:space="preserve">25 de ani de la aparițiile de la </w:t>
      </w:r>
      <w:proofErr w:type="spellStart"/>
      <w:r>
        <w:rPr>
          <w:rFonts w:ascii="Verdana" w:hAnsi="Verdana"/>
          <w:b/>
          <w:lang w:val="ro-RO"/>
        </w:rPr>
        <w:t>Medjugorje</w:t>
      </w:r>
      <w:proofErr w:type="spellEnd"/>
    </w:p>
    <w:p w:rsidR="001B0575" w:rsidRDefault="001B0575" w:rsidP="001B0575">
      <w:pPr>
        <w:pStyle w:val="NoSpacing"/>
        <w:ind w:firstLine="284"/>
        <w:jc w:val="both"/>
        <w:rPr>
          <w:rFonts w:ascii="Verdana" w:hAnsi="Verdana"/>
          <w:lang w:val="ro-RO"/>
        </w:rPr>
      </w:pPr>
      <w:r w:rsidRPr="00CE1968">
        <w:rPr>
          <w:rFonts w:ascii="Verdana" w:hAnsi="Verdana"/>
          <w:lang w:val="ro-RO"/>
        </w:rPr>
        <w:t>La 25</w:t>
      </w:r>
      <w:r>
        <w:rPr>
          <w:rFonts w:ascii="Verdana" w:hAnsi="Verdana"/>
          <w:lang w:val="ro-RO"/>
        </w:rPr>
        <w:t xml:space="preserve"> iunie 2006 s-au sărbătorit 25 de ani de la aparițiile de la </w:t>
      </w:r>
      <w:proofErr w:type="spellStart"/>
      <w:r>
        <w:rPr>
          <w:rFonts w:ascii="Verdana" w:hAnsi="Verdana"/>
          <w:lang w:val="ro-RO"/>
        </w:rPr>
        <w:t>Medjugorje</w:t>
      </w:r>
      <w:proofErr w:type="spellEnd"/>
      <w:r>
        <w:rPr>
          <w:rFonts w:ascii="Verdana" w:hAnsi="Verdana"/>
          <w:lang w:val="ro-RO"/>
        </w:rPr>
        <w:t xml:space="preserve">. Mai mult de 100 000 de oameni s-au adunat la </w:t>
      </w:r>
      <w:proofErr w:type="spellStart"/>
      <w:r>
        <w:rPr>
          <w:rFonts w:ascii="Verdana" w:hAnsi="Verdana"/>
          <w:lang w:val="ro-RO"/>
        </w:rPr>
        <w:t>Medjugorje</w:t>
      </w:r>
      <w:proofErr w:type="spellEnd"/>
      <w:r>
        <w:rPr>
          <w:rFonts w:ascii="Verdana" w:hAnsi="Verdana"/>
          <w:lang w:val="ro-RO"/>
        </w:rPr>
        <w:t xml:space="preserve"> după prima apariție în această micuță localitate din Croația. </w:t>
      </w:r>
    </w:p>
    <w:p w:rsidR="001B0575" w:rsidRDefault="001B0575" w:rsidP="001B0575">
      <w:pPr>
        <w:pStyle w:val="NoSpacing"/>
        <w:ind w:firstLine="284"/>
        <w:jc w:val="both"/>
        <w:rPr>
          <w:rFonts w:ascii="Verdana" w:hAnsi="Verdana"/>
          <w:lang w:val="ro-RO"/>
        </w:rPr>
      </w:pPr>
      <w:r>
        <w:rPr>
          <w:rFonts w:ascii="Verdana" w:hAnsi="Verdana"/>
          <w:lang w:val="ro-RO"/>
        </w:rPr>
        <w:t xml:space="preserve">În parohia </w:t>
      </w:r>
      <w:proofErr w:type="spellStart"/>
      <w:r>
        <w:rPr>
          <w:rFonts w:ascii="Verdana" w:hAnsi="Verdana"/>
          <w:lang w:val="ro-RO"/>
        </w:rPr>
        <w:t>Medjugorje</w:t>
      </w:r>
      <w:proofErr w:type="spellEnd"/>
      <w:r>
        <w:rPr>
          <w:rFonts w:ascii="Verdana" w:hAnsi="Verdana"/>
          <w:lang w:val="ro-RO"/>
        </w:rPr>
        <w:t xml:space="preserve"> nu s-au făcut pregătiri speciale pentru acest jubileu. A fost un program de rugăciuni obișnuit, desigur au veni în jur de 100 000 de oameni. Biserica până acum nu și-a spus hotărârea sa definitivă privind aceste apariții. Nici nu le-a condamnat, nici nu le-a aprobat.</w:t>
      </w:r>
    </w:p>
    <w:p w:rsidR="001B0575" w:rsidRDefault="001B0575" w:rsidP="001B0575">
      <w:pPr>
        <w:pStyle w:val="NoSpacing"/>
        <w:ind w:firstLine="284"/>
        <w:jc w:val="both"/>
        <w:rPr>
          <w:rFonts w:ascii="Verdana" w:hAnsi="Verdana"/>
          <w:lang w:val="ro-RO"/>
        </w:rPr>
      </w:pPr>
      <w:r>
        <w:rPr>
          <w:rFonts w:ascii="Verdana" w:hAnsi="Verdana"/>
          <w:lang w:val="ro-RO"/>
        </w:rPr>
        <w:t xml:space="preserve">Cursul pelerinilor nu a fost întrerupt niciodată de la primele apariții. Dimpotrivă, din toată lumea vin oameni în acest mic loc în apropiere de Mostar. Mulți și-au găsit aici credința și întoarcerea la Dumnezeu. </w:t>
      </w:r>
    </w:p>
    <w:p w:rsidR="001B0575" w:rsidRDefault="001B0575" w:rsidP="001B0575">
      <w:pPr>
        <w:pStyle w:val="NoSpacing"/>
        <w:ind w:firstLine="284"/>
        <w:jc w:val="both"/>
        <w:rPr>
          <w:rFonts w:ascii="Verdana" w:hAnsi="Verdana"/>
          <w:lang w:val="ro-RO"/>
        </w:rPr>
      </w:pPr>
      <w:r>
        <w:rPr>
          <w:rFonts w:ascii="Verdana" w:hAnsi="Verdana"/>
          <w:lang w:val="ro-RO"/>
        </w:rPr>
        <w:t xml:space="preserve">Mesajele, pe care Maica lui Dumnezeu le transmite în fiecare lună, nu conțin nimic senzațional: Maica lui Dumnezeu recomandă tuturor oamenilor de bună voință întoarcerea, rugăciunea, </w:t>
      </w:r>
      <w:proofErr w:type="spellStart"/>
      <w:r>
        <w:rPr>
          <w:rFonts w:ascii="Verdana" w:hAnsi="Verdana"/>
          <w:lang w:val="ro-RO"/>
        </w:rPr>
        <w:t>spovada</w:t>
      </w:r>
      <w:proofErr w:type="spellEnd"/>
      <w:r>
        <w:rPr>
          <w:rFonts w:ascii="Verdana" w:hAnsi="Verdana"/>
          <w:lang w:val="ro-RO"/>
        </w:rPr>
        <w:t xml:space="preserve"> și citirea Sfintei Scripturi. </w:t>
      </w:r>
    </w:p>
    <w:p w:rsidR="001B0575" w:rsidRDefault="001B0575" w:rsidP="001B0575">
      <w:pPr>
        <w:pStyle w:val="NoSpacing"/>
        <w:ind w:firstLine="284"/>
        <w:jc w:val="both"/>
        <w:rPr>
          <w:rFonts w:ascii="Verdana" w:hAnsi="Verdana"/>
          <w:lang w:val="ro-RO"/>
        </w:rPr>
      </w:pPr>
      <w:r>
        <w:rPr>
          <w:rFonts w:ascii="Verdana" w:hAnsi="Verdana"/>
          <w:lang w:val="ro-RO"/>
        </w:rPr>
        <w:t xml:space="preserve">Despre aceste fenomene au fost deja scrise multe cărți. Una dintre cele mai cunoscute aparține cunoscutului </w:t>
      </w:r>
      <w:proofErr w:type="spellStart"/>
      <w:r>
        <w:rPr>
          <w:rFonts w:ascii="Verdana" w:hAnsi="Verdana"/>
          <w:lang w:val="ro-RO"/>
        </w:rPr>
        <w:t>Renè</w:t>
      </w:r>
      <w:proofErr w:type="spellEnd"/>
      <w:r>
        <w:rPr>
          <w:rFonts w:ascii="Verdana" w:hAnsi="Verdana"/>
          <w:lang w:val="ro-RO"/>
        </w:rPr>
        <w:t xml:space="preserve"> </w:t>
      </w:r>
      <w:proofErr w:type="spellStart"/>
      <w:r>
        <w:rPr>
          <w:rFonts w:ascii="Verdana" w:hAnsi="Verdana"/>
          <w:lang w:val="ro-RO"/>
        </w:rPr>
        <w:t>Laurentin</w:t>
      </w:r>
      <w:proofErr w:type="spellEnd"/>
      <w:r>
        <w:rPr>
          <w:rFonts w:ascii="Verdana" w:hAnsi="Verdana"/>
          <w:lang w:val="ro-RO"/>
        </w:rPr>
        <w:t xml:space="preserve">, care chiar de la început a tratat din punct de vedere medical șase copii, care s-au însănătoșit. </w:t>
      </w:r>
    </w:p>
    <w:p w:rsidR="001B0575" w:rsidRDefault="001B0575" w:rsidP="001B0575">
      <w:pPr>
        <w:pStyle w:val="NoSpacing"/>
        <w:ind w:firstLine="284"/>
        <w:jc w:val="both"/>
        <w:rPr>
          <w:rFonts w:ascii="Verdana" w:hAnsi="Verdana"/>
          <w:lang w:val="ro-RO"/>
        </w:rPr>
      </w:pPr>
      <w:r>
        <w:rPr>
          <w:rFonts w:ascii="Verdana" w:hAnsi="Verdana"/>
          <w:lang w:val="ro-RO"/>
        </w:rPr>
        <w:t xml:space="preserve">Există însă și critici ai fenomenului </w:t>
      </w:r>
      <w:proofErr w:type="spellStart"/>
      <w:r>
        <w:rPr>
          <w:rFonts w:ascii="Verdana" w:hAnsi="Verdana"/>
          <w:lang w:val="ro-RO"/>
        </w:rPr>
        <w:t>Medjugorje</w:t>
      </w:r>
      <w:proofErr w:type="spellEnd"/>
      <w:r>
        <w:rPr>
          <w:rFonts w:ascii="Verdana" w:hAnsi="Verdana"/>
          <w:lang w:val="ro-RO"/>
        </w:rPr>
        <w:t xml:space="preserve">. Unul dintre cei mai aspri este episcopul </w:t>
      </w:r>
      <w:proofErr w:type="spellStart"/>
      <w:r>
        <w:rPr>
          <w:rFonts w:ascii="Verdana" w:hAnsi="Verdana"/>
          <w:lang w:val="ro-RO"/>
        </w:rPr>
        <w:t>Ratko</w:t>
      </w:r>
      <w:proofErr w:type="spellEnd"/>
      <w:r>
        <w:rPr>
          <w:rFonts w:ascii="Verdana" w:hAnsi="Verdana"/>
          <w:lang w:val="ro-RO"/>
        </w:rPr>
        <w:t xml:space="preserve"> </w:t>
      </w:r>
      <w:proofErr w:type="spellStart"/>
      <w:r>
        <w:rPr>
          <w:rFonts w:ascii="Verdana" w:hAnsi="Verdana"/>
          <w:lang w:val="ro-RO"/>
        </w:rPr>
        <w:t>Perič</w:t>
      </w:r>
      <w:proofErr w:type="spellEnd"/>
      <w:r>
        <w:rPr>
          <w:rFonts w:ascii="Verdana" w:hAnsi="Verdana"/>
          <w:lang w:val="ro-RO"/>
        </w:rPr>
        <w:t xml:space="preserve">, din a cărui dieceză </w:t>
      </w:r>
      <w:proofErr w:type="spellStart"/>
      <w:r>
        <w:rPr>
          <w:rFonts w:ascii="Verdana" w:hAnsi="Verdana"/>
          <w:lang w:val="ro-RO"/>
        </w:rPr>
        <w:t>Mostar-Duvno</w:t>
      </w:r>
      <w:proofErr w:type="spellEnd"/>
      <w:r>
        <w:rPr>
          <w:rFonts w:ascii="Verdana" w:hAnsi="Verdana"/>
          <w:lang w:val="ro-RO"/>
        </w:rPr>
        <w:t xml:space="preserve">, face parte acest loc de pelerinaj. Este convins, că nu este vorba de un fenomen supranatural. </w:t>
      </w:r>
    </w:p>
    <w:p w:rsidR="001B0575" w:rsidRDefault="001B0575" w:rsidP="001B0575">
      <w:pPr>
        <w:pStyle w:val="NoSpacing"/>
        <w:ind w:firstLine="284"/>
        <w:jc w:val="both"/>
        <w:rPr>
          <w:rFonts w:ascii="Verdana" w:hAnsi="Verdana"/>
          <w:lang w:val="ro-RO"/>
        </w:rPr>
      </w:pPr>
      <w:r>
        <w:rPr>
          <w:rFonts w:ascii="Verdana" w:hAnsi="Verdana"/>
          <w:lang w:val="ro-RO"/>
        </w:rPr>
        <w:t xml:space="preserve">Purtătorul de cuvânt al Vaticanului Navarro </w:t>
      </w:r>
      <w:proofErr w:type="spellStart"/>
      <w:r>
        <w:rPr>
          <w:rFonts w:ascii="Verdana" w:hAnsi="Verdana"/>
          <w:lang w:val="ro-RO"/>
        </w:rPr>
        <w:t>Valls</w:t>
      </w:r>
      <w:proofErr w:type="spellEnd"/>
      <w:r>
        <w:rPr>
          <w:rFonts w:ascii="Verdana" w:hAnsi="Verdana"/>
          <w:lang w:val="ro-RO"/>
        </w:rPr>
        <w:t xml:space="preserve"> a spus agenției CNS că Vaticanul nu a interzis niciodată călătoria la </w:t>
      </w:r>
      <w:proofErr w:type="spellStart"/>
      <w:r>
        <w:rPr>
          <w:rFonts w:ascii="Verdana" w:hAnsi="Verdana"/>
          <w:lang w:val="ro-RO"/>
        </w:rPr>
        <w:t>Medjugorje</w:t>
      </w:r>
      <w:proofErr w:type="spellEnd"/>
      <w:r>
        <w:rPr>
          <w:rFonts w:ascii="Verdana" w:hAnsi="Verdana"/>
          <w:lang w:val="ro-RO"/>
        </w:rPr>
        <w:t xml:space="preserve">: „Nu putem interzice nimănui să meargă la </w:t>
      </w:r>
      <w:proofErr w:type="spellStart"/>
      <w:r>
        <w:rPr>
          <w:rFonts w:ascii="Verdana" w:hAnsi="Verdana"/>
          <w:lang w:val="ro-RO"/>
        </w:rPr>
        <w:t>Medjugorje</w:t>
      </w:r>
      <w:proofErr w:type="spellEnd"/>
      <w:r>
        <w:rPr>
          <w:rFonts w:ascii="Verdana" w:hAnsi="Verdana"/>
          <w:lang w:val="ro-RO"/>
        </w:rPr>
        <w:t xml:space="preserve">, atâta </w:t>
      </w:r>
      <w:r>
        <w:rPr>
          <w:rFonts w:ascii="Verdana" w:hAnsi="Verdana"/>
          <w:lang w:val="ro-RO"/>
        </w:rPr>
        <w:lastRenderedPageBreak/>
        <w:t>timp cât acolo nu apar niște erezii. Pentru că până acum nu s-a întâmplat așa ceva, poate merge acolo, cine dorește.”</w:t>
      </w:r>
    </w:p>
    <w:p w:rsidR="001B0575" w:rsidRDefault="001B0575" w:rsidP="001B0575">
      <w:pPr>
        <w:pStyle w:val="NoSpacing"/>
        <w:ind w:firstLine="284"/>
        <w:jc w:val="both"/>
        <w:rPr>
          <w:rFonts w:ascii="Verdana" w:hAnsi="Verdana"/>
          <w:lang w:val="ro-RO"/>
        </w:rPr>
      </w:pPr>
      <w:r>
        <w:rPr>
          <w:rFonts w:ascii="Verdana" w:hAnsi="Verdana"/>
          <w:lang w:val="ro-RO"/>
        </w:rPr>
        <w:t xml:space="preserve">Nici scepticii nu pot nega larga acțiune a fenomenului </w:t>
      </w:r>
      <w:proofErr w:type="spellStart"/>
      <w:r>
        <w:rPr>
          <w:rFonts w:ascii="Verdana" w:hAnsi="Verdana"/>
          <w:lang w:val="ro-RO"/>
        </w:rPr>
        <w:t>Medjugorje</w:t>
      </w:r>
      <w:proofErr w:type="spellEnd"/>
      <w:r>
        <w:rPr>
          <w:rFonts w:ascii="Verdana" w:hAnsi="Verdana"/>
          <w:lang w:val="ro-RO"/>
        </w:rPr>
        <w:t xml:space="preserve">. În întreaga lume apar grupuri de rugăciune sub influența acestui loc de pelerinaj. Ateiștii și cei care au dubii își găsesc aici din nou credința, bărbații tineri primesc aici chemarea la preoție. </w:t>
      </w:r>
    </w:p>
    <w:p w:rsidR="001B0575" w:rsidRDefault="001B0575" w:rsidP="001B0575">
      <w:pPr>
        <w:pStyle w:val="NoSpacing"/>
        <w:ind w:firstLine="284"/>
        <w:jc w:val="both"/>
        <w:rPr>
          <w:rFonts w:ascii="Verdana" w:hAnsi="Verdana"/>
          <w:lang w:val="ro-RO"/>
        </w:rPr>
      </w:pPr>
      <w:r>
        <w:rPr>
          <w:rFonts w:ascii="Verdana" w:hAnsi="Verdana"/>
          <w:lang w:val="ro-RO"/>
        </w:rPr>
        <w:t xml:space="preserve">Cardinalul vienez </w:t>
      </w:r>
      <w:proofErr w:type="spellStart"/>
      <w:r>
        <w:rPr>
          <w:rFonts w:ascii="Verdana" w:hAnsi="Verdana"/>
          <w:lang w:val="ro-RO"/>
        </w:rPr>
        <w:t>Schönborn</w:t>
      </w:r>
      <w:proofErr w:type="spellEnd"/>
      <w:r>
        <w:rPr>
          <w:rFonts w:ascii="Verdana" w:hAnsi="Verdana"/>
          <w:lang w:val="ro-RO"/>
        </w:rPr>
        <w:t xml:space="preserve"> a spus odată la un interviu despre </w:t>
      </w:r>
      <w:proofErr w:type="spellStart"/>
      <w:r>
        <w:rPr>
          <w:rFonts w:ascii="Verdana" w:hAnsi="Verdana"/>
          <w:lang w:val="ro-RO"/>
        </w:rPr>
        <w:t>Medjugorje</w:t>
      </w:r>
      <w:proofErr w:type="spellEnd"/>
      <w:r>
        <w:rPr>
          <w:rFonts w:ascii="Verdana" w:hAnsi="Verdana"/>
          <w:lang w:val="ro-RO"/>
        </w:rPr>
        <w:t xml:space="preserve">: „Pomul se cunoaște după fructe. În dieceza noastră văd mereu pe toate paginile oameni, care călătoresc la </w:t>
      </w:r>
      <w:proofErr w:type="spellStart"/>
      <w:r>
        <w:rPr>
          <w:rFonts w:ascii="Verdana" w:hAnsi="Verdana"/>
          <w:lang w:val="ro-RO"/>
        </w:rPr>
        <w:t>Medjugorje</w:t>
      </w:r>
      <w:proofErr w:type="spellEnd"/>
      <w:r>
        <w:rPr>
          <w:rFonts w:ascii="Verdana" w:hAnsi="Verdana"/>
          <w:lang w:val="ro-RO"/>
        </w:rPr>
        <w:t>. Sunt cuprinși de puterea rugăciunii, descoperă din nou sacramentul reconcilierii și găsesc bucuria rugăciunii.”</w:t>
      </w:r>
    </w:p>
    <w:p w:rsidR="001B0575" w:rsidRDefault="001B0575" w:rsidP="001B0575">
      <w:pPr>
        <w:pStyle w:val="NoSpacing"/>
        <w:ind w:firstLine="284"/>
        <w:jc w:val="both"/>
        <w:rPr>
          <w:rFonts w:ascii="Verdana" w:hAnsi="Verdana"/>
          <w:lang w:val="ro-RO"/>
        </w:rPr>
      </w:pPr>
      <w:r>
        <w:rPr>
          <w:rFonts w:ascii="Verdana" w:hAnsi="Verdana"/>
          <w:lang w:val="ro-RO"/>
        </w:rPr>
        <w:t xml:space="preserve">Alexander </w:t>
      </w:r>
      <w:proofErr w:type="spellStart"/>
      <w:r>
        <w:rPr>
          <w:rFonts w:ascii="Verdana" w:hAnsi="Verdana"/>
          <w:lang w:val="ro-RO"/>
        </w:rPr>
        <w:t>Fo</w:t>
      </w:r>
      <w:proofErr w:type="spellEnd"/>
      <w:r>
        <w:rPr>
          <w:rFonts w:ascii="Verdana" w:hAnsi="Verdana"/>
          <w:lang w:val="ro-RO"/>
        </w:rPr>
        <w:t xml:space="preserve">, profesor de literatură italiană la Universitatea din Siena și nepotul cunoscutului scriitor Dario </w:t>
      </w:r>
      <w:proofErr w:type="spellStart"/>
      <w:r>
        <w:rPr>
          <w:rFonts w:ascii="Verdana" w:hAnsi="Verdana"/>
          <w:lang w:val="ro-RO"/>
        </w:rPr>
        <w:t>Fo</w:t>
      </w:r>
      <w:proofErr w:type="spellEnd"/>
      <w:r>
        <w:rPr>
          <w:rFonts w:ascii="Verdana" w:hAnsi="Verdana"/>
          <w:lang w:val="ro-RO"/>
        </w:rPr>
        <w:t xml:space="preserve">, a spus într-un dialog pentru </w:t>
      </w:r>
      <w:proofErr w:type="spellStart"/>
      <w:r>
        <w:rPr>
          <w:rFonts w:ascii="Verdana" w:hAnsi="Verdana"/>
          <w:lang w:val="ro-RO"/>
        </w:rPr>
        <w:t>Avvenire</w:t>
      </w:r>
      <w:proofErr w:type="spellEnd"/>
      <w:r>
        <w:rPr>
          <w:rFonts w:ascii="Verdana" w:hAnsi="Verdana"/>
          <w:lang w:val="ro-RO"/>
        </w:rPr>
        <w:t xml:space="preserve">, că este foarte surprins asupra faptului, care s-a întâmplat cu el al </w:t>
      </w:r>
      <w:proofErr w:type="spellStart"/>
      <w:r>
        <w:rPr>
          <w:rFonts w:ascii="Verdana" w:hAnsi="Verdana"/>
          <w:lang w:val="ro-RO"/>
        </w:rPr>
        <w:t>Medjugorje</w:t>
      </w:r>
      <w:proofErr w:type="spellEnd"/>
      <w:r>
        <w:rPr>
          <w:rFonts w:ascii="Verdana" w:hAnsi="Verdana"/>
          <w:lang w:val="ro-RO"/>
        </w:rPr>
        <w:t xml:space="preserve">: Trei zile în </w:t>
      </w:r>
      <w:proofErr w:type="spellStart"/>
      <w:r>
        <w:rPr>
          <w:rFonts w:ascii="Verdana" w:hAnsi="Verdana"/>
          <w:lang w:val="ro-RO"/>
        </w:rPr>
        <w:t>Medjugorje</w:t>
      </w:r>
      <w:proofErr w:type="spellEnd"/>
      <w:r>
        <w:rPr>
          <w:rFonts w:ascii="Verdana" w:hAnsi="Verdana"/>
          <w:lang w:val="ro-RO"/>
        </w:rPr>
        <w:t xml:space="preserve"> mi-au dăruit o nouă și liniștită siguranță și o nouă liniște interioară. Singur sunt surprins de această răsturnare de priorități. Ca cea mai importantă îmi apare acum a mă aduce pe mine însumi în acord cu Dumnezeu.”</w:t>
      </w:r>
    </w:p>
    <w:p w:rsidR="001B0575" w:rsidRDefault="001B0575" w:rsidP="001B0575">
      <w:pPr>
        <w:pStyle w:val="NoSpacing"/>
        <w:ind w:firstLine="284"/>
        <w:jc w:val="both"/>
        <w:rPr>
          <w:rFonts w:ascii="Verdana" w:hAnsi="Verdana"/>
          <w:lang w:val="ro-RO"/>
        </w:rPr>
      </w:pPr>
      <w:r>
        <w:rPr>
          <w:rFonts w:ascii="Verdana" w:hAnsi="Verdana"/>
          <w:lang w:val="ro-RO"/>
        </w:rPr>
        <w:t xml:space="preserve">Episcopul </w:t>
      </w:r>
      <w:proofErr w:type="spellStart"/>
      <w:r>
        <w:rPr>
          <w:rFonts w:ascii="Verdana" w:hAnsi="Verdana"/>
          <w:lang w:val="ro-RO"/>
        </w:rPr>
        <w:t>Hnilica</w:t>
      </w:r>
      <w:proofErr w:type="spellEnd"/>
      <w:r>
        <w:rPr>
          <w:rFonts w:ascii="Verdana" w:hAnsi="Verdana"/>
          <w:lang w:val="ro-RO"/>
        </w:rPr>
        <w:t xml:space="preserve"> îl citează pe cardinalul </w:t>
      </w:r>
      <w:proofErr w:type="spellStart"/>
      <w:r>
        <w:rPr>
          <w:rFonts w:ascii="Verdana" w:hAnsi="Verdana"/>
          <w:lang w:val="ro-RO"/>
        </w:rPr>
        <w:t>Sirrih</w:t>
      </w:r>
      <w:proofErr w:type="spellEnd"/>
      <w:r>
        <w:rPr>
          <w:rFonts w:ascii="Verdana" w:hAnsi="Verdana"/>
          <w:lang w:val="ro-RO"/>
        </w:rPr>
        <w:t xml:space="preserve">, care a fost atunci arhiepiscop la Genova: „Cred în </w:t>
      </w:r>
      <w:proofErr w:type="spellStart"/>
      <w:r>
        <w:rPr>
          <w:rFonts w:ascii="Verdana" w:hAnsi="Verdana"/>
          <w:lang w:val="ro-RO"/>
        </w:rPr>
        <w:t>Medjugorje</w:t>
      </w:r>
      <w:proofErr w:type="spellEnd"/>
      <w:r>
        <w:rPr>
          <w:rFonts w:ascii="Verdana" w:hAnsi="Verdana"/>
          <w:lang w:val="ro-RO"/>
        </w:rPr>
        <w:t xml:space="preserve">, chiar dacă eu însumi nu am fost niciodată acolo, pentru că duhul </w:t>
      </w:r>
      <w:proofErr w:type="spellStart"/>
      <w:r>
        <w:rPr>
          <w:rFonts w:ascii="Verdana" w:hAnsi="Verdana"/>
          <w:lang w:val="ro-RO"/>
        </w:rPr>
        <w:t>Medjugorje</w:t>
      </w:r>
      <w:proofErr w:type="spellEnd"/>
      <w:r>
        <w:rPr>
          <w:rFonts w:ascii="Verdana" w:hAnsi="Verdana"/>
          <w:lang w:val="ro-RO"/>
        </w:rPr>
        <w:t xml:space="preserve"> a înnoit dieceza mea.”</w:t>
      </w:r>
    </w:p>
    <w:p w:rsidR="001B0575" w:rsidRDefault="001B0575" w:rsidP="001B0575">
      <w:pPr>
        <w:pStyle w:val="NoSpacing"/>
        <w:ind w:firstLine="284"/>
        <w:jc w:val="both"/>
        <w:rPr>
          <w:rFonts w:ascii="Verdana" w:hAnsi="Verdana"/>
          <w:lang w:val="ro-RO"/>
        </w:rPr>
      </w:pPr>
      <w:r>
        <w:rPr>
          <w:rFonts w:ascii="Verdana" w:hAnsi="Verdana"/>
          <w:lang w:val="ro-RO"/>
        </w:rPr>
        <w:t xml:space="preserve">Tot mai des se ajung la însănătoșiri grele în mod spontan a unor oameni grav bolnavi. Deocamdată – până în 2006 – au fost înregistrate aici  600 de astfel de vindecări. Unele cazuri sunt demne de o atenție deosebită: Un soldat american de 51 de ani Artur Boyle din </w:t>
      </w:r>
      <w:proofErr w:type="spellStart"/>
      <w:r>
        <w:rPr>
          <w:rFonts w:ascii="Verdana" w:hAnsi="Verdana"/>
          <w:lang w:val="ro-RO"/>
        </w:rPr>
        <w:t>Hingham</w:t>
      </w:r>
      <w:proofErr w:type="spellEnd"/>
      <w:r>
        <w:rPr>
          <w:rFonts w:ascii="Verdana" w:hAnsi="Verdana"/>
          <w:lang w:val="ro-RO"/>
        </w:rPr>
        <w:t xml:space="preserve"> lângă Boston a avut cancer la rinichi și metastază a plămânilor. Trebuia să se prezinte la operație, la care trebuia </w:t>
      </w:r>
      <w:r>
        <w:rPr>
          <w:rFonts w:ascii="Verdana" w:hAnsi="Verdana"/>
          <w:lang w:val="ro-RO"/>
        </w:rPr>
        <w:lastRenderedPageBreak/>
        <w:t xml:space="preserve">extirpată o parte din plămân. La </w:t>
      </w:r>
      <w:proofErr w:type="spellStart"/>
      <w:r>
        <w:rPr>
          <w:rFonts w:ascii="Verdana" w:hAnsi="Verdana"/>
          <w:lang w:val="ro-RO"/>
        </w:rPr>
        <w:t>Medjugorje</w:t>
      </w:r>
      <w:proofErr w:type="spellEnd"/>
      <w:r>
        <w:rPr>
          <w:rFonts w:ascii="Verdana" w:hAnsi="Verdana"/>
          <w:lang w:val="ro-RO"/>
        </w:rPr>
        <w:t xml:space="preserve"> s-a dedicat rugăciunii și pocăinței. După ce a făcut Calea Crucii a simțit dintr-o dată, că toate durerile au încetat. După întoarcerea acasă a fost supus consultațiilor. După cancer nu a mai fost nici urmă. </w:t>
      </w:r>
    </w:p>
    <w:p w:rsidR="001B0575" w:rsidRDefault="001B0575" w:rsidP="001B0575">
      <w:pPr>
        <w:pStyle w:val="NoSpacing"/>
        <w:ind w:firstLine="284"/>
        <w:jc w:val="both"/>
        <w:rPr>
          <w:rFonts w:ascii="Verdana" w:hAnsi="Verdana"/>
          <w:lang w:val="ro-RO"/>
        </w:rPr>
      </w:pPr>
      <w:r>
        <w:rPr>
          <w:rFonts w:ascii="Verdana" w:hAnsi="Verdana"/>
          <w:lang w:val="ro-RO"/>
        </w:rPr>
        <w:t xml:space="preserve">În parohia </w:t>
      </w:r>
      <w:proofErr w:type="spellStart"/>
      <w:r>
        <w:rPr>
          <w:rFonts w:ascii="Verdana" w:hAnsi="Verdana"/>
          <w:lang w:val="ro-RO"/>
        </w:rPr>
        <w:t>Medjugorje</w:t>
      </w:r>
      <w:proofErr w:type="spellEnd"/>
      <w:r>
        <w:rPr>
          <w:rFonts w:ascii="Verdana" w:hAnsi="Verdana"/>
          <w:lang w:val="ro-RO"/>
        </w:rPr>
        <w:t xml:space="preserve"> este puțin timp pentru dezbateri privind adevărul despre apariții: „Suntem aici pentru oameni, care vin aici, spovedim și ne îngrijim de ei.”</w:t>
      </w:r>
    </w:p>
    <w:p w:rsidR="001B0575" w:rsidRDefault="001B0575" w:rsidP="001B0575">
      <w:pPr>
        <w:pStyle w:val="NoSpacing"/>
        <w:ind w:firstLine="284"/>
        <w:jc w:val="both"/>
        <w:rPr>
          <w:rFonts w:ascii="Verdana" w:hAnsi="Verdana"/>
          <w:lang w:val="ro-RO"/>
        </w:rPr>
      </w:pPr>
      <w:r>
        <w:rPr>
          <w:rFonts w:ascii="Verdana" w:hAnsi="Verdana"/>
          <w:lang w:val="ro-RO"/>
        </w:rPr>
        <w:t xml:space="preserve">Mulți dintre cei care vin, la început au fost aduși aici de curiozitate. Astăzi este altfel. Astăzi se numără  cozile la scaunele de </w:t>
      </w:r>
      <w:proofErr w:type="spellStart"/>
      <w:r>
        <w:rPr>
          <w:rFonts w:ascii="Verdana" w:hAnsi="Verdana"/>
          <w:lang w:val="ro-RO"/>
        </w:rPr>
        <w:t>spovadă</w:t>
      </w:r>
      <w:proofErr w:type="spellEnd"/>
      <w:r>
        <w:rPr>
          <w:rFonts w:ascii="Verdana" w:hAnsi="Verdana"/>
          <w:lang w:val="ro-RO"/>
        </w:rPr>
        <w:t>: „Cele mai importante lucruri aici sunt acum aici rugăciunea și sacramentele. Oamenii nu au timp să caute minuni. Vin aici să crească duhovnicește.”</w:t>
      </w:r>
    </w:p>
    <w:p w:rsidR="001B0575" w:rsidRPr="00FF0F9B" w:rsidRDefault="001B0575" w:rsidP="001B0575">
      <w:pPr>
        <w:pStyle w:val="NoSpacing"/>
        <w:jc w:val="both"/>
        <w:rPr>
          <w:rFonts w:ascii="Verdana" w:hAnsi="Verdana"/>
          <w:b/>
          <w:i/>
        </w:rPr>
      </w:pPr>
      <w:r>
        <w:rPr>
          <w:rFonts w:ascii="Verdana" w:hAnsi="Verdana"/>
          <w:b/>
          <w:i/>
          <w:lang w:val="ro-RO"/>
        </w:rPr>
        <w:t>Sursa: S</w:t>
      </w:r>
      <w:proofErr w:type="spellStart"/>
      <w:r>
        <w:rPr>
          <w:rFonts w:ascii="Verdana" w:hAnsi="Verdana"/>
          <w:b/>
          <w:i/>
        </w:rPr>
        <w:t>větlo</w:t>
      </w:r>
      <w:proofErr w:type="spellEnd"/>
      <w:r>
        <w:rPr>
          <w:rFonts w:ascii="Verdana" w:hAnsi="Verdana"/>
          <w:b/>
          <w:i/>
        </w:rPr>
        <w:t xml:space="preserve">, </w:t>
      </w:r>
      <w:proofErr w:type="spellStart"/>
      <w:r>
        <w:rPr>
          <w:rFonts w:ascii="Verdana" w:hAnsi="Verdana"/>
          <w:b/>
          <w:i/>
        </w:rPr>
        <w:t>nr</w:t>
      </w:r>
      <w:proofErr w:type="spellEnd"/>
      <w:r>
        <w:rPr>
          <w:rFonts w:ascii="Verdana" w:hAnsi="Verdana"/>
          <w:b/>
          <w:i/>
        </w:rPr>
        <w:t xml:space="preserve">. 29/2006, </w:t>
      </w:r>
      <w:proofErr w:type="spellStart"/>
      <w:r>
        <w:rPr>
          <w:rFonts w:ascii="Verdana" w:hAnsi="Verdana"/>
          <w:b/>
          <w:i/>
        </w:rPr>
        <w:t>pag</w:t>
      </w:r>
      <w:proofErr w:type="spellEnd"/>
      <w:r>
        <w:rPr>
          <w:rFonts w:ascii="Verdana" w:hAnsi="Verdana"/>
          <w:b/>
          <w:i/>
        </w:rPr>
        <w:t>. 12</w:t>
      </w:r>
    </w:p>
    <w:p w:rsidR="00062DAE" w:rsidRDefault="00062DAE" w:rsidP="00062DAE">
      <w:pPr>
        <w:pStyle w:val="NoSpacing"/>
        <w:jc w:val="both"/>
        <w:rPr>
          <w:rFonts w:ascii="Verdana" w:hAnsi="Verdana"/>
          <w:lang w:val="ro-RO"/>
        </w:rPr>
      </w:pPr>
    </w:p>
    <w:p w:rsidR="00877201" w:rsidRDefault="00877201" w:rsidP="00877201">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„Dragi copii! Astăzi vă chem să vă deschideți în fiecare zi pentru Dumnezeu. Copilași, voi </w:t>
      </w:r>
      <w:proofErr w:type="spellStart"/>
      <w:r>
        <w:rPr>
          <w:rStyle w:val="currency"/>
          <w:rFonts w:ascii="Verdana" w:hAnsi="Verdana" w:cs="Arial"/>
          <w:bCs/>
          <w:color w:val="000000"/>
          <w:spacing w:val="-16"/>
          <w:lang w:val="ro-RO"/>
        </w:rPr>
        <w:t>vorbți</w:t>
      </w:r>
      <w:proofErr w:type="spellEnd"/>
      <w:r>
        <w:rPr>
          <w:rStyle w:val="currency"/>
          <w:rFonts w:ascii="Verdana" w:hAnsi="Verdana" w:cs="Arial"/>
          <w:bCs/>
          <w:color w:val="000000"/>
          <w:spacing w:val="-16"/>
          <w:lang w:val="ro-RO"/>
        </w:rPr>
        <w:t xml:space="preserve"> mult despre Dumnezeu, dar mai puțin dați mărturie cu viața voastră. De aceea, copilași, hotărâți-vă pentru convertire, ca viața voastră să fie adevărată înaintea lui Dumnezeu, astfel ca în adevărul vieții voastre să dați mărturie despre frumusețea pe care Dumnezeu v-a dăruit-o. Copilași vă chem iarăși să vă decideți pentru rugăciune pentru că prin rugăciune veți fi capabili să tratați convertirea voastră. </w:t>
      </w:r>
    </w:p>
    <w:p w:rsidR="00877201" w:rsidRDefault="00877201" w:rsidP="00877201">
      <w:pPr>
        <w:pStyle w:val="NoSpacing"/>
        <w:jc w:val="both"/>
        <w:rPr>
          <w:rStyle w:val="currency"/>
          <w:rFonts w:ascii="Verdana" w:hAnsi="Verdana" w:cs="Arial"/>
          <w:b/>
          <w:bCs/>
          <w:color w:val="000000"/>
          <w:spacing w:val="-16"/>
          <w:lang w:val="ro-RO"/>
        </w:rPr>
      </w:pPr>
      <w:r>
        <w:rPr>
          <w:rStyle w:val="currency"/>
          <w:rFonts w:ascii="Verdana" w:hAnsi="Verdana" w:cs="Arial"/>
          <w:bCs/>
          <w:color w:val="000000"/>
          <w:spacing w:val="-16"/>
          <w:lang w:val="ro-RO"/>
        </w:rPr>
        <w:t xml:space="preserve">Fiecare din voi va deveni în simplitatea lui, ca și un copil care se deschide iubirii Tatălui. Mulțumesc pentru că ați răspuns la chemarea mea.” </w:t>
      </w:r>
      <w:proofErr w:type="spellStart"/>
      <w:r>
        <w:rPr>
          <w:rStyle w:val="currency"/>
          <w:rFonts w:ascii="Verdana" w:hAnsi="Verdana" w:cs="Arial"/>
          <w:b/>
          <w:bCs/>
          <w:color w:val="000000"/>
          <w:spacing w:val="-16"/>
          <w:lang w:val="ro-RO"/>
        </w:rPr>
        <w:t>Glasnik</w:t>
      </w:r>
      <w:proofErr w:type="spellEnd"/>
      <w:r>
        <w:rPr>
          <w:rStyle w:val="currency"/>
          <w:rFonts w:ascii="Verdana" w:hAnsi="Verdana" w:cs="Arial"/>
          <w:b/>
          <w:bCs/>
          <w:color w:val="000000"/>
          <w:spacing w:val="-16"/>
          <w:lang w:val="ro-RO"/>
        </w:rPr>
        <w:t xml:space="preserve"> Mira, 07/1196</w:t>
      </w:r>
    </w:p>
    <w:p w:rsidR="00EA6650" w:rsidRDefault="00EA6650" w:rsidP="00EA6650">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5" w:history="1">
        <w:r w:rsidRPr="00F42C4A">
          <w:rPr>
            <w:rStyle w:val="Hyperlink"/>
            <w:rFonts w:ascii="Verdana" w:hAnsi="Verdana"/>
            <w:b/>
            <w:sz w:val="22"/>
            <w:szCs w:val="22"/>
            <w:u w:val="none"/>
            <w:lang w:val="ro-RO"/>
          </w:rPr>
          <w:t>monimex_f@yahoo.com</w:t>
        </w:r>
      </w:hyperlink>
      <w:r w:rsidRPr="00F42C4A">
        <w:rPr>
          <w:rFonts w:ascii="Verdana" w:hAnsi="Verdana"/>
          <w:b/>
          <w:sz w:val="22"/>
          <w:szCs w:val="22"/>
          <w:lang w:val="ro-RO"/>
        </w:rPr>
        <w:t xml:space="preserve"> </w:t>
      </w:r>
      <w:r>
        <w:rPr>
          <w:rFonts w:ascii="Verdana" w:hAnsi="Verdana"/>
          <w:b/>
          <w:sz w:val="22"/>
          <w:szCs w:val="22"/>
          <w:lang w:val="ro-RO"/>
        </w:rPr>
        <w:t>Tel.: 0722 490 485 sau 0742 519 115.</w:t>
      </w:r>
    </w:p>
    <w:p w:rsidR="00EA6650" w:rsidRDefault="00EA6650" w:rsidP="00EA6650">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EA6650" w:rsidRPr="00C50A30" w:rsidRDefault="00EA6650" w:rsidP="00EA6650">
      <w:pPr>
        <w:rPr>
          <w:rFonts w:ascii="Verdana" w:hAnsi="Verdana"/>
          <w:b/>
          <w:color w:val="FF0000"/>
          <w:lang w:val="ro-RO"/>
        </w:rPr>
      </w:pPr>
      <w:r>
        <w:rPr>
          <w:rFonts w:ascii="Verdana" w:hAnsi="Verdana"/>
          <w:b/>
          <w:color w:val="FF0000"/>
          <w:lang w:val="ro-RO"/>
        </w:rPr>
        <w:t xml:space="preserve">TOTUL ESTE  G R A T U I T!!! </w:t>
      </w:r>
    </w:p>
    <w:p w:rsidR="00EA6650" w:rsidRDefault="00EA6650" w:rsidP="00EA6650">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EA6650" w:rsidRDefault="00EA6650" w:rsidP="00EA6650">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proofErr w:type="spellEnd"/>
    </w:p>
    <w:p w:rsidR="00877201" w:rsidRPr="00D65F99" w:rsidRDefault="00877201" w:rsidP="00877201">
      <w:pPr>
        <w:pStyle w:val="NoSpacing"/>
        <w:jc w:val="both"/>
        <w:rPr>
          <w:rStyle w:val="currency"/>
          <w:rFonts w:ascii="Verdana" w:hAnsi="Verdana" w:cs="Arial"/>
          <w:b/>
          <w:bCs/>
          <w:color w:val="000000"/>
          <w:spacing w:val="-16"/>
          <w:sz w:val="22"/>
          <w:szCs w:val="22"/>
          <w:lang w:val="ro-RO"/>
        </w:rPr>
      </w:pPr>
    </w:p>
    <w:sectPr w:rsidR="00877201" w:rsidRPr="00D65F99" w:rsidSect="00A1002D">
      <w:type w:val="continuous"/>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034" w:rsidRDefault="001A5034" w:rsidP="00A76F5A">
      <w:r>
        <w:separator/>
      </w:r>
    </w:p>
  </w:endnote>
  <w:endnote w:type="continuationSeparator" w:id="0">
    <w:p w:rsidR="001A5034" w:rsidRDefault="001A5034"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603969"/>
      <w:docPartObj>
        <w:docPartGallery w:val="Page Numbers (Bottom of Page)"/>
        <w:docPartUnique/>
      </w:docPartObj>
    </w:sdtPr>
    <w:sdtEndPr>
      <w:rPr>
        <w:noProof/>
      </w:rPr>
    </w:sdtEndPr>
    <w:sdtContent>
      <w:p w:rsidR="00A1002D" w:rsidRDefault="00A1002D">
        <w:pPr>
          <w:pStyle w:val="Footer"/>
          <w:jc w:val="center"/>
        </w:pPr>
        <w:r>
          <w:fldChar w:fldCharType="begin"/>
        </w:r>
        <w:r>
          <w:instrText xml:space="preserve"> PAGE   \* MERGEFORMAT </w:instrText>
        </w:r>
        <w:r>
          <w:fldChar w:fldCharType="separate"/>
        </w:r>
        <w:r w:rsidR="00701274">
          <w:rPr>
            <w:noProof/>
          </w:rPr>
          <w:t>1</w:t>
        </w:r>
        <w:r>
          <w:rPr>
            <w:noProof/>
          </w:rPr>
          <w:fldChar w:fldCharType="end"/>
        </w:r>
      </w:p>
    </w:sdtContent>
  </w:sdt>
  <w:p w:rsidR="00A1002D" w:rsidRDefault="00A100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034" w:rsidRDefault="001A5034" w:rsidP="00A76F5A">
      <w:r>
        <w:separator/>
      </w:r>
    </w:p>
  </w:footnote>
  <w:footnote w:type="continuationSeparator" w:id="0">
    <w:p w:rsidR="001A5034" w:rsidRDefault="001A5034" w:rsidP="00A76F5A">
      <w:r>
        <w:continuationSeparator/>
      </w:r>
    </w:p>
  </w:footnote>
  <w:footnote w:id="1">
    <w:p w:rsidR="00C35510" w:rsidRPr="001B1C8E" w:rsidRDefault="00C35510" w:rsidP="00C35510">
      <w:pPr>
        <w:pStyle w:val="FootnoteText"/>
        <w:rPr>
          <w:lang w:val="ro-RO"/>
        </w:rPr>
      </w:pPr>
      <w:r>
        <w:rPr>
          <w:rStyle w:val="FootnoteReference"/>
        </w:rPr>
        <w:footnoteRef/>
      </w:r>
      <w:r>
        <w:t xml:space="preserve"> </w:t>
      </w:r>
      <w:r>
        <w:rPr>
          <w:lang w:val="ro-RO"/>
        </w:rPr>
        <w:t xml:space="preserve">Compară cu </w:t>
      </w:r>
      <w:proofErr w:type="spellStart"/>
      <w:r>
        <w:rPr>
          <w:lang w:val="ro-RO"/>
        </w:rPr>
        <w:t>Mt</w:t>
      </w:r>
      <w:proofErr w:type="spellEnd"/>
      <w:r>
        <w:rPr>
          <w:lang w:val="ro-RO"/>
        </w:rPr>
        <w:t xml:space="preserve"> 10,8</w:t>
      </w:r>
    </w:p>
  </w:footnote>
  <w:footnote w:id="2">
    <w:p w:rsidR="00C35510" w:rsidRPr="00764E72" w:rsidRDefault="00C35510" w:rsidP="00C35510">
      <w:pPr>
        <w:pStyle w:val="FootnoteText"/>
        <w:rPr>
          <w:lang w:val="ro-RO"/>
        </w:rPr>
      </w:pPr>
      <w:r>
        <w:rPr>
          <w:rStyle w:val="FootnoteReference"/>
        </w:rPr>
        <w:footnoteRef/>
      </w:r>
      <w:r>
        <w:t xml:space="preserve"> </w:t>
      </w:r>
      <w:r>
        <w:rPr>
          <w:lang w:val="ro-RO"/>
        </w:rPr>
        <w:t>Psalmul responsorial 23</w:t>
      </w:r>
    </w:p>
  </w:footnote>
  <w:footnote w:id="3">
    <w:p w:rsidR="00C35510" w:rsidRPr="00793CDA" w:rsidRDefault="00C35510" w:rsidP="00C35510">
      <w:pPr>
        <w:pStyle w:val="FootnoteText"/>
        <w:rPr>
          <w:lang w:val="ro-RO"/>
        </w:rPr>
      </w:pPr>
      <w:r>
        <w:rPr>
          <w:rStyle w:val="FootnoteReference"/>
        </w:rPr>
        <w:footnoteRef/>
      </w:r>
      <w:r>
        <w:t xml:space="preserve"> </w:t>
      </w:r>
      <w:r>
        <w:rPr>
          <w:lang w:val="ro-RO"/>
        </w:rPr>
        <w:t xml:space="preserve">Idem </w:t>
      </w:r>
    </w:p>
  </w:footnote>
  <w:footnote w:id="4">
    <w:p w:rsidR="00C35510" w:rsidRPr="000C165A" w:rsidRDefault="00C35510" w:rsidP="00C35510">
      <w:pPr>
        <w:pStyle w:val="FootnoteText"/>
        <w:rPr>
          <w:lang w:val="ro-RO"/>
        </w:rPr>
      </w:pPr>
      <w:r>
        <w:rPr>
          <w:rStyle w:val="FootnoteReference"/>
        </w:rPr>
        <w:footnoteRef/>
      </w:r>
      <w:r>
        <w:t xml:space="preserve"> </w:t>
      </w:r>
      <w:r>
        <w:rPr>
          <w:lang w:val="ro-RO"/>
        </w:rPr>
        <w:t xml:space="preserve">Idem </w:t>
      </w:r>
    </w:p>
  </w:footnote>
  <w:footnote w:id="5">
    <w:p w:rsidR="00C35510" w:rsidRPr="00E453E9" w:rsidRDefault="00C35510" w:rsidP="00C3551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141,2</w:t>
      </w:r>
    </w:p>
  </w:footnote>
  <w:footnote w:id="6">
    <w:p w:rsidR="00C35510" w:rsidRPr="008D6D60" w:rsidRDefault="00C35510" w:rsidP="00C3551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88,2</w:t>
      </w:r>
    </w:p>
  </w:footnote>
  <w:footnote w:id="7">
    <w:p w:rsidR="00C35510" w:rsidRPr="009831E2" w:rsidRDefault="00C35510" w:rsidP="00C3551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88,14</w:t>
      </w:r>
    </w:p>
  </w:footnote>
  <w:footnote w:id="8">
    <w:p w:rsidR="00C35510" w:rsidRPr="009831E2" w:rsidRDefault="00C35510" w:rsidP="00C35510">
      <w:pPr>
        <w:pStyle w:val="FootnoteText"/>
        <w:rPr>
          <w:lang w:val="ro-RO"/>
        </w:rPr>
      </w:pPr>
      <w:r>
        <w:rPr>
          <w:rStyle w:val="FootnoteReference"/>
        </w:rPr>
        <w:footnoteRef/>
      </w:r>
      <w:r>
        <w:t xml:space="preserve"> </w:t>
      </w:r>
      <w:proofErr w:type="spellStart"/>
      <w:r>
        <w:rPr>
          <w:lang w:val="ro-RO"/>
        </w:rPr>
        <w:t>Is</w:t>
      </w:r>
      <w:proofErr w:type="spellEnd"/>
      <w:r>
        <w:rPr>
          <w:lang w:val="ro-RO"/>
        </w:rPr>
        <w:t xml:space="preserve"> 65,2</w:t>
      </w:r>
    </w:p>
  </w:footnote>
  <w:footnote w:id="9">
    <w:p w:rsidR="00C35510" w:rsidRPr="009831E2" w:rsidRDefault="00C35510" w:rsidP="00C35510">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63,5</w:t>
      </w:r>
    </w:p>
  </w:footnote>
  <w:footnote w:id="10">
    <w:p w:rsidR="00A1002D" w:rsidRPr="009D6597" w:rsidRDefault="00A1002D" w:rsidP="00A1002D">
      <w:pPr>
        <w:pStyle w:val="FootnoteText"/>
        <w:rPr>
          <w:lang w:val="ro-RO"/>
        </w:rPr>
      </w:pPr>
      <w:r>
        <w:rPr>
          <w:rStyle w:val="FootnoteReference"/>
        </w:rPr>
        <w:footnoteRef/>
      </w:r>
      <w:r>
        <w:t xml:space="preserve"> </w:t>
      </w:r>
      <w:r>
        <w:rPr>
          <w:lang w:val="ro-RO"/>
        </w:rPr>
        <w:t xml:space="preserve">LG 55 – Este Enciclica papei Ioan Paul al II.-lea Lumen </w:t>
      </w:r>
      <w:proofErr w:type="spellStart"/>
      <w:r>
        <w:rPr>
          <w:lang w:val="ro-RO"/>
        </w:rPr>
        <w:t>Gentium</w:t>
      </w:r>
      <w:proofErr w:type="spellEnd"/>
      <w:r>
        <w:rPr>
          <w:lang w:val="ro-RO"/>
        </w:rPr>
        <w:t xml:space="preserve"> </w:t>
      </w:r>
      <w:proofErr w:type="spellStart"/>
      <w:r>
        <w:rPr>
          <w:lang w:val="ro-RO"/>
        </w:rPr>
        <w:t>art</w:t>
      </w:r>
      <w:proofErr w:type="spellEnd"/>
      <w:r>
        <w:rPr>
          <w:lang w:val="ro-RO"/>
        </w:rPr>
        <w:t xml:space="preserve"> 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D74EBA"/>
    <w:multiLevelType w:val="hybridMultilevel"/>
    <w:tmpl w:val="EB6E613E"/>
    <w:lvl w:ilvl="0" w:tplc="3C6EB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62DAE"/>
    <w:rsid w:val="00174117"/>
    <w:rsid w:val="001A5034"/>
    <w:rsid w:val="001B0575"/>
    <w:rsid w:val="0023217F"/>
    <w:rsid w:val="002D14E7"/>
    <w:rsid w:val="002E4BB4"/>
    <w:rsid w:val="005A0B55"/>
    <w:rsid w:val="006B4429"/>
    <w:rsid w:val="006C617A"/>
    <w:rsid w:val="00701274"/>
    <w:rsid w:val="00785841"/>
    <w:rsid w:val="00877201"/>
    <w:rsid w:val="00965CF3"/>
    <w:rsid w:val="00977CCA"/>
    <w:rsid w:val="00A03E7C"/>
    <w:rsid w:val="00A1002D"/>
    <w:rsid w:val="00A467F9"/>
    <w:rsid w:val="00A75D04"/>
    <w:rsid w:val="00A76F5A"/>
    <w:rsid w:val="00B17A1A"/>
    <w:rsid w:val="00B30C5A"/>
    <w:rsid w:val="00C35510"/>
    <w:rsid w:val="00D23305"/>
    <w:rsid w:val="00D96981"/>
    <w:rsid w:val="00E4494D"/>
    <w:rsid w:val="00EA6650"/>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C35510"/>
    <w:pPr>
      <w:spacing w:after="160" w:line="256" w:lineRule="auto"/>
      <w:ind w:left="720"/>
      <w:contextualSpacing/>
    </w:pPr>
    <w:rPr>
      <w:rFonts w:asciiTheme="minorHAnsi" w:hAnsiTheme="minorHAnsi"/>
      <w:sz w:val="22"/>
      <w:szCs w:val="22"/>
    </w:rPr>
  </w:style>
  <w:style w:type="table" w:styleId="TableGrid">
    <w:name w:val="Table Grid"/>
    <w:basedOn w:val="TableNormal"/>
    <w:uiPriority w:val="59"/>
    <w:rsid w:val="00A10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8772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C35510"/>
    <w:pPr>
      <w:spacing w:after="160" w:line="256" w:lineRule="auto"/>
      <w:ind w:left="720"/>
      <w:contextualSpacing/>
    </w:pPr>
    <w:rPr>
      <w:rFonts w:asciiTheme="minorHAnsi" w:hAnsiTheme="minorHAnsi"/>
      <w:sz w:val="22"/>
      <w:szCs w:val="22"/>
    </w:rPr>
  </w:style>
  <w:style w:type="table" w:styleId="TableGrid">
    <w:name w:val="Table Grid"/>
    <w:basedOn w:val="TableNormal"/>
    <w:uiPriority w:val="59"/>
    <w:rsid w:val="00A10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877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vlux.sk/archiv/play/ruky-vo-svatej-oms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mailto:monimex_f@yahoo.com"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A972F-97E4-4986-8155-6C02AE56A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4570</Words>
  <Characters>26051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2021-07-09T12:40:00Z</dcterms:created>
  <dcterms:modified xsi:type="dcterms:W3CDTF">2021-07-09T12:40:00Z</dcterms:modified>
</cp:coreProperties>
</file>