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E6" w:rsidRDefault="002E12E6" w:rsidP="002E12E6">
      <w:pPr>
        <w:rPr>
          <w:rFonts w:ascii="Arial" w:hAnsi="Arial" w:cs="Arial"/>
          <w:color w:val="660033"/>
          <w:sz w:val="21"/>
          <w:szCs w:val="21"/>
        </w:rPr>
      </w:pPr>
      <w:proofErr w:type="gramStart"/>
      <w:r>
        <w:rPr>
          <w:rFonts w:ascii="Verdana" w:eastAsiaTheme="minorHAnsi" w:hAnsi="Verdana" w:cs="Arial"/>
          <w:b/>
          <w:color w:val="6A0028"/>
          <w:sz w:val="32"/>
          <w:szCs w:val="32"/>
          <w:shd w:val="clear" w:color="auto" w:fill="FFFFFF"/>
          <w:lang w:val="en-US" w:eastAsia="en-US"/>
        </w:rPr>
        <w:t>sv</w:t>
      </w:r>
      <w:proofErr w:type="gramEnd"/>
      <w:r>
        <w:rPr>
          <w:rFonts w:ascii="Verdana" w:eastAsiaTheme="minorHAnsi" w:hAnsi="Verdana" w:cs="Arial"/>
          <w:b/>
          <w:color w:val="6A0028"/>
          <w:sz w:val="32"/>
          <w:szCs w:val="32"/>
          <w:shd w:val="clear" w:color="auto" w:fill="FFFFFF"/>
          <w:lang w:val="en-US" w:eastAsia="en-US"/>
        </w:rPr>
        <w:t>. Jana Molla</w:t>
      </w:r>
      <w:r>
        <w:rPr>
          <w:rFonts w:ascii="Verdana" w:eastAsiaTheme="minorHAnsi" w:hAnsi="Verdana" w:cs="Arial"/>
          <w:b/>
          <w:color w:val="6A0028"/>
          <w:sz w:val="32"/>
          <w:szCs w:val="32"/>
          <w:shd w:val="clear" w:color="auto" w:fill="FFFFFF"/>
          <w:lang w:val="en-US" w:eastAsia="en-US"/>
        </w:rPr>
        <w:br/>
      </w:r>
      <w:r>
        <w:rPr>
          <w:rFonts w:ascii="Arial" w:hAnsi="Arial" w:cs="Arial"/>
          <w:color w:val="660033"/>
          <w:sz w:val="21"/>
          <w:szCs w:val="21"/>
        </w:rPr>
        <w:t>Ioanna Molla</w:t>
      </w:r>
    </w:p>
    <w:p w:rsidR="002E12E6" w:rsidRDefault="002E12E6" w:rsidP="002E12E6">
      <w:pPr>
        <w:pStyle w:val="NoSpacing"/>
        <w:jc w:val="both"/>
        <w:rPr>
          <w:rStyle w:val="nadpisdatum"/>
          <w:rFonts w:ascii="Verdana" w:hAnsi="Verdana"/>
          <w:b/>
          <w:color w:val="C00000"/>
          <w:lang w:val="cs-CZ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nadpisdatum"/>
          <w:rFonts w:ascii="Verdana" w:hAnsi="Verdana" w:cs="Arial"/>
          <w:b/>
          <w:color w:val="C00000"/>
          <w:lang w:val="cs-CZ"/>
        </w:rPr>
        <w:t xml:space="preserve">Zpracoval: Jan Chlumský </w:t>
      </w:r>
    </w:p>
    <w:p w:rsidR="002E12E6" w:rsidRDefault="002E12E6" w:rsidP="002E12E6"/>
    <w:tbl>
      <w:tblPr>
        <w:tblW w:w="8925" w:type="dxa"/>
        <w:tblCellSpacing w:w="15" w:type="dxa"/>
        <w:tblLook w:val="04A0" w:firstRow="1" w:lastRow="0" w:firstColumn="1" w:lastColumn="0" w:noHBand="0" w:noVBand="1"/>
      </w:tblPr>
      <w:tblGrid>
        <w:gridCol w:w="1493"/>
        <w:gridCol w:w="7432"/>
      </w:tblGrid>
      <w:tr w:rsidR="002E12E6" w:rsidTr="002E12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12E6" w:rsidRDefault="002E12E6">
            <w:pPr>
              <w:spacing w:line="27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adpisdatum"/>
                <w:rFonts w:ascii="Verdana" w:hAnsi="Verdana" w:cs="Arial"/>
                <w:b/>
                <w:color w:val="000000" w:themeColor="text1"/>
              </w:rPr>
              <w:t>Připomínka</w:t>
            </w:r>
            <w:r>
              <w:rPr>
                <w:rStyle w:val="nadpisdatum"/>
                <w:rFonts w:ascii="Verdana" w:hAnsi="Verdana" w:cs="Arial"/>
                <w:color w:val="000000" w:themeColor="text1"/>
              </w:rPr>
              <w:t>:  28. dubna</w:t>
            </w:r>
          </w:p>
        </w:tc>
      </w:tr>
      <w:tr w:rsidR="002E12E6" w:rsidTr="002E12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12E6" w:rsidRDefault="002E12E6">
            <w:pPr>
              <w:spacing w:line="273" w:lineRule="atLeast"/>
              <w:jc w:val="both"/>
              <w:rPr>
                <w:rStyle w:val="nadpisdatum"/>
                <w:rFonts w:ascii="Verdana" w:hAnsi="Verdana" w:cs="Arial"/>
                <w:b/>
                <w:color w:val="000000" w:themeColor="text1"/>
              </w:rPr>
            </w:pPr>
            <w:r>
              <w:rPr>
                <w:rStyle w:val="nadpisdatum"/>
                <w:rFonts w:ascii="Verdana" w:hAnsi="Verdana" w:cs="Arial"/>
                <w:b/>
                <w:color w:val="000000" w:themeColor="text1"/>
              </w:rPr>
              <w:t>Postavení: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12E6" w:rsidRDefault="002E12E6">
            <w:pPr>
              <w:spacing w:line="273" w:lineRule="atLeast"/>
              <w:jc w:val="both"/>
              <w:rPr>
                <w:rStyle w:val="nadpisdatum"/>
                <w:rFonts w:ascii="Verdana" w:hAnsi="Verdana" w:cs="Arial"/>
                <w:b/>
                <w:color w:val="000000" w:themeColor="text1"/>
              </w:rPr>
            </w:pPr>
            <w:r>
              <w:rPr>
                <w:rStyle w:val="nadpisdatum"/>
                <w:rFonts w:ascii="Verdana" w:hAnsi="Verdana" w:cs="Arial"/>
                <w:b/>
                <w:color w:val="000000" w:themeColor="text1"/>
              </w:rPr>
              <w:t xml:space="preserve">    </w:t>
            </w:r>
            <w:r>
              <w:rPr>
                <w:rStyle w:val="nadpisdatum"/>
                <w:rFonts w:ascii="Verdana" w:eastAsiaTheme="minorHAnsi" w:hAnsi="Verdana"/>
                <w:color w:val="000000" w:themeColor="text1"/>
                <w:sz w:val="22"/>
                <w:szCs w:val="22"/>
                <w:lang w:val="en-US" w:eastAsia="en-US"/>
              </w:rPr>
              <w:t>l</w:t>
            </w:r>
            <w:r>
              <w:rPr>
                <w:rStyle w:val="nadpisdatum"/>
                <w:rFonts w:ascii="Verdana" w:hAnsi="Verdana" w:cs="Arial"/>
                <w:color w:val="000000" w:themeColor="text1"/>
              </w:rPr>
              <w:t>ékařka a obětující se matka</w:t>
            </w:r>
          </w:p>
        </w:tc>
      </w:tr>
      <w:tr w:rsidR="002E12E6" w:rsidTr="002E12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12E6" w:rsidRDefault="002E12E6">
            <w:pPr>
              <w:spacing w:line="273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adpisdatum"/>
                <w:rFonts w:ascii="Verdana" w:hAnsi="Verdana"/>
                <w:b/>
                <w:bCs/>
                <w:color w:val="000000" w:themeColor="text1"/>
              </w:rPr>
              <w:t>Úmrtí: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12E6" w:rsidRDefault="002E12E6">
            <w:pPr>
              <w:spacing w:line="27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adpisdatum"/>
                <w:rFonts w:ascii="Verdana" w:eastAsiaTheme="minorHAnsi" w:hAnsi="Verdana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Style w:val="nadpisdatum"/>
                <w:rFonts w:ascii="Verdana" w:eastAsiaTheme="minorHAnsi" w:hAnsi="Verdana"/>
                <w:color w:val="000000" w:themeColor="text1"/>
                <w:lang w:val="en-US"/>
              </w:rPr>
              <w:t xml:space="preserve">   </w:t>
            </w:r>
            <w:r>
              <w:rPr>
                <w:rStyle w:val="nadpisdatum"/>
                <w:rFonts w:ascii="Verdana" w:hAnsi="Verdana" w:cs="Arial"/>
                <w:color w:val="000000" w:themeColor="text1"/>
              </w:rPr>
              <w:t>1962</w:t>
            </w:r>
            <w:r>
              <w:rPr>
                <w:rStyle w:val="nadpisdatum"/>
              </w:rPr>
              <w:t xml:space="preserve"> </w:t>
            </w:r>
            <w:r>
              <w:rPr>
                <w:rStyle w:val="nadpisdatum"/>
                <w:rFonts w:ascii="Verdana" w:hAnsi="Verdana" w:cs="Arial"/>
                <w:color w:val="000000" w:themeColor="text1"/>
              </w:rPr>
              <w:t>zakladatel kongregace</w:t>
            </w:r>
          </w:p>
        </w:tc>
      </w:tr>
      <w:tr w:rsidR="002E12E6" w:rsidTr="002E12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12E6" w:rsidRDefault="002E12E6">
            <w:pPr>
              <w:spacing w:line="27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adpisdatum"/>
                <w:rFonts w:ascii="Verdana" w:hAnsi="Verdana"/>
                <w:b/>
                <w:bCs/>
                <w:color w:val="000000" w:themeColor="text1"/>
              </w:rPr>
              <w:t>Patron: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12E6" w:rsidRDefault="002E12E6">
            <w:pPr>
              <w:spacing w:line="27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adpisdatum"/>
                <w:rFonts w:ascii="Verdana" w:hAnsi="Verdana"/>
                <w:color w:val="000000" w:themeColor="text1"/>
              </w:rPr>
              <w:t>Osvědčila se jako pomocnice při obtížích v těhotenství, při porodu a manželských problémech. Mnohým ženám vyprosila sílu říci "ano" k počatému životu.</w:t>
            </w:r>
          </w:p>
        </w:tc>
      </w:tr>
    </w:tbl>
    <w:p w:rsidR="002E12E6" w:rsidRPr="003B75B7" w:rsidRDefault="002E12E6" w:rsidP="003B75B7">
      <w:pPr>
        <w:pStyle w:val="NoSpacing"/>
        <w:rPr>
          <w:rFonts w:ascii="Verdana" w:hAnsi="Verdana"/>
        </w:rPr>
      </w:pPr>
      <w:r w:rsidRPr="003B75B7">
        <w:rPr>
          <w:rFonts w:ascii="Verdana" w:hAnsi="Verdana"/>
          <w:noProof/>
        </w:rPr>
        <w:drawing>
          <wp:anchor distT="0" distB="0" distL="114300" distR="114300" simplePos="0" relativeHeight="251656704" behindDoc="1" locked="0" layoutInCell="1" allowOverlap="1" wp14:anchorId="5D3D44F3" wp14:editId="128B193D">
            <wp:simplePos x="0" y="0"/>
            <wp:positionH relativeFrom="column">
              <wp:posOffset>3007360</wp:posOffset>
            </wp:positionH>
            <wp:positionV relativeFrom="paragraph">
              <wp:posOffset>302895</wp:posOffset>
            </wp:positionV>
            <wp:extent cx="3110230" cy="4834255"/>
            <wp:effectExtent l="0" t="0" r="0" b="4445"/>
            <wp:wrapTight wrapText="bothSides">
              <wp:wrapPolygon edited="0">
                <wp:start x="0" y="0"/>
                <wp:lineTo x="0" y="21535"/>
                <wp:lineTo x="21432" y="21535"/>
                <wp:lineTo x="2143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230" cy="483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5B7">
        <w:rPr>
          <w:rFonts w:ascii="Verdana" w:hAnsi="Verdana"/>
        </w:rPr>
        <w:t>ŽIVOTOPIS</w:t>
      </w:r>
    </w:p>
    <w:p w:rsidR="009002F0" w:rsidRDefault="009002F0" w:rsidP="003B75B7">
      <w:pPr>
        <w:pStyle w:val="NoSpacing"/>
        <w:rPr>
          <w:rFonts w:ascii="Verdana" w:hAnsi="Verdana"/>
          <w:b/>
          <w:caps/>
        </w:rPr>
      </w:pPr>
      <w:r>
        <w:rPr>
          <w:rFonts w:ascii="Verdana" w:hAnsi="Verdana"/>
          <w:b/>
          <w:caps/>
        </w:rPr>
        <w:t>Úvaha</w:t>
      </w:r>
      <w:r w:rsidR="00261A88">
        <w:rPr>
          <w:rFonts w:ascii="Verdana" w:hAnsi="Verdana"/>
          <w:b/>
          <w:caps/>
        </w:rPr>
        <w:t xml:space="preserve"> K</w:t>
      </w:r>
      <w:r>
        <w:rPr>
          <w:rFonts w:ascii="Verdana" w:hAnsi="Verdana"/>
          <w:b/>
          <w:caps/>
        </w:rPr>
        <w:t xml:space="preserve"> medit</w:t>
      </w:r>
      <w:r w:rsidR="002E12E6" w:rsidRPr="003B75B7">
        <w:rPr>
          <w:rFonts w:ascii="Verdana" w:hAnsi="Verdana"/>
          <w:b/>
          <w:caps/>
        </w:rPr>
        <w:t>ACI</w:t>
      </w:r>
    </w:p>
    <w:p w:rsidR="002E12E6" w:rsidRPr="003B75B7" w:rsidRDefault="002E12E6" w:rsidP="003B75B7">
      <w:pPr>
        <w:pStyle w:val="NoSpacing"/>
        <w:rPr>
          <w:rFonts w:ascii="Verdana" w:hAnsi="Verdana"/>
          <w:color w:val="000000"/>
          <w:shd w:val="clear" w:color="auto" w:fill="FFFFFF"/>
        </w:rPr>
      </w:pPr>
      <w:r w:rsidRPr="003B75B7">
        <w:rPr>
          <w:rFonts w:ascii="Verdana" w:hAnsi="Verdana"/>
          <w:b/>
          <w:caps/>
        </w:rPr>
        <w:t xml:space="preserve"> </w:t>
      </w:r>
      <w:proofErr w:type="gramStart"/>
      <w:r w:rsidRPr="003B75B7">
        <w:rPr>
          <w:rFonts w:ascii="Verdana" w:hAnsi="Verdana"/>
          <w:color w:val="000000"/>
          <w:shd w:val="clear" w:color="auto" w:fill="FFFFFF"/>
        </w:rPr>
        <w:t>Pocházela z početné italské rodiny.</w:t>
      </w:r>
      <w:proofErr w:type="gramEnd"/>
      <w:r w:rsidRPr="003B75B7">
        <w:rPr>
          <w:rFonts w:ascii="Verdana" w:hAnsi="Verdana"/>
          <w:color w:val="000000"/>
          <w:shd w:val="clear" w:color="auto" w:fill="FFFFFF"/>
        </w:rPr>
        <w:t xml:space="preserve"> Její původní jméno v italštině znělo: Gianna Beretta. </w:t>
      </w:r>
      <w:proofErr w:type="gramStart"/>
      <w:r w:rsidRPr="003B75B7">
        <w:rPr>
          <w:rFonts w:ascii="Verdana" w:hAnsi="Verdana"/>
          <w:color w:val="000000"/>
          <w:shd w:val="clear" w:color="auto" w:fill="FFFFFF"/>
        </w:rPr>
        <w:t>Stala se lékařkou v oboru chirurgie a pediatrie.</w:t>
      </w:r>
      <w:proofErr w:type="gramEnd"/>
      <w:r w:rsidRPr="003B75B7">
        <w:rPr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 w:rsidRPr="003B75B7">
        <w:rPr>
          <w:rFonts w:ascii="Verdana" w:hAnsi="Verdana"/>
          <w:color w:val="000000"/>
          <w:shd w:val="clear" w:color="auto" w:fill="FFFFFF"/>
        </w:rPr>
        <w:t>V roce 1955 se provdala za Ing.</w:t>
      </w:r>
      <w:proofErr w:type="gramEnd"/>
      <w:r w:rsidRPr="003B75B7">
        <w:rPr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 w:rsidRPr="003B75B7">
        <w:rPr>
          <w:rFonts w:ascii="Verdana" w:hAnsi="Verdana"/>
          <w:color w:val="000000"/>
          <w:shd w:val="clear" w:color="auto" w:fill="FFFFFF"/>
        </w:rPr>
        <w:t>Petra Molla.</w:t>
      </w:r>
      <w:proofErr w:type="gramEnd"/>
      <w:r w:rsidRPr="003B75B7">
        <w:rPr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 w:rsidRPr="003B75B7">
        <w:rPr>
          <w:rFonts w:ascii="Verdana" w:hAnsi="Verdana"/>
          <w:color w:val="000000"/>
          <w:shd w:val="clear" w:color="auto" w:fill="FFFFFF"/>
        </w:rPr>
        <w:t>Měla ráda přírodu, lyžování, hudbu.</w:t>
      </w:r>
      <w:proofErr w:type="gramEnd"/>
      <w:r w:rsidRPr="003B75B7">
        <w:rPr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 w:rsidRPr="003B75B7">
        <w:rPr>
          <w:rFonts w:ascii="Verdana" w:hAnsi="Verdana"/>
          <w:color w:val="000000"/>
          <w:shd w:val="clear" w:color="auto" w:fill="FFFFFF"/>
        </w:rPr>
        <w:t>Vykonávala apoštolát v Katolické akci.</w:t>
      </w:r>
      <w:proofErr w:type="gramEnd"/>
      <w:r w:rsidRPr="003B75B7">
        <w:rPr>
          <w:rFonts w:ascii="Verdana" w:hAnsi="Verdana"/>
          <w:color w:val="000000"/>
          <w:shd w:val="clear" w:color="auto" w:fill="FFFFFF"/>
        </w:rPr>
        <w:t xml:space="preserve"> V dopisech opakuje, že bez oběti neexistuje láska, že láska </w:t>
      </w:r>
      <w:proofErr w:type="gramStart"/>
      <w:r w:rsidRPr="003B75B7">
        <w:rPr>
          <w:rFonts w:ascii="Verdana" w:hAnsi="Verdana"/>
          <w:color w:val="000000"/>
          <w:shd w:val="clear" w:color="auto" w:fill="FFFFFF"/>
        </w:rPr>
        <w:t>a</w:t>
      </w:r>
      <w:proofErr w:type="gramEnd"/>
      <w:r w:rsidRPr="003B75B7">
        <w:rPr>
          <w:rFonts w:ascii="Verdana" w:hAnsi="Verdana"/>
          <w:color w:val="000000"/>
          <w:shd w:val="clear" w:color="auto" w:fill="FFFFFF"/>
        </w:rPr>
        <w:t xml:space="preserve"> oběť jsou vnitřně spojeny tak jako slunce a světlo.</w:t>
      </w:r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proofErr w:type="gramStart"/>
      <w:r w:rsidRPr="003B75B7">
        <w:rPr>
          <w:rFonts w:ascii="Verdana" w:hAnsi="Verdana"/>
          <w:color w:val="000000"/>
          <w:shd w:val="clear" w:color="auto" w:fill="FFFFFF"/>
        </w:rPr>
        <w:t>I když měla již tři děti, odmítla při posledním těhotenství operaci, která by jí zachránila život, ale dítě, které čekala, by o život přišlo.</w:t>
      </w:r>
      <w:proofErr w:type="gramEnd"/>
      <w:r w:rsidRPr="003B75B7">
        <w:rPr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 w:rsidRPr="003B75B7">
        <w:rPr>
          <w:rFonts w:ascii="Verdana" w:hAnsi="Verdana"/>
          <w:color w:val="000000"/>
          <w:shd w:val="clear" w:color="auto" w:fill="FFFFFF"/>
        </w:rPr>
        <w:t>Plně si vědoma situace byla rozhodnuta pro záchranu svého dítěte, bude-li třeba, obětovat svůj život.</w:t>
      </w:r>
      <w:proofErr w:type="gramEnd"/>
      <w:r w:rsidRPr="003B75B7">
        <w:rPr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 w:rsidRPr="003B75B7">
        <w:rPr>
          <w:rFonts w:ascii="Verdana" w:hAnsi="Verdana"/>
          <w:color w:val="000000"/>
          <w:shd w:val="clear" w:color="auto" w:fill="FFFFFF"/>
        </w:rPr>
        <w:t>To potvrdila znovu před porodem.</w:t>
      </w:r>
      <w:proofErr w:type="gramEnd"/>
      <w:r w:rsidRPr="003B75B7">
        <w:rPr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 w:rsidRPr="003B75B7">
        <w:rPr>
          <w:rFonts w:ascii="Verdana" w:hAnsi="Verdana"/>
          <w:color w:val="000000"/>
          <w:shd w:val="clear" w:color="auto" w:fill="FFFFFF"/>
        </w:rPr>
        <w:t>Po narození Emanuely následovaly neutišitelné bolesti z důvodu infekce a porodních komplikací.</w:t>
      </w:r>
      <w:proofErr w:type="gramEnd"/>
      <w:r w:rsidRPr="003B75B7">
        <w:rPr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 w:rsidRPr="003B75B7">
        <w:rPr>
          <w:rFonts w:ascii="Verdana" w:hAnsi="Verdana"/>
          <w:color w:val="000000"/>
          <w:shd w:val="clear" w:color="auto" w:fill="FFFFFF"/>
        </w:rPr>
        <w:t>A</w:t>
      </w:r>
      <w:proofErr w:type="gramEnd"/>
      <w:r w:rsidRPr="003B75B7">
        <w:rPr>
          <w:rFonts w:ascii="Verdana" w:hAnsi="Verdana"/>
          <w:color w:val="000000"/>
          <w:shd w:val="clear" w:color="auto" w:fill="FFFFFF"/>
        </w:rPr>
        <w:t xml:space="preserve"> ona ve svých 39 letech pro lásku zemřela.</w:t>
      </w:r>
    </w:p>
    <w:p w:rsidR="002E12E6" w:rsidRPr="003B75B7" w:rsidRDefault="002E12E6" w:rsidP="003B75B7">
      <w:pPr>
        <w:pStyle w:val="NoSpacing"/>
        <w:rPr>
          <w:rFonts w:ascii="Verdana" w:hAnsi="Verdana"/>
          <w:b/>
          <w:caps/>
        </w:rPr>
      </w:pPr>
    </w:p>
    <w:p w:rsidR="002E12E6" w:rsidRPr="003B75B7" w:rsidRDefault="002E12E6" w:rsidP="003B75B7">
      <w:pPr>
        <w:pStyle w:val="NoSpacing"/>
        <w:rPr>
          <w:rFonts w:ascii="Verdana" w:hAnsi="Verdana"/>
          <w:caps/>
        </w:rPr>
      </w:pPr>
      <w:r w:rsidRPr="003B75B7">
        <w:rPr>
          <w:rFonts w:ascii="Verdana" w:hAnsi="Verdana"/>
          <w:caps/>
        </w:rPr>
        <w:t>SVATĚ PROŽITÝ OBYČEJNÝ ŽIVOT LÉKAŘKY A MATKY</w:t>
      </w:r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proofErr w:type="gramStart"/>
      <w:r w:rsidRPr="003B75B7">
        <w:rPr>
          <w:rFonts w:ascii="Verdana" w:hAnsi="Verdana"/>
          <w:color w:val="000000"/>
        </w:rPr>
        <w:t>Narodila se 4.</w:t>
      </w:r>
      <w:proofErr w:type="gramEnd"/>
      <w:r w:rsidRPr="003B75B7">
        <w:rPr>
          <w:rFonts w:ascii="Verdana" w:hAnsi="Verdana"/>
          <w:color w:val="000000"/>
        </w:rPr>
        <w:t xml:space="preserve"> 10. 1922 v italské obci Magenta u Milána jako desáté ze 13 dětí. Rodiče Albert Beretta a Marie byli členy třetího řádu sv. </w:t>
      </w:r>
      <w:proofErr w:type="gramStart"/>
      <w:r w:rsidRPr="003B75B7">
        <w:rPr>
          <w:rFonts w:ascii="Verdana" w:hAnsi="Verdana"/>
          <w:color w:val="000000"/>
        </w:rPr>
        <w:t>Františka.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Otec pracoval jako pokladník v Miláně a kvůli studiím dětí přestal i kouřit.</w:t>
      </w:r>
      <w:proofErr w:type="gramEnd"/>
      <w:r w:rsidRPr="003B75B7">
        <w:rPr>
          <w:rFonts w:ascii="Verdana" w:hAnsi="Verdana"/>
          <w:color w:val="000000"/>
        </w:rPr>
        <w:t xml:space="preserve"> Osm dětí studovalo </w:t>
      </w:r>
      <w:proofErr w:type="gramStart"/>
      <w:r w:rsidRPr="003B75B7">
        <w:rPr>
          <w:rFonts w:ascii="Verdana" w:hAnsi="Verdana"/>
          <w:color w:val="000000"/>
        </w:rPr>
        <w:t>na</w:t>
      </w:r>
      <w:proofErr w:type="gramEnd"/>
      <w:r w:rsidRPr="003B75B7">
        <w:rPr>
          <w:rFonts w:ascii="Verdana" w:hAnsi="Verdana"/>
          <w:color w:val="000000"/>
        </w:rPr>
        <w:t xml:space="preserve"> středních školách i na univerzitě. </w:t>
      </w:r>
      <w:proofErr w:type="gramStart"/>
      <w:r w:rsidRPr="003B75B7">
        <w:rPr>
          <w:rFonts w:ascii="Verdana" w:hAnsi="Verdana"/>
          <w:color w:val="000000"/>
        </w:rPr>
        <w:t>V jejich františkánské rodině vzešla tři povolání ke kněžství a k řeholnímu životu v řádu.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Rodiče při výchově dětí poznali, co znamená oběť a posvěcení oživované láskou.</w:t>
      </w:r>
      <w:proofErr w:type="gramEnd"/>
      <w:r w:rsidRPr="003B75B7">
        <w:rPr>
          <w:rFonts w:ascii="Verdana" w:hAnsi="Verdana"/>
          <w:color w:val="000000"/>
        </w:rPr>
        <w:t xml:space="preserve"> Rodina žila atmosférou práce, křesťanského odříkání, </w:t>
      </w:r>
      <w:r w:rsidRPr="003B75B7">
        <w:rPr>
          <w:rFonts w:ascii="Verdana" w:hAnsi="Verdana"/>
          <w:color w:val="000000"/>
        </w:rPr>
        <w:lastRenderedPageBreak/>
        <w:t xml:space="preserve">společné denní modlitby a účasti </w:t>
      </w:r>
      <w:proofErr w:type="gramStart"/>
      <w:r w:rsidRPr="003B75B7">
        <w:rPr>
          <w:rFonts w:ascii="Verdana" w:hAnsi="Verdana"/>
          <w:color w:val="000000"/>
        </w:rPr>
        <w:t>na</w:t>
      </w:r>
      <w:proofErr w:type="gramEnd"/>
      <w:r w:rsidRPr="003B75B7">
        <w:rPr>
          <w:rFonts w:ascii="Verdana" w:hAnsi="Verdana"/>
          <w:color w:val="000000"/>
        </w:rPr>
        <w:t xml:space="preserve"> mši svaté. </w:t>
      </w:r>
      <w:proofErr w:type="gramStart"/>
      <w:r w:rsidRPr="003B75B7">
        <w:rPr>
          <w:rFonts w:ascii="Verdana" w:hAnsi="Verdana"/>
          <w:color w:val="000000"/>
        </w:rPr>
        <w:t>U prvního svatého přijímání byla Jana už v pěti a půl letech.</w:t>
      </w:r>
      <w:proofErr w:type="gramEnd"/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proofErr w:type="gramStart"/>
      <w:r w:rsidRPr="003B75B7">
        <w:rPr>
          <w:rFonts w:ascii="Verdana" w:hAnsi="Verdana"/>
          <w:color w:val="000000"/>
        </w:rPr>
        <w:t>Kvůli zdraví dětí se rodina několikrát stěhovala.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Od</w:t>
      </w:r>
      <w:proofErr w:type="gramEnd"/>
      <w:r w:rsidRPr="003B75B7">
        <w:rPr>
          <w:rFonts w:ascii="Verdana" w:hAnsi="Verdana"/>
          <w:color w:val="000000"/>
        </w:rPr>
        <w:t xml:space="preserve"> průmyslového Milána do horského klimatu v Bergamu a později k moři poblíž Janova. Do Bergamu se stěhovali, když byly Janě tři roky kvůli plicnímu onemocnění Amálie, která po 12 letech podlehla tuberkulóze. </w:t>
      </w:r>
      <w:proofErr w:type="gramStart"/>
      <w:r w:rsidRPr="003B75B7">
        <w:rPr>
          <w:rFonts w:ascii="Verdana" w:hAnsi="Verdana"/>
          <w:color w:val="000000"/>
        </w:rPr>
        <w:t>Pro patnáctiletou Janu to byla velká rána, protože Amálie byla její důvěrnicí a krom ní jí zemřeli už čtyři sourozenci.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V Bergamu prožila Jana své dětství, navštěvovala lidovou školu a nižší gymnázium.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V přírodě se učila obdivovat Boží dobrotu.</w:t>
      </w:r>
      <w:proofErr w:type="gramEnd"/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r w:rsidRPr="003B75B7">
        <w:rPr>
          <w:rFonts w:ascii="Verdana" w:hAnsi="Verdana"/>
          <w:color w:val="000000"/>
        </w:rPr>
        <w:t xml:space="preserve">Po smrti sestry Amálie se rodina Berettova stěhovala do Quinta k Janovu, který byl universitním městem, v němž děti studovaly. Tam bydleli v letech 1937-1942 a Jana Molla v 15 letech prožila první rekolekce, ze kterých zůstaly dochovány její poznámky s názvem Vzpomínky a modlitby. </w:t>
      </w:r>
      <w:proofErr w:type="gramStart"/>
      <w:r w:rsidRPr="003B75B7">
        <w:rPr>
          <w:rFonts w:ascii="Verdana" w:hAnsi="Verdana"/>
          <w:color w:val="000000"/>
        </w:rPr>
        <w:t>Programem jejího života začínala být odevzdanost Ježíši, snaha o uchránění se hříchu a denní modlitba v kleče s prosbou o vytrvalost ve věrnosti i prosba za vytrvalost ve studiích a za šťastnou smrt.</w:t>
      </w:r>
      <w:proofErr w:type="gramEnd"/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proofErr w:type="gramStart"/>
      <w:r w:rsidRPr="003B75B7">
        <w:rPr>
          <w:rFonts w:ascii="Verdana" w:hAnsi="Verdana"/>
          <w:color w:val="000000"/>
        </w:rPr>
        <w:t>Jana si v mládí přála stát se misionářkou u těch nejchudších v Brazílii, kde působil její bratr jako kapucín.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Od</w:t>
      </w:r>
      <w:proofErr w:type="gramEnd"/>
      <w:r w:rsidRPr="003B75B7">
        <w:rPr>
          <w:rFonts w:ascii="Verdana" w:hAnsi="Verdana"/>
          <w:color w:val="000000"/>
        </w:rPr>
        <w:t xml:space="preserve"> rodičů se naučila dobrému vztahu ke všem lidem a ztotožnila se se způsobem jejich života.</w:t>
      </w:r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r w:rsidRPr="003B75B7">
        <w:rPr>
          <w:rFonts w:ascii="Verdana" w:hAnsi="Verdana"/>
          <w:color w:val="000000"/>
        </w:rPr>
        <w:t xml:space="preserve">V roce 1938 z důvodu narušeného zdraví Jana </w:t>
      </w:r>
      <w:proofErr w:type="gramStart"/>
      <w:r w:rsidRPr="003B75B7">
        <w:rPr>
          <w:rFonts w:ascii="Verdana" w:hAnsi="Verdana"/>
          <w:color w:val="000000"/>
        </w:rPr>
        <w:t>na</w:t>
      </w:r>
      <w:proofErr w:type="gramEnd"/>
      <w:r w:rsidRPr="003B75B7">
        <w:rPr>
          <w:rFonts w:ascii="Verdana" w:hAnsi="Verdana"/>
          <w:color w:val="000000"/>
        </w:rPr>
        <w:t xml:space="preserve"> rok přerušila studia. Po novém nástupu do školy vypukla druhá světová válka s četnými nálety </w:t>
      </w:r>
      <w:proofErr w:type="gramStart"/>
      <w:r w:rsidRPr="003B75B7">
        <w:rPr>
          <w:rFonts w:ascii="Verdana" w:hAnsi="Verdana"/>
          <w:color w:val="000000"/>
        </w:rPr>
        <w:t>na</w:t>
      </w:r>
      <w:proofErr w:type="gramEnd"/>
      <w:r w:rsidRPr="003B75B7">
        <w:rPr>
          <w:rFonts w:ascii="Verdana" w:hAnsi="Verdana"/>
          <w:color w:val="000000"/>
        </w:rPr>
        <w:t xml:space="preserve"> Janov, kvůli nimž se rodina znovu stěhovala do Bergama. </w:t>
      </w:r>
      <w:proofErr w:type="gramStart"/>
      <w:r w:rsidRPr="003B75B7">
        <w:rPr>
          <w:rFonts w:ascii="Verdana" w:hAnsi="Verdana"/>
          <w:color w:val="000000"/>
        </w:rPr>
        <w:t>Matčino srdce bylo nemocné, nemohla snášet nervové zatížení z náletů.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Jana však pokračovala ve studiu v Janově.</w:t>
      </w:r>
      <w:proofErr w:type="gramEnd"/>
      <w:r w:rsidRPr="003B75B7">
        <w:rPr>
          <w:rFonts w:ascii="Verdana" w:hAnsi="Verdana"/>
          <w:color w:val="000000"/>
        </w:rPr>
        <w:t xml:space="preserve"> Její matku přestěhování nezachránilo, poměrně brzy, ve věku 53 let, zemřela </w:t>
      </w:r>
      <w:proofErr w:type="gramStart"/>
      <w:r w:rsidRPr="003B75B7">
        <w:rPr>
          <w:rFonts w:ascii="Verdana" w:hAnsi="Verdana"/>
          <w:color w:val="000000"/>
        </w:rPr>
        <w:t>a</w:t>
      </w:r>
      <w:proofErr w:type="gramEnd"/>
      <w:r w:rsidRPr="003B75B7">
        <w:rPr>
          <w:rFonts w:ascii="Verdana" w:hAnsi="Verdana"/>
          <w:color w:val="000000"/>
        </w:rPr>
        <w:t xml:space="preserve"> otec zemřel o čtyři měsíce později. Jana se po smrti rodičů vrátila do rodného domu v Magentě u Milána. Její program během pokračování studia byl: v 7</w:t>
      </w:r>
      <w:proofErr w:type="gramStart"/>
      <w:r w:rsidRPr="003B75B7">
        <w:rPr>
          <w:rFonts w:ascii="Verdana" w:hAnsi="Verdana"/>
          <w:color w:val="000000"/>
        </w:rPr>
        <w:t>,30</w:t>
      </w:r>
      <w:proofErr w:type="gramEnd"/>
      <w:r w:rsidRPr="003B75B7">
        <w:rPr>
          <w:rFonts w:ascii="Verdana" w:hAnsi="Verdana"/>
          <w:color w:val="000000"/>
        </w:rPr>
        <w:t xml:space="preserve"> h mše svatá, 9-12 h a 15-19 h studium, po večeři sv. </w:t>
      </w:r>
      <w:proofErr w:type="gramStart"/>
      <w:r w:rsidRPr="003B75B7">
        <w:rPr>
          <w:rFonts w:ascii="Verdana" w:hAnsi="Verdana"/>
          <w:color w:val="000000"/>
        </w:rPr>
        <w:t>růženec</w:t>
      </w:r>
      <w:proofErr w:type="gramEnd"/>
      <w:r w:rsidRPr="003B75B7">
        <w:rPr>
          <w:rFonts w:ascii="Verdana" w:hAnsi="Verdana"/>
          <w:color w:val="000000"/>
        </w:rPr>
        <w:t xml:space="preserve">. V roce 1949 byla promovaná </w:t>
      </w:r>
      <w:proofErr w:type="gramStart"/>
      <w:r w:rsidRPr="003B75B7">
        <w:rPr>
          <w:rFonts w:ascii="Verdana" w:hAnsi="Verdana"/>
          <w:color w:val="000000"/>
        </w:rPr>
        <w:t>na</w:t>
      </w:r>
      <w:proofErr w:type="gramEnd"/>
      <w:r w:rsidRPr="003B75B7">
        <w:rPr>
          <w:rFonts w:ascii="Verdana" w:hAnsi="Verdana"/>
          <w:color w:val="000000"/>
        </w:rPr>
        <w:t xml:space="preserve"> doktorku medicíny.</w:t>
      </w:r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r w:rsidRPr="003B75B7">
        <w:rPr>
          <w:rFonts w:ascii="Verdana" w:hAnsi="Verdana"/>
          <w:color w:val="000000"/>
        </w:rPr>
        <w:t xml:space="preserve">Jana byla </w:t>
      </w:r>
      <w:proofErr w:type="gramStart"/>
      <w:r w:rsidRPr="003B75B7">
        <w:rPr>
          <w:rFonts w:ascii="Verdana" w:hAnsi="Verdana"/>
          <w:color w:val="000000"/>
        </w:rPr>
        <w:t>od</w:t>
      </w:r>
      <w:proofErr w:type="gramEnd"/>
      <w:r w:rsidRPr="003B75B7">
        <w:rPr>
          <w:rFonts w:ascii="Verdana" w:hAnsi="Verdana"/>
          <w:color w:val="000000"/>
        </w:rPr>
        <w:t xml:space="preserve"> mládí členkou Katolické akce. Před promocí v ní byla vedoucí dívčích skupin, pak delegátkou mládeže a regionální delegátkou </w:t>
      </w:r>
      <w:proofErr w:type="gramStart"/>
      <w:r w:rsidRPr="003B75B7">
        <w:rPr>
          <w:rFonts w:ascii="Verdana" w:hAnsi="Verdana"/>
          <w:color w:val="000000"/>
        </w:rPr>
        <w:t>a</w:t>
      </w:r>
      <w:proofErr w:type="gramEnd"/>
      <w:r w:rsidRPr="003B75B7">
        <w:rPr>
          <w:rFonts w:ascii="Verdana" w:hAnsi="Verdana"/>
          <w:color w:val="000000"/>
        </w:rPr>
        <w:t xml:space="preserve"> od r. 1955 až do smrti prezidentkou ženských skupin v Ponte Nuovo di Magenta. Mladé lidi pro duchovní život získávala při organizování výletů, sportovních akcí </w:t>
      </w:r>
      <w:proofErr w:type="gramStart"/>
      <w:r w:rsidRPr="003B75B7">
        <w:rPr>
          <w:rFonts w:ascii="Verdana" w:hAnsi="Verdana"/>
          <w:color w:val="000000"/>
        </w:rPr>
        <w:t>a</w:t>
      </w:r>
      <w:proofErr w:type="gramEnd"/>
      <w:r w:rsidRPr="003B75B7">
        <w:rPr>
          <w:rFonts w:ascii="Verdana" w:hAnsi="Verdana"/>
          <w:color w:val="000000"/>
        </w:rPr>
        <w:t xml:space="preserve"> různých her. </w:t>
      </w:r>
      <w:proofErr w:type="gramStart"/>
      <w:r w:rsidRPr="003B75B7">
        <w:rPr>
          <w:rFonts w:ascii="Verdana" w:hAnsi="Verdana"/>
          <w:color w:val="000000"/>
        </w:rPr>
        <w:t>V letovisku u Lago di Maggiore pořádala exercicie pro mládež i se stravováním.</w:t>
      </w:r>
      <w:proofErr w:type="gramEnd"/>
      <w:r w:rsidRPr="003B75B7">
        <w:rPr>
          <w:rFonts w:ascii="Verdana" w:hAnsi="Verdana"/>
          <w:color w:val="000000"/>
        </w:rPr>
        <w:t xml:space="preserve"> V Katolické akci kladla </w:t>
      </w:r>
      <w:proofErr w:type="gramStart"/>
      <w:r w:rsidRPr="003B75B7">
        <w:rPr>
          <w:rFonts w:ascii="Verdana" w:hAnsi="Verdana"/>
          <w:color w:val="000000"/>
        </w:rPr>
        <w:t>na</w:t>
      </w:r>
      <w:proofErr w:type="gramEnd"/>
      <w:r w:rsidRPr="003B75B7">
        <w:rPr>
          <w:rFonts w:ascii="Verdana" w:hAnsi="Verdana"/>
          <w:color w:val="000000"/>
        </w:rPr>
        <w:t xml:space="preserve"> první místo modlitbu a s ní spojenou důvěru v Boha, aby byl apoštolát účinný. </w:t>
      </w:r>
      <w:proofErr w:type="gramStart"/>
      <w:r w:rsidRPr="003B75B7">
        <w:rPr>
          <w:rFonts w:ascii="Verdana" w:hAnsi="Verdana"/>
          <w:color w:val="000000"/>
        </w:rPr>
        <w:t>Třetí ctnost Katolické akce, kterou se snažila mladým vštěpovat, byla oběť.</w:t>
      </w:r>
      <w:proofErr w:type="gramEnd"/>
      <w:r w:rsidRPr="003B75B7">
        <w:rPr>
          <w:rFonts w:ascii="Verdana" w:hAnsi="Verdana"/>
          <w:color w:val="000000"/>
        </w:rPr>
        <w:t xml:space="preserve"> Říkala: "Musíme pracovat a přinášet oběti, abychom vzdávali Bohu úctu. </w:t>
      </w:r>
      <w:proofErr w:type="gramStart"/>
      <w:r w:rsidRPr="003B75B7">
        <w:rPr>
          <w:rFonts w:ascii="Verdana" w:hAnsi="Verdana"/>
          <w:color w:val="000000"/>
        </w:rPr>
        <w:t>Neúnavně musíme rozsévat dobré semeno.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A případný neúspěch přijímat velkodušně.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Z Božích rukou přijatý neúspěch je pro spásu cennější než velký úspěch."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O Janině aktivitě a velkodušnosti je nejedno svědectví.</w:t>
      </w:r>
      <w:proofErr w:type="gramEnd"/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proofErr w:type="gramStart"/>
      <w:r w:rsidRPr="003B75B7">
        <w:rPr>
          <w:rFonts w:ascii="Verdana" w:hAnsi="Verdana"/>
          <w:color w:val="000000"/>
        </w:rPr>
        <w:t>V roce 1952 získala Jana specializaci dětské lékařky a začala i praxi vedle svého bratra, obvodního lékaře Ferdinanda.</w:t>
      </w:r>
      <w:proofErr w:type="gramEnd"/>
      <w:r w:rsidRPr="003B75B7">
        <w:rPr>
          <w:rFonts w:ascii="Verdana" w:hAnsi="Verdana"/>
          <w:color w:val="000000"/>
        </w:rPr>
        <w:t xml:space="preserve"> Lékařské povolání bylo pro </w:t>
      </w:r>
      <w:proofErr w:type="gramStart"/>
      <w:r w:rsidRPr="003B75B7">
        <w:rPr>
          <w:rFonts w:ascii="Verdana" w:hAnsi="Verdana"/>
          <w:color w:val="000000"/>
        </w:rPr>
        <w:t>ni</w:t>
      </w:r>
      <w:proofErr w:type="gramEnd"/>
      <w:r w:rsidRPr="003B75B7">
        <w:rPr>
          <w:rFonts w:ascii="Verdana" w:hAnsi="Verdana"/>
          <w:color w:val="000000"/>
        </w:rPr>
        <w:t xml:space="preserve"> podobně jako pro sv. Josefa Moscati (s pam. 12. 4.) </w:t>
      </w:r>
      <w:proofErr w:type="gramStart"/>
      <w:r w:rsidRPr="003B75B7">
        <w:rPr>
          <w:rFonts w:ascii="Verdana" w:hAnsi="Verdana"/>
          <w:color w:val="000000"/>
        </w:rPr>
        <w:t>formou</w:t>
      </w:r>
      <w:proofErr w:type="gramEnd"/>
      <w:r w:rsidRPr="003B75B7">
        <w:rPr>
          <w:rFonts w:ascii="Verdana" w:hAnsi="Verdana"/>
          <w:color w:val="000000"/>
        </w:rPr>
        <w:t xml:space="preserve"> péče i o duši. Vyjádřila to slovy: </w:t>
      </w:r>
      <w:r w:rsidRPr="003B75B7">
        <w:rPr>
          <w:rFonts w:ascii="Verdana" w:hAnsi="Verdana"/>
          <w:i/>
          <w:iCs/>
          <w:color w:val="000000"/>
        </w:rPr>
        <w:t xml:space="preserve">My máme možnosti, které nemají kněží. </w:t>
      </w:r>
      <w:proofErr w:type="gramStart"/>
      <w:r w:rsidRPr="003B75B7">
        <w:rPr>
          <w:rFonts w:ascii="Verdana" w:hAnsi="Verdana"/>
          <w:i/>
          <w:iCs/>
          <w:color w:val="000000"/>
        </w:rPr>
        <w:t>Náš úkol nekončí, když léky nepomáhají.</w:t>
      </w:r>
      <w:proofErr w:type="gramEnd"/>
      <w:r w:rsidRPr="003B75B7">
        <w:rPr>
          <w:rFonts w:ascii="Verdana" w:hAnsi="Verdana"/>
          <w:i/>
          <w:iCs/>
          <w:color w:val="000000"/>
        </w:rPr>
        <w:t xml:space="preserve"> </w:t>
      </w:r>
      <w:proofErr w:type="gramStart"/>
      <w:r w:rsidRPr="003B75B7">
        <w:rPr>
          <w:rFonts w:ascii="Verdana" w:hAnsi="Verdana"/>
          <w:i/>
          <w:iCs/>
          <w:color w:val="000000"/>
        </w:rPr>
        <w:t>Je zde duše, kterou třeba přivést k Bohu.</w:t>
      </w:r>
      <w:proofErr w:type="gramEnd"/>
      <w:r w:rsidRPr="003B75B7">
        <w:rPr>
          <w:rFonts w:ascii="Verdana" w:hAnsi="Verdana"/>
          <w:i/>
          <w:iCs/>
          <w:color w:val="000000"/>
        </w:rPr>
        <w:t xml:space="preserve"> </w:t>
      </w:r>
      <w:proofErr w:type="gramStart"/>
      <w:r w:rsidRPr="003B75B7">
        <w:rPr>
          <w:rFonts w:ascii="Verdana" w:hAnsi="Verdana"/>
          <w:i/>
          <w:iCs/>
          <w:color w:val="000000"/>
        </w:rPr>
        <w:t>Zde má vliv lékařovo slovo.</w:t>
      </w:r>
      <w:proofErr w:type="gramEnd"/>
      <w:r w:rsidRPr="003B75B7">
        <w:rPr>
          <w:rFonts w:ascii="Verdana" w:hAnsi="Verdana"/>
          <w:i/>
          <w:iCs/>
          <w:color w:val="000000"/>
        </w:rPr>
        <w:t xml:space="preserve"> </w:t>
      </w:r>
      <w:proofErr w:type="gramStart"/>
      <w:r w:rsidRPr="003B75B7">
        <w:rPr>
          <w:rFonts w:ascii="Verdana" w:hAnsi="Verdana"/>
          <w:i/>
          <w:iCs/>
          <w:color w:val="000000"/>
        </w:rPr>
        <w:t>Každý lékař má pacientovi připomenout, co ještě pro něj může učinit kněz."</w:t>
      </w:r>
      <w:proofErr w:type="gramEnd"/>
      <w:r w:rsidRPr="003B75B7">
        <w:rPr>
          <w:rFonts w:ascii="Verdana" w:hAnsi="Verdana"/>
          <w:color w:val="000000"/>
        </w:rPr>
        <w:t xml:space="preserve"> Připomínala také, že návštěva nemocného je jako návštěva Ježíše (viz Mt 25</w:t>
      </w:r>
      <w:proofErr w:type="gramStart"/>
      <w:r w:rsidRPr="003B75B7">
        <w:rPr>
          <w:rFonts w:ascii="Verdana" w:hAnsi="Verdana"/>
          <w:color w:val="000000"/>
        </w:rPr>
        <w:t>,36</w:t>
      </w:r>
      <w:proofErr w:type="gramEnd"/>
      <w:r w:rsidRPr="003B75B7">
        <w:rPr>
          <w:rFonts w:ascii="Verdana" w:hAnsi="Verdana"/>
          <w:color w:val="000000"/>
        </w:rPr>
        <w:t xml:space="preserve">) a srovnávala kněžské doteky eucharistického Ježíše s doteky těla nemocného. </w:t>
      </w:r>
      <w:proofErr w:type="gramStart"/>
      <w:r w:rsidRPr="003B75B7">
        <w:rPr>
          <w:rFonts w:ascii="Verdana" w:hAnsi="Verdana"/>
          <w:color w:val="000000"/>
        </w:rPr>
        <w:t>Jana tak měla důvěru lidí a mnoho jich dovedla ke smíření s Bohem.</w:t>
      </w:r>
      <w:proofErr w:type="gramEnd"/>
      <w:r w:rsidRPr="003B75B7">
        <w:rPr>
          <w:rFonts w:ascii="Verdana" w:hAnsi="Verdana"/>
          <w:color w:val="000000"/>
        </w:rPr>
        <w:t xml:space="preserve"> Ráda pečovala o staré </w:t>
      </w:r>
      <w:proofErr w:type="gramStart"/>
      <w:r w:rsidRPr="003B75B7">
        <w:rPr>
          <w:rFonts w:ascii="Verdana" w:hAnsi="Verdana"/>
          <w:color w:val="000000"/>
        </w:rPr>
        <w:t>a</w:t>
      </w:r>
      <w:proofErr w:type="gramEnd"/>
      <w:r w:rsidRPr="003B75B7">
        <w:rPr>
          <w:rFonts w:ascii="Verdana" w:hAnsi="Verdana"/>
          <w:color w:val="000000"/>
        </w:rPr>
        <w:t xml:space="preserve"> opuštěné osoby.</w:t>
      </w:r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r w:rsidRPr="003B75B7">
        <w:rPr>
          <w:rFonts w:ascii="Verdana" w:hAnsi="Verdana"/>
          <w:color w:val="000000"/>
        </w:rPr>
        <w:lastRenderedPageBreak/>
        <w:t xml:space="preserve">O mariánském svátku 8. 12. 1954 se při příležitosti primice v Mesero poprvé setkala se svým budoucím mužem, Ing. Petrem Mollou, ředitelem továrny </w:t>
      </w:r>
      <w:proofErr w:type="gramStart"/>
      <w:r w:rsidRPr="003B75B7">
        <w:rPr>
          <w:rFonts w:ascii="Verdana" w:hAnsi="Verdana"/>
          <w:color w:val="000000"/>
        </w:rPr>
        <w:t>na</w:t>
      </w:r>
      <w:proofErr w:type="gramEnd"/>
      <w:r w:rsidRPr="003B75B7">
        <w:rPr>
          <w:rFonts w:ascii="Verdana" w:hAnsi="Verdana"/>
          <w:color w:val="000000"/>
        </w:rPr>
        <w:t xml:space="preserve"> kartony, zápalky a kancelářský nábytek s tři a půl tisíci zaměstnanci v Ponte Nuovo di Magenta. </w:t>
      </w:r>
      <w:proofErr w:type="gramStart"/>
      <w:r w:rsidRPr="003B75B7">
        <w:rPr>
          <w:rFonts w:ascii="Verdana" w:hAnsi="Verdana"/>
          <w:color w:val="000000"/>
        </w:rPr>
        <w:t>Prožívání jejich vztahu, to je mnohonásobný vzor pro snoubence.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Zde je možné uvést jen málo.</w:t>
      </w:r>
      <w:proofErr w:type="gramEnd"/>
      <w:r w:rsidRPr="003B75B7">
        <w:rPr>
          <w:rFonts w:ascii="Verdana" w:hAnsi="Verdana"/>
          <w:color w:val="000000"/>
        </w:rPr>
        <w:t xml:space="preserve"> Jana vykonala nejdříve pouť do Lurd, kde dlouho prosila o světlo Ducha svatého a své rozhodování také probírala se zpovědníkem. Zamilování je podle Jany vůle a ochota zdokonalovat nejen </w:t>
      </w:r>
      <w:proofErr w:type="gramStart"/>
      <w:r w:rsidRPr="003B75B7">
        <w:rPr>
          <w:rFonts w:ascii="Verdana" w:hAnsi="Verdana"/>
          <w:color w:val="000000"/>
        </w:rPr>
        <w:t>sebe</w:t>
      </w:r>
      <w:proofErr w:type="gramEnd"/>
      <w:r w:rsidRPr="003B75B7">
        <w:rPr>
          <w:rFonts w:ascii="Verdana" w:hAnsi="Verdana"/>
          <w:color w:val="000000"/>
        </w:rPr>
        <w:t xml:space="preserve">, ale i milovanou osobu. Je to vůle zvítězit </w:t>
      </w:r>
      <w:proofErr w:type="gramStart"/>
      <w:r w:rsidRPr="003B75B7">
        <w:rPr>
          <w:rFonts w:ascii="Verdana" w:hAnsi="Verdana"/>
          <w:color w:val="000000"/>
        </w:rPr>
        <w:t>nad</w:t>
      </w:r>
      <w:proofErr w:type="gramEnd"/>
      <w:r w:rsidRPr="003B75B7">
        <w:rPr>
          <w:rFonts w:ascii="Verdana" w:hAnsi="Verdana"/>
          <w:color w:val="000000"/>
        </w:rPr>
        <w:t xml:space="preserve"> svým egoismem. </w:t>
      </w:r>
      <w:proofErr w:type="gramStart"/>
      <w:r w:rsidRPr="003B75B7">
        <w:rPr>
          <w:rFonts w:ascii="Verdana" w:hAnsi="Verdana"/>
          <w:color w:val="000000"/>
        </w:rPr>
        <w:t>Své rozhodnutí pro manželství ztotožňovala s Božím povoláním k mateřství.</w:t>
      </w:r>
      <w:proofErr w:type="gramEnd"/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r w:rsidRPr="003B75B7">
        <w:rPr>
          <w:rFonts w:ascii="Verdana" w:hAnsi="Verdana"/>
          <w:color w:val="000000"/>
        </w:rPr>
        <w:t xml:space="preserve">Petr viděl v Janě nejlepší možný dar </w:t>
      </w:r>
      <w:proofErr w:type="gramStart"/>
      <w:r w:rsidRPr="003B75B7">
        <w:rPr>
          <w:rFonts w:ascii="Verdana" w:hAnsi="Verdana"/>
          <w:color w:val="000000"/>
        </w:rPr>
        <w:t>od</w:t>
      </w:r>
      <w:proofErr w:type="gramEnd"/>
      <w:r w:rsidRPr="003B75B7">
        <w:rPr>
          <w:rFonts w:ascii="Verdana" w:hAnsi="Verdana"/>
          <w:color w:val="000000"/>
        </w:rPr>
        <w:t xml:space="preserve"> Boha, přesto konstatoval i nesrovnalosti ve vztahu, jak každý v něčem musel ustoupit. Kvůli práci ho nezajímal sport ani kultura. Jana to nepovažovala za správné, tak začal chodit do divadla, </w:t>
      </w:r>
      <w:proofErr w:type="gramStart"/>
      <w:r w:rsidRPr="003B75B7">
        <w:rPr>
          <w:rFonts w:ascii="Verdana" w:hAnsi="Verdana"/>
          <w:color w:val="000000"/>
        </w:rPr>
        <w:t>na</w:t>
      </w:r>
      <w:proofErr w:type="gramEnd"/>
      <w:r w:rsidRPr="003B75B7">
        <w:rPr>
          <w:rFonts w:ascii="Verdana" w:hAnsi="Verdana"/>
          <w:color w:val="000000"/>
        </w:rPr>
        <w:t xml:space="preserve"> koncerty, do hor i na lyže. </w:t>
      </w:r>
      <w:proofErr w:type="gramStart"/>
      <w:r w:rsidRPr="003B75B7">
        <w:rPr>
          <w:rFonts w:ascii="Verdana" w:hAnsi="Verdana"/>
          <w:color w:val="000000"/>
        </w:rPr>
        <w:t>Uznal, že potřeba přizpůsobování byla pro něj užitečná.</w:t>
      </w:r>
      <w:proofErr w:type="gramEnd"/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r w:rsidRPr="003B75B7">
        <w:rPr>
          <w:rFonts w:ascii="Verdana" w:hAnsi="Verdana"/>
          <w:color w:val="000000"/>
        </w:rPr>
        <w:t xml:space="preserve">Jana Petrovi půl roku před svatbou psala: "Chtěla bych </w:t>
      </w:r>
      <w:proofErr w:type="gramStart"/>
      <w:r w:rsidRPr="003B75B7">
        <w:rPr>
          <w:rFonts w:ascii="Verdana" w:hAnsi="Verdana"/>
          <w:color w:val="000000"/>
        </w:rPr>
        <w:t>tě</w:t>
      </w:r>
      <w:proofErr w:type="gramEnd"/>
      <w:r w:rsidRPr="003B75B7">
        <w:rPr>
          <w:rFonts w:ascii="Verdana" w:hAnsi="Verdana"/>
          <w:color w:val="000000"/>
        </w:rPr>
        <w:t xml:space="preserve"> učinit šťastným a být ti takovou manželkou, jakou si přeješ - dobrou, upřímnou, plnou uznání, připravenou pro oběti, které bude život vyžadovat. </w:t>
      </w:r>
      <w:proofErr w:type="gramStart"/>
      <w:r w:rsidRPr="003B75B7">
        <w:rPr>
          <w:rFonts w:ascii="Verdana" w:hAnsi="Verdana"/>
          <w:color w:val="000000"/>
        </w:rPr>
        <w:t>Ty jsi ten, koho miluji, komu se chci darovat, abychom spolu vybudovali křesťanskou rodinu."</w:t>
      </w:r>
      <w:proofErr w:type="gramEnd"/>
      <w:r w:rsidRPr="003B75B7">
        <w:rPr>
          <w:rFonts w:ascii="Verdana" w:hAnsi="Verdana"/>
          <w:color w:val="000000"/>
        </w:rPr>
        <w:t xml:space="preserve"> A dále: "Sama sebe se ptám, zda jsem hodna stát se tvou manželkou. Před tebou se cítím nulou, ničeho neschopnou... </w:t>
      </w:r>
      <w:proofErr w:type="gramStart"/>
      <w:r w:rsidRPr="003B75B7">
        <w:rPr>
          <w:rFonts w:ascii="Verdana" w:hAnsi="Verdana"/>
          <w:color w:val="000000"/>
        </w:rPr>
        <w:t>Prosím tě, jak zjistíš, že něco nedělám správně, řekni mi to."</w:t>
      </w:r>
      <w:proofErr w:type="gramEnd"/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proofErr w:type="gramStart"/>
      <w:r w:rsidRPr="003B75B7">
        <w:rPr>
          <w:rFonts w:ascii="Verdana" w:hAnsi="Verdana"/>
          <w:color w:val="000000"/>
        </w:rPr>
        <w:t>Předmanželská čistota byla pro ně samozřejmostí.</w:t>
      </w:r>
      <w:proofErr w:type="gramEnd"/>
      <w:r w:rsidRPr="003B75B7">
        <w:rPr>
          <w:rFonts w:ascii="Verdana" w:hAnsi="Verdana"/>
          <w:color w:val="000000"/>
        </w:rPr>
        <w:t xml:space="preserve"> Jana o ní uvedla: </w:t>
      </w:r>
      <w:r w:rsidRPr="003B75B7">
        <w:rPr>
          <w:rFonts w:ascii="Verdana" w:hAnsi="Verdana"/>
          <w:i/>
          <w:iCs/>
          <w:color w:val="000000"/>
        </w:rPr>
        <w:t xml:space="preserve">"Naše tělo je svaté, je nástrojem úzce spojeným s duší ke konání dobra. </w:t>
      </w:r>
      <w:proofErr w:type="gramStart"/>
      <w:r w:rsidRPr="003B75B7">
        <w:rPr>
          <w:rFonts w:ascii="Verdana" w:hAnsi="Verdana"/>
          <w:i/>
          <w:iCs/>
          <w:color w:val="000000"/>
        </w:rPr>
        <w:t>Čistota není ctností odloučenou, ale spojuje se se souborem dalších ctností pomáhajících uchovat tuto čistotu.</w:t>
      </w:r>
      <w:proofErr w:type="gramEnd"/>
      <w:r w:rsidRPr="003B75B7">
        <w:rPr>
          <w:rFonts w:ascii="Verdana" w:hAnsi="Verdana"/>
          <w:i/>
          <w:iCs/>
          <w:color w:val="000000"/>
        </w:rPr>
        <w:t xml:space="preserve"> </w:t>
      </w:r>
      <w:proofErr w:type="gramStart"/>
      <w:r w:rsidRPr="003B75B7">
        <w:rPr>
          <w:rFonts w:ascii="Verdana" w:hAnsi="Verdana"/>
          <w:i/>
          <w:iCs/>
          <w:color w:val="000000"/>
        </w:rPr>
        <w:t>Jak ji uchovat?</w:t>
      </w:r>
      <w:proofErr w:type="gramEnd"/>
      <w:r w:rsidRPr="003B75B7">
        <w:rPr>
          <w:rFonts w:ascii="Verdana" w:hAnsi="Verdana"/>
          <w:i/>
          <w:iCs/>
          <w:color w:val="000000"/>
        </w:rPr>
        <w:t xml:space="preserve"> </w:t>
      </w:r>
      <w:proofErr w:type="gramStart"/>
      <w:r w:rsidRPr="003B75B7">
        <w:rPr>
          <w:rFonts w:ascii="Verdana" w:hAnsi="Verdana"/>
          <w:i/>
          <w:iCs/>
          <w:color w:val="000000"/>
        </w:rPr>
        <w:t>Naučit naše tělo oběti.</w:t>
      </w:r>
      <w:proofErr w:type="gramEnd"/>
      <w:r w:rsidRPr="003B75B7">
        <w:rPr>
          <w:rFonts w:ascii="Verdana" w:hAnsi="Verdana"/>
          <w:i/>
          <w:iCs/>
          <w:color w:val="000000"/>
        </w:rPr>
        <w:t xml:space="preserve"> </w:t>
      </w:r>
      <w:proofErr w:type="gramStart"/>
      <w:r w:rsidRPr="003B75B7">
        <w:rPr>
          <w:rFonts w:ascii="Verdana" w:hAnsi="Verdana"/>
          <w:i/>
          <w:iCs/>
          <w:color w:val="000000"/>
        </w:rPr>
        <w:t>Čistota je krásná a přináší člověku svobodu."</w:t>
      </w:r>
      <w:proofErr w:type="gramEnd"/>
      <w:r w:rsidRPr="003B75B7">
        <w:rPr>
          <w:rFonts w:ascii="Verdana" w:hAnsi="Verdana"/>
          <w:color w:val="000000"/>
        </w:rPr>
        <w:t xml:space="preserve"> Ježíš nikdy nepřestal být pro Janu </w:t>
      </w:r>
      <w:proofErr w:type="gramStart"/>
      <w:r w:rsidRPr="003B75B7">
        <w:rPr>
          <w:rFonts w:ascii="Verdana" w:hAnsi="Verdana"/>
          <w:color w:val="000000"/>
        </w:rPr>
        <w:t>na</w:t>
      </w:r>
      <w:proofErr w:type="gramEnd"/>
      <w:r w:rsidRPr="003B75B7">
        <w:rPr>
          <w:rFonts w:ascii="Verdana" w:hAnsi="Verdana"/>
          <w:color w:val="000000"/>
        </w:rPr>
        <w:t xml:space="preserve"> prvním místě. </w:t>
      </w:r>
      <w:proofErr w:type="gramStart"/>
      <w:r w:rsidRPr="003B75B7">
        <w:rPr>
          <w:rFonts w:ascii="Verdana" w:hAnsi="Verdana"/>
          <w:color w:val="000000"/>
        </w:rPr>
        <w:t>Na vlastní svatbu se odděleně připravovali duchovním třídenním.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Svatební den pak byl jejich nejkrásnějším.</w:t>
      </w:r>
      <w:proofErr w:type="gramEnd"/>
      <w:r w:rsidRPr="003B75B7">
        <w:rPr>
          <w:rFonts w:ascii="Verdana" w:hAnsi="Verdana"/>
          <w:color w:val="000000"/>
        </w:rPr>
        <w:t xml:space="preserve"> 24. 9. </w:t>
      </w:r>
      <w:proofErr w:type="gramStart"/>
      <w:r w:rsidRPr="003B75B7">
        <w:rPr>
          <w:rFonts w:ascii="Verdana" w:hAnsi="Verdana"/>
          <w:color w:val="000000"/>
        </w:rPr>
        <w:t>1955 je sezdával Janin bratr.</w:t>
      </w:r>
      <w:proofErr w:type="gramEnd"/>
      <w:r w:rsidRPr="003B75B7">
        <w:rPr>
          <w:rFonts w:ascii="Verdana" w:hAnsi="Verdana"/>
          <w:color w:val="000000"/>
        </w:rPr>
        <w:t xml:space="preserve"> V promluvě k nim připomněl vzor vlastních rodičů. </w:t>
      </w:r>
      <w:proofErr w:type="gramStart"/>
      <w:r w:rsidRPr="003B75B7">
        <w:rPr>
          <w:rFonts w:ascii="Verdana" w:hAnsi="Verdana"/>
          <w:color w:val="000000"/>
        </w:rPr>
        <w:t>Své sestře zdůraznil matčinu trpělivost, obětavost a život v ustavičném spojení s Bohem.</w:t>
      </w:r>
      <w:proofErr w:type="gramEnd"/>
      <w:r w:rsidRPr="003B75B7">
        <w:rPr>
          <w:rFonts w:ascii="Verdana" w:hAnsi="Verdana"/>
          <w:color w:val="000000"/>
        </w:rPr>
        <w:t xml:space="preserve"> Jana příkladem matky skutečně žila až do smrti. </w:t>
      </w:r>
      <w:proofErr w:type="gramStart"/>
      <w:r w:rsidRPr="003B75B7">
        <w:rPr>
          <w:rFonts w:ascii="Verdana" w:hAnsi="Verdana"/>
          <w:color w:val="000000"/>
        </w:rPr>
        <w:t>Prožila s Petrem krásnou svatební cestu a šťastné manželství i když bylo plné obětí a bolesti.</w:t>
      </w:r>
      <w:proofErr w:type="gramEnd"/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proofErr w:type="gramStart"/>
      <w:r w:rsidRPr="003B75B7">
        <w:rPr>
          <w:rFonts w:ascii="Verdana" w:hAnsi="Verdana"/>
          <w:color w:val="000000"/>
        </w:rPr>
        <w:t>Všechna těhotenství snášela Jana s obtížemi.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První se narodil syn Pierluigi (Petr Ludvík) 19.</w:t>
      </w:r>
      <w:proofErr w:type="gramEnd"/>
      <w:r w:rsidRPr="003B75B7">
        <w:rPr>
          <w:rFonts w:ascii="Verdana" w:hAnsi="Verdana"/>
          <w:color w:val="000000"/>
        </w:rPr>
        <w:t xml:space="preserve"> 11. 1956; druhým dítětem byla Marie Zita (zv. </w:t>
      </w:r>
      <w:proofErr w:type="gramStart"/>
      <w:r w:rsidRPr="003B75B7">
        <w:rPr>
          <w:rFonts w:ascii="Verdana" w:hAnsi="Verdana"/>
          <w:color w:val="000000"/>
        </w:rPr>
        <w:t>Mariolina) narozena 11.</w:t>
      </w:r>
      <w:proofErr w:type="gramEnd"/>
      <w:r w:rsidRPr="003B75B7">
        <w:rPr>
          <w:rFonts w:ascii="Verdana" w:hAnsi="Verdana"/>
          <w:color w:val="000000"/>
        </w:rPr>
        <w:t xml:space="preserve"> 12. 1957; jako třetí se narodila Laura 15. 7. 1959 a čtvrtým dítětem byla dcera, za kterou Jana dala svůj život- Jana Emanuela narozená 21. 4. 1962.</w:t>
      </w:r>
      <w:r w:rsidRPr="003B75B7">
        <w:rPr>
          <w:rFonts w:ascii="Verdana" w:hAnsi="Verdana"/>
        </w:rPr>
        <w:t xml:space="preserve"> </w:t>
      </w:r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proofErr w:type="gramStart"/>
      <w:r w:rsidRPr="003B75B7">
        <w:rPr>
          <w:rFonts w:ascii="Verdana" w:hAnsi="Verdana"/>
          <w:color w:val="000000"/>
        </w:rPr>
        <w:t>Svatost života Jany nespočívala jen v závěrečné heroické oběti, ale byl jí prostoupen celý její život, jehož konec nebyl zlomem, ale přirozeným vyvrcholením její lásky.</w:t>
      </w:r>
      <w:proofErr w:type="gramEnd"/>
      <w:r w:rsidRPr="003B75B7">
        <w:rPr>
          <w:rFonts w:ascii="Verdana" w:hAnsi="Verdana"/>
          <w:color w:val="000000"/>
        </w:rPr>
        <w:t xml:space="preserve"> Přičemž Petr o ní později uvedl: "milovala život, neměl jsem dojem, že bych žil vedle světice". </w:t>
      </w:r>
      <w:proofErr w:type="gramStart"/>
      <w:r w:rsidRPr="003B75B7">
        <w:rPr>
          <w:rFonts w:ascii="Verdana" w:hAnsi="Verdana"/>
          <w:color w:val="000000"/>
        </w:rPr>
        <w:t>Tím chceme říci, že svatost je normální život žitý v pravé lásce.</w:t>
      </w:r>
      <w:proofErr w:type="gramEnd"/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r w:rsidRPr="003B75B7">
        <w:rPr>
          <w:rFonts w:ascii="Verdana" w:hAnsi="Verdana"/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7D53EF68" wp14:editId="1814561B">
            <wp:simplePos x="0" y="0"/>
            <wp:positionH relativeFrom="column">
              <wp:posOffset>2681605</wp:posOffset>
            </wp:positionH>
            <wp:positionV relativeFrom="paragraph">
              <wp:posOffset>137160</wp:posOffset>
            </wp:positionV>
            <wp:extent cx="3248025" cy="4343400"/>
            <wp:effectExtent l="0" t="0" r="9525" b="0"/>
            <wp:wrapTight wrapText="bothSides">
              <wp:wrapPolygon edited="0">
                <wp:start x="0" y="0"/>
                <wp:lineTo x="0" y="21505"/>
                <wp:lineTo x="21537" y="21505"/>
                <wp:lineTo x="215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34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5B7">
        <w:rPr>
          <w:rFonts w:ascii="Verdana" w:hAnsi="Verdana"/>
          <w:color w:val="000000"/>
        </w:rPr>
        <w:t xml:space="preserve">Když se přiblížil čas poslední oběti, před Janou byly tři možnosti: Buď odstranit s nádorem dělohu i s dítětem, což bylo pro matku nejbezpečnější, nebo odstranit nádor i dítě s ponecháním dělohy, čímž by se zažehnalo akutní nebezpečí a třetí možností bylo pokusit se operací odstranit pouze nádor s tím, že čerstvé jizvě na děloze při zátěži těhotenství hrozí snadné prasknutí, které by mělo za následek smrt matky a asi i dítěte. Pro Janu bylo </w:t>
      </w:r>
      <w:proofErr w:type="gramStart"/>
      <w:r w:rsidRPr="003B75B7">
        <w:rPr>
          <w:rFonts w:ascii="Verdana" w:hAnsi="Verdana"/>
          <w:color w:val="000000"/>
        </w:rPr>
        <w:t>od</w:t>
      </w:r>
      <w:proofErr w:type="gramEnd"/>
      <w:r w:rsidRPr="003B75B7">
        <w:rPr>
          <w:rFonts w:ascii="Verdana" w:hAnsi="Verdana"/>
          <w:color w:val="000000"/>
        </w:rPr>
        <w:t xml:space="preserve"> začátku samozřejmostí udělat vše pro záchranu dítěte, proto byla jedině pro třetí možnost i když jako lékařka riziko plně chápala. Věděla, že má malou vyhlídku </w:t>
      </w:r>
      <w:proofErr w:type="gramStart"/>
      <w:r w:rsidRPr="003B75B7">
        <w:rPr>
          <w:rFonts w:ascii="Verdana" w:hAnsi="Verdana"/>
          <w:color w:val="000000"/>
        </w:rPr>
        <w:t>na</w:t>
      </w:r>
      <w:proofErr w:type="gramEnd"/>
      <w:r w:rsidRPr="003B75B7">
        <w:rPr>
          <w:rFonts w:ascii="Verdana" w:hAnsi="Verdana"/>
          <w:color w:val="000000"/>
        </w:rPr>
        <w:t xml:space="preserve"> přežití, ale nikdy neztrácela naději, že Bůh může zachránit i její život. Svědčí o tom to, že po manželovi při jeho cestě do Paříže v březnu chtěla přivézt módní žurnály, že když ji tu Pán Bůh zachová, chce se řádně oblékat.</w:t>
      </w:r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r w:rsidRPr="003B75B7">
        <w:rPr>
          <w:rFonts w:ascii="Verdana" w:hAnsi="Verdana"/>
          <w:color w:val="000000"/>
        </w:rPr>
        <w:t xml:space="preserve">Odevzdala se zcela do rukou Prozřetelnosti. </w:t>
      </w:r>
      <w:proofErr w:type="gramStart"/>
      <w:r w:rsidRPr="003B75B7">
        <w:rPr>
          <w:rFonts w:ascii="Verdana" w:hAnsi="Verdana"/>
          <w:color w:val="000000"/>
        </w:rPr>
        <w:t>Chirurgické odstranění nádoru proběhlo bez komplikací.</w:t>
      </w:r>
      <w:proofErr w:type="gramEnd"/>
      <w:r w:rsidRPr="003B75B7">
        <w:rPr>
          <w:rFonts w:ascii="Verdana" w:hAnsi="Verdana"/>
          <w:color w:val="000000"/>
        </w:rPr>
        <w:t xml:space="preserve"> I přes bolesti se opět vrátila ke své práci až do konce těhotenství. Ještě před porodem zdůrazňovala, </w:t>
      </w:r>
      <w:r w:rsidRPr="003B75B7">
        <w:rPr>
          <w:rFonts w:ascii="Verdana" w:hAnsi="Verdana"/>
          <w:i/>
          <w:iCs/>
          <w:color w:val="000000"/>
        </w:rPr>
        <w:t xml:space="preserve">kdybyste se museli rozhodovat mezi mnou a dítětem, tak žádné váhání, volte dítě! </w:t>
      </w:r>
      <w:proofErr w:type="gramStart"/>
      <w:r w:rsidRPr="003B75B7">
        <w:rPr>
          <w:rFonts w:ascii="Verdana" w:hAnsi="Verdana"/>
          <w:i/>
          <w:iCs/>
          <w:color w:val="000000"/>
        </w:rPr>
        <w:t>Já si to přeji, zachraňte je."</w:t>
      </w:r>
      <w:proofErr w:type="gramEnd"/>
      <w:r w:rsidRPr="003B75B7">
        <w:rPr>
          <w:rFonts w:ascii="Verdana" w:hAnsi="Verdana"/>
          <w:color w:val="000000"/>
        </w:rPr>
        <w:t xml:space="preserve"> Na Velký pátek 1962 se dítě narodilo císařským řezem a mělo porodní váhu 4</w:t>
      </w:r>
      <w:proofErr w:type="gramStart"/>
      <w:r w:rsidRPr="003B75B7">
        <w:rPr>
          <w:rFonts w:ascii="Verdana" w:hAnsi="Verdana"/>
          <w:color w:val="000000"/>
        </w:rPr>
        <w:t>,5</w:t>
      </w:r>
      <w:proofErr w:type="gramEnd"/>
      <w:r w:rsidRPr="003B75B7">
        <w:rPr>
          <w:rFonts w:ascii="Verdana" w:hAnsi="Verdana"/>
          <w:color w:val="000000"/>
        </w:rPr>
        <w:t xml:space="preserve"> kg. </w:t>
      </w:r>
      <w:proofErr w:type="gramStart"/>
      <w:r w:rsidRPr="003B75B7">
        <w:rPr>
          <w:rFonts w:ascii="Verdana" w:hAnsi="Verdana"/>
          <w:color w:val="000000"/>
        </w:rPr>
        <w:t>Dařilo se mu dobře, ale matce den ze dne hůře.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Než zemřela prožila sedmidenní smrtelný zápas.</w:t>
      </w:r>
      <w:proofErr w:type="gramEnd"/>
      <w:r w:rsidRPr="003B75B7">
        <w:rPr>
          <w:rFonts w:ascii="Verdana" w:hAnsi="Verdana"/>
          <w:color w:val="000000"/>
        </w:rPr>
        <w:t xml:space="preserve"> Po probrání z prvního kómatu řekla Petrovi, že byla již </w:t>
      </w:r>
      <w:proofErr w:type="gramStart"/>
      <w:r w:rsidRPr="003B75B7">
        <w:rPr>
          <w:rFonts w:ascii="Verdana" w:hAnsi="Verdana"/>
          <w:color w:val="000000"/>
        </w:rPr>
        <w:t>na</w:t>
      </w:r>
      <w:proofErr w:type="gramEnd"/>
      <w:r w:rsidRPr="003B75B7">
        <w:rPr>
          <w:rFonts w:ascii="Verdana" w:hAnsi="Verdana"/>
          <w:color w:val="000000"/>
        </w:rPr>
        <w:t xml:space="preserve"> druhé straně a viděla něco úžasného. </w:t>
      </w:r>
      <w:proofErr w:type="gramStart"/>
      <w:r w:rsidRPr="003B75B7">
        <w:rPr>
          <w:rFonts w:ascii="Verdana" w:hAnsi="Verdana"/>
          <w:color w:val="000000"/>
        </w:rPr>
        <w:t>Připomněla, že se spolu měli příliš dobře a že není spravedlivé předstoupit před Pána bez mnohého utrpení.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Další dny následkem infekce prožívala velké bolesti a trpěla i tím, že děti zůstanou bez ní.</w:t>
      </w:r>
      <w:proofErr w:type="gramEnd"/>
      <w:r w:rsidRPr="003B75B7">
        <w:rPr>
          <w:rFonts w:ascii="Verdana" w:hAnsi="Verdana"/>
          <w:color w:val="000000"/>
        </w:rPr>
        <w:t xml:space="preserve"> Její poslední slova byla: "Ježíši, miluji Tě, Ježíši, miluji Tě!"</w:t>
      </w:r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r w:rsidRPr="003B75B7">
        <w:rPr>
          <w:rFonts w:ascii="Verdana" w:hAnsi="Verdana"/>
          <w:color w:val="000000"/>
        </w:rPr>
        <w:t xml:space="preserve">Nejmladší dcera Gianna Emanuela, narozená z její oběti, později učinila rozhodnutí: vzdát čest mamince tím, že svůj život zasvětí péči </w:t>
      </w:r>
      <w:proofErr w:type="gramStart"/>
      <w:r w:rsidRPr="003B75B7">
        <w:rPr>
          <w:rFonts w:ascii="Verdana" w:hAnsi="Verdana"/>
          <w:color w:val="000000"/>
        </w:rPr>
        <w:t>a</w:t>
      </w:r>
      <w:proofErr w:type="gramEnd"/>
      <w:r w:rsidRPr="003B75B7">
        <w:rPr>
          <w:rFonts w:ascii="Verdana" w:hAnsi="Verdana"/>
          <w:color w:val="000000"/>
        </w:rPr>
        <w:t xml:space="preserve"> obsluze starých lidí, proto se stala lékařkou.</w:t>
      </w:r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proofErr w:type="gramStart"/>
      <w:r w:rsidRPr="003B75B7">
        <w:rPr>
          <w:rFonts w:ascii="Verdana" w:hAnsi="Verdana"/>
          <w:color w:val="000000"/>
        </w:rPr>
        <w:t>Mnohé prosby, vysílané k Janě Mollové, byly vyslyšeny, staly se i zázraky.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V květnu 1967 měla jedna mladá žena po císařském řezu krvácení, které nešlo zastavit.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Umírala a dostala pomazání nemocných.</w:t>
      </w:r>
      <w:proofErr w:type="gramEnd"/>
      <w:r w:rsidRPr="003B75B7">
        <w:rPr>
          <w:rFonts w:ascii="Verdana" w:hAnsi="Verdana"/>
          <w:color w:val="000000"/>
        </w:rPr>
        <w:t xml:space="preserve"> O náhlém uzdravení řekla: "Cítila jsem, že mám zemřít. </w:t>
      </w:r>
      <w:proofErr w:type="gramStart"/>
      <w:r w:rsidRPr="003B75B7">
        <w:rPr>
          <w:rFonts w:ascii="Verdana" w:hAnsi="Verdana"/>
          <w:color w:val="000000"/>
        </w:rPr>
        <w:t>Volala jsem o pomoc Giovannu.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Pak jsem ztratila vědomí.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Tu jsem pocítila její přítomnost.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Krvácení se zastavilo a byla jsem uzdravena."</w:t>
      </w:r>
      <w:proofErr w:type="gramEnd"/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r w:rsidRPr="003B75B7">
        <w:rPr>
          <w:rFonts w:ascii="Verdana" w:hAnsi="Verdana"/>
          <w:color w:val="000000"/>
        </w:rPr>
        <w:t xml:space="preserve">V Brazílii, v nemocnici zřízené Janinými bratry, 22. 10. 1977 paní Luisa Sylvie Cirilová, </w:t>
      </w:r>
      <w:proofErr w:type="gramStart"/>
      <w:r w:rsidRPr="003B75B7">
        <w:rPr>
          <w:rFonts w:ascii="Verdana" w:hAnsi="Verdana"/>
          <w:color w:val="000000"/>
        </w:rPr>
        <w:t>sama</w:t>
      </w:r>
      <w:proofErr w:type="gramEnd"/>
      <w:r w:rsidRPr="003B75B7">
        <w:rPr>
          <w:rFonts w:ascii="Verdana" w:hAnsi="Verdana"/>
          <w:color w:val="000000"/>
        </w:rPr>
        <w:t xml:space="preserve"> protestantka, se podrobila císařskému řezu. </w:t>
      </w:r>
      <w:proofErr w:type="gramStart"/>
      <w:r w:rsidRPr="003B75B7">
        <w:rPr>
          <w:rFonts w:ascii="Verdana" w:hAnsi="Verdana"/>
          <w:color w:val="000000"/>
        </w:rPr>
        <w:t>Dítě se narodilo mrtvé.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lastRenderedPageBreak/>
        <w:t>Následky operace byly neobyčejně bolestivé.</w:t>
      </w:r>
      <w:proofErr w:type="gramEnd"/>
      <w:r w:rsidRPr="003B75B7">
        <w:rPr>
          <w:rFonts w:ascii="Verdana" w:hAnsi="Verdana"/>
          <w:color w:val="000000"/>
        </w:rPr>
        <w:t xml:space="preserve"> Po propuštění se musela vrátit do nemocnice. Lékařská diagnóza zněla: velká píštěl v konečníku. K operaci ji bylo nutno přemístit do vzdálené nemocnice </w:t>
      </w:r>
      <w:proofErr w:type="gramStart"/>
      <w:r w:rsidRPr="003B75B7">
        <w:rPr>
          <w:rFonts w:ascii="Verdana" w:hAnsi="Verdana"/>
          <w:color w:val="000000"/>
        </w:rPr>
        <w:t>a</w:t>
      </w:r>
      <w:proofErr w:type="gramEnd"/>
      <w:r w:rsidRPr="003B75B7">
        <w:rPr>
          <w:rFonts w:ascii="Verdana" w:hAnsi="Verdana"/>
          <w:color w:val="000000"/>
        </w:rPr>
        <w:t xml:space="preserve"> ona neměla kde nechat ostatní děti. </w:t>
      </w:r>
      <w:proofErr w:type="gramStart"/>
      <w:r w:rsidRPr="003B75B7">
        <w:rPr>
          <w:rFonts w:ascii="Verdana" w:hAnsi="Verdana"/>
          <w:color w:val="000000"/>
        </w:rPr>
        <w:t>V kritické situaci se řeholní sestra, která měla právě službu, obrátila k Janě Mollové.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Bolesti náhle ustaly.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Lékaři konstatovali, že píštěl se bez léku a jakéhokoliv zásahu zcela zahojila.</w:t>
      </w:r>
      <w:proofErr w:type="gramEnd"/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proofErr w:type="gramStart"/>
      <w:r w:rsidRPr="003B75B7">
        <w:rPr>
          <w:rFonts w:ascii="Verdana" w:hAnsi="Verdana"/>
          <w:color w:val="000000"/>
        </w:rPr>
        <w:t>Další zázrak se stal také v Brazílii, kde chtěla světice jako lékařka pracovat.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To, že dítě mohlo vyrůstat v matčině lůně bez plodové vody, je zázrak, ke kterému došlo v souvislosti s přímluvou Jany Mollové.</w:t>
      </w:r>
      <w:proofErr w:type="gramEnd"/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r w:rsidRPr="003B75B7">
        <w:rPr>
          <w:rFonts w:ascii="Verdana" w:hAnsi="Verdana"/>
          <w:noProof/>
        </w:rPr>
        <w:drawing>
          <wp:anchor distT="0" distB="0" distL="114300" distR="114300" simplePos="0" relativeHeight="251658752" behindDoc="1" locked="0" layoutInCell="1" allowOverlap="1" wp14:anchorId="5F37FDE2" wp14:editId="0213AA29">
            <wp:simplePos x="0" y="0"/>
            <wp:positionH relativeFrom="column">
              <wp:posOffset>0</wp:posOffset>
            </wp:positionH>
            <wp:positionV relativeFrom="paragraph">
              <wp:posOffset>320675</wp:posOffset>
            </wp:positionV>
            <wp:extent cx="3543300" cy="2018665"/>
            <wp:effectExtent l="0" t="0" r="0" b="635"/>
            <wp:wrapTight wrapText="bothSides">
              <wp:wrapPolygon edited="0">
                <wp:start x="0" y="0"/>
                <wp:lineTo x="0" y="21403"/>
                <wp:lineTo x="21484" y="21403"/>
                <wp:lineTo x="214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01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5B7">
        <w:rPr>
          <w:rFonts w:ascii="Verdana" w:hAnsi="Verdana"/>
          <w:color w:val="000000"/>
        </w:rPr>
        <w:t xml:space="preserve">Pro heroický stupeň lásky k lidskému životu </w:t>
      </w:r>
      <w:proofErr w:type="gramStart"/>
      <w:r w:rsidRPr="003B75B7">
        <w:rPr>
          <w:rFonts w:ascii="Verdana" w:hAnsi="Verdana"/>
          <w:color w:val="000000"/>
        </w:rPr>
        <w:t>od</w:t>
      </w:r>
      <w:proofErr w:type="gramEnd"/>
      <w:r w:rsidRPr="003B75B7">
        <w:rPr>
          <w:rFonts w:ascii="Verdana" w:hAnsi="Verdana"/>
          <w:color w:val="000000"/>
        </w:rPr>
        <w:t xml:space="preserve"> početí i pro zářivý příklad života byla Jana papežem Janem Pavlem II. </w:t>
      </w:r>
      <w:proofErr w:type="gramStart"/>
      <w:r w:rsidRPr="003B75B7">
        <w:rPr>
          <w:rFonts w:ascii="Verdana" w:hAnsi="Verdana"/>
          <w:color w:val="000000"/>
        </w:rPr>
        <w:t>v</w:t>
      </w:r>
      <w:proofErr w:type="gramEnd"/>
      <w:r w:rsidRPr="003B75B7">
        <w:rPr>
          <w:rFonts w:ascii="Verdana" w:hAnsi="Verdana"/>
          <w:color w:val="000000"/>
        </w:rPr>
        <w:t xml:space="preserve"> roce 1994 za účasti 79letého manžela i dcery Emanuely blahořečena a roku 2004 prohlášena svatou.</w:t>
      </w:r>
    </w:p>
    <w:tbl>
      <w:tblPr>
        <w:tblStyle w:val="TableGrid"/>
        <w:tblpPr w:leftFromText="180" w:rightFromText="180" w:vertAnchor="page" w:horzAnchor="page" w:tblpX="2098" w:tblpY="7741"/>
        <w:tblW w:w="0" w:type="auto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3846"/>
      </w:tblGrid>
      <w:tr w:rsidR="003B75B7" w:rsidRPr="003B75B7" w:rsidTr="003B75B7">
        <w:tc>
          <w:tcPr>
            <w:tcW w:w="3846" w:type="dxa"/>
            <w:shd w:val="clear" w:color="auto" w:fill="548DD4" w:themeFill="text2" w:themeFillTint="99"/>
          </w:tcPr>
          <w:p w:rsidR="003B75B7" w:rsidRPr="003B75B7" w:rsidRDefault="003B75B7" w:rsidP="003B75B7">
            <w:pPr>
              <w:pStyle w:val="NoSpacing"/>
              <w:rPr>
                <w:rFonts w:ascii="Verdana" w:hAnsi="Verdana"/>
                <w:b/>
                <w:color w:val="000000"/>
              </w:rPr>
            </w:pPr>
            <w:r w:rsidRPr="003B75B7">
              <w:rPr>
                <w:rFonts w:ascii="Verdana" w:hAnsi="Verdana" w:cs="Helvetica"/>
                <w:b/>
                <w:i/>
                <w:iCs/>
                <w:color w:val="1D2228"/>
                <w:shd w:val="clear" w:color="auto" w:fill="FFFFFF"/>
              </w:rPr>
              <w:t>Dcera Emanuela v době blahořečení její matky Jany Molla se sv. Otcem</w:t>
            </w:r>
          </w:p>
        </w:tc>
      </w:tr>
    </w:tbl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r w:rsidRPr="003B75B7">
        <w:rPr>
          <w:rFonts w:ascii="Verdana" w:hAnsi="Verdana"/>
          <w:color w:val="000000"/>
        </w:rPr>
        <w:t xml:space="preserve">Obraz jejího života je velkou výzvou i světlem v naší době, kdy rodiče často obětují své dítě při sebemenším podezření </w:t>
      </w:r>
      <w:proofErr w:type="gramStart"/>
      <w:r w:rsidRPr="003B75B7">
        <w:rPr>
          <w:rFonts w:ascii="Verdana" w:hAnsi="Verdana"/>
          <w:color w:val="000000"/>
        </w:rPr>
        <w:t>na</w:t>
      </w:r>
      <w:proofErr w:type="gramEnd"/>
      <w:r w:rsidRPr="003B75B7">
        <w:rPr>
          <w:rFonts w:ascii="Verdana" w:hAnsi="Verdana"/>
          <w:color w:val="000000"/>
        </w:rPr>
        <w:t xml:space="preserve"> zdravotní obtíže v průběhu těhotenství.</w:t>
      </w:r>
    </w:p>
    <w:p w:rsidR="002E12E6" w:rsidRPr="003B75B7" w:rsidRDefault="002E12E6" w:rsidP="003B75B7">
      <w:pPr>
        <w:pStyle w:val="NoSpacing"/>
        <w:rPr>
          <w:rFonts w:ascii="Verdana" w:hAnsi="Verdana"/>
        </w:rPr>
      </w:pPr>
      <w:r w:rsidRPr="003B75B7">
        <w:rPr>
          <w:rFonts w:ascii="Verdana" w:hAnsi="Verdana"/>
        </w:rPr>
        <w:t>PŘEDSEVZETÍ, MODLITBA</w:t>
      </w:r>
    </w:p>
    <w:p w:rsidR="002E12E6" w:rsidRPr="003B75B7" w:rsidRDefault="002E12E6" w:rsidP="003B75B7">
      <w:pPr>
        <w:pStyle w:val="NoSpacing"/>
        <w:rPr>
          <w:rFonts w:ascii="Verdana" w:hAnsi="Verdana"/>
        </w:rPr>
      </w:pPr>
      <w:r w:rsidRPr="003B75B7">
        <w:rPr>
          <w:rFonts w:ascii="Verdana" w:hAnsi="Verdana"/>
          <w:color w:val="000000"/>
        </w:rPr>
        <w:t xml:space="preserve">"Jeden úsměv pro Boha, </w:t>
      </w:r>
      <w:proofErr w:type="gramStart"/>
      <w:r w:rsidRPr="003B75B7">
        <w:rPr>
          <w:rFonts w:ascii="Verdana" w:hAnsi="Verdana"/>
          <w:color w:val="000000"/>
        </w:rPr>
        <w:t>od</w:t>
      </w:r>
      <w:proofErr w:type="gramEnd"/>
      <w:r w:rsidRPr="003B75B7">
        <w:rPr>
          <w:rFonts w:ascii="Verdana" w:hAnsi="Verdana"/>
          <w:color w:val="000000"/>
        </w:rPr>
        <w:t xml:space="preserve"> kterého pochází každá milost. </w:t>
      </w:r>
      <w:proofErr w:type="gramStart"/>
      <w:r w:rsidRPr="003B75B7">
        <w:rPr>
          <w:rFonts w:ascii="Verdana" w:hAnsi="Verdana"/>
          <w:color w:val="000000"/>
        </w:rPr>
        <w:t>Jeden úsměv pro Matku Boží, náš vzor.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Jí máme připodobnit svůj život.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Jeden úsměv pro každého, koho dnes potkáme!" to patřilo k zaznamenaným předsevzetím sv.</w:t>
      </w:r>
      <w:proofErr w:type="gramEnd"/>
      <w:r w:rsidRPr="003B75B7">
        <w:rPr>
          <w:rFonts w:ascii="Verdana" w:hAnsi="Verdana"/>
          <w:color w:val="000000"/>
        </w:rPr>
        <w:t xml:space="preserve"> </w:t>
      </w:r>
      <w:proofErr w:type="gramStart"/>
      <w:r w:rsidRPr="003B75B7">
        <w:rPr>
          <w:rFonts w:ascii="Verdana" w:hAnsi="Verdana"/>
          <w:color w:val="000000"/>
        </w:rPr>
        <w:t>Jany Mollové a je vhodným předsevzetím i pro můj den.</w:t>
      </w:r>
      <w:proofErr w:type="gramEnd"/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r w:rsidRPr="003B75B7">
        <w:rPr>
          <w:rFonts w:ascii="Verdana" w:hAnsi="Verdana"/>
          <w:i/>
          <w:iCs/>
          <w:color w:val="000000"/>
        </w:rPr>
        <w:t xml:space="preserve">"Ježíši, dej mi vytrvalost v tom, co jsem si stanovila, </w:t>
      </w:r>
      <w:proofErr w:type="gramStart"/>
      <w:r w:rsidRPr="003B75B7">
        <w:rPr>
          <w:rFonts w:ascii="Verdana" w:hAnsi="Verdana"/>
          <w:i/>
          <w:iCs/>
          <w:color w:val="000000"/>
        </w:rPr>
        <w:t>a</w:t>
      </w:r>
      <w:proofErr w:type="gramEnd"/>
      <w:r w:rsidRPr="003B75B7">
        <w:rPr>
          <w:rFonts w:ascii="Verdana" w:hAnsi="Verdana"/>
          <w:i/>
          <w:iCs/>
          <w:color w:val="000000"/>
        </w:rPr>
        <w:t xml:space="preserve"> učiň, abych vždy plnila Tvou vůli." </w:t>
      </w:r>
      <w:proofErr w:type="gramStart"/>
      <w:r w:rsidRPr="003B75B7">
        <w:rPr>
          <w:rFonts w:ascii="Verdana" w:hAnsi="Verdana"/>
          <w:color w:val="000000"/>
        </w:rPr>
        <w:t>To bylo modlitbou 15leté Jany a podobně potřebujeme prosit i my.</w:t>
      </w:r>
      <w:proofErr w:type="gramEnd"/>
    </w:p>
    <w:p w:rsidR="002E12E6" w:rsidRPr="003B75B7" w:rsidRDefault="002E12E6" w:rsidP="003B75B7">
      <w:pPr>
        <w:pStyle w:val="NoSpacing"/>
        <w:rPr>
          <w:rFonts w:ascii="Verdana" w:hAnsi="Verdana"/>
          <w:color w:val="000000"/>
        </w:rPr>
      </w:pPr>
      <w:r w:rsidRPr="003B75B7">
        <w:rPr>
          <w:rFonts w:ascii="Verdana" w:hAnsi="Verdana"/>
          <w:color w:val="000000"/>
        </w:rPr>
        <w:t>Bože, Tys dal své služebnici Janě Mollové správné poznání a naplnil jsi ji silou své lásky, pro kterou neváhala přinést oběť svého života; prosíme Tě: nauč i nás poznávat Tvou vůli, abychom tak jako ona žili příkladným křesťanským životem. Skrze Tvého Syna Ježíše Krista, našeho Pána, neboť on s Tebou v jednotě Ducha svatého žije a kraluje po všechny věky věků. Amen</w:t>
      </w:r>
    </w:p>
    <w:p w:rsidR="002E12E6" w:rsidRDefault="002E12E6" w:rsidP="002E12E6">
      <w:pPr>
        <w:spacing w:before="105" w:line="273" w:lineRule="atLeast"/>
        <w:jc w:val="both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(na podkladě závěrečné modlitby breviáře)</w:t>
      </w:r>
    </w:p>
    <w:p w:rsidR="002E12E6" w:rsidRDefault="002E12E6" w:rsidP="002E12E6"/>
    <w:p w:rsidR="005B202D" w:rsidRPr="003A3395" w:rsidRDefault="003A3395">
      <w:pPr>
        <w:rPr>
          <w:rFonts w:ascii="Verdana" w:hAnsi="Verdana"/>
          <w:b/>
          <w:i/>
          <w:color w:val="943634" w:themeColor="accent2" w:themeShade="BF"/>
        </w:rPr>
      </w:pPr>
      <w:r>
        <w:rPr>
          <w:rFonts w:ascii="Verdana" w:hAnsi="Verdana"/>
          <w:b/>
          <w:i/>
          <w:color w:val="943634" w:themeColor="accent2" w:themeShade="BF"/>
        </w:rPr>
        <w:t xml:space="preserve">Se schválením </w:t>
      </w:r>
      <w:proofErr w:type="gramStart"/>
      <w:r>
        <w:rPr>
          <w:rFonts w:ascii="Verdana" w:hAnsi="Verdana"/>
          <w:b/>
          <w:i/>
          <w:color w:val="943634" w:themeColor="accent2" w:themeShade="BF"/>
        </w:rPr>
        <w:t>autora, ze stránkách</w:t>
      </w:r>
      <w:proofErr w:type="gramEnd"/>
      <w:r>
        <w:rPr>
          <w:rFonts w:ascii="Verdana" w:hAnsi="Verdana"/>
          <w:b/>
          <w:i/>
          <w:color w:val="943634" w:themeColor="accent2" w:themeShade="BF"/>
        </w:rPr>
        <w:t xml:space="preserve"> </w:t>
      </w:r>
      <w:hyperlink r:id="rId10" w:history="1">
        <w:r w:rsidRPr="00755C4F">
          <w:rPr>
            <w:rStyle w:val="Hyperlink"/>
            <w:rFonts w:ascii="Verdana" w:hAnsi="Verdana"/>
            <w:b/>
            <w:i/>
            <w:color w:val="0000BF" w:themeColor="hyperlink" w:themeShade="BF"/>
          </w:rPr>
          <w:t>www.catholica.cz</w:t>
        </w:r>
      </w:hyperlink>
      <w:r>
        <w:rPr>
          <w:rFonts w:ascii="Verdana" w:hAnsi="Verdana"/>
          <w:b/>
          <w:i/>
          <w:color w:val="943634" w:themeColor="accent2" w:themeShade="BF"/>
        </w:rPr>
        <w:t xml:space="preserve"> připravil k tisku Iosif Fickl </w:t>
      </w:r>
      <w:bookmarkStart w:id="0" w:name="_GoBack"/>
      <w:bookmarkEnd w:id="0"/>
    </w:p>
    <w:sectPr w:rsidR="005B202D" w:rsidRPr="003A3395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29C" w:rsidRDefault="009C029C" w:rsidP="002F19AA">
      <w:r>
        <w:separator/>
      </w:r>
    </w:p>
  </w:endnote>
  <w:endnote w:type="continuationSeparator" w:id="0">
    <w:p w:rsidR="009C029C" w:rsidRDefault="009C029C" w:rsidP="002F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6835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9AA" w:rsidRDefault="002F19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39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F19AA" w:rsidRDefault="002F19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29C" w:rsidRDefault="009C029C" w:rsidP="002F19AA">
      <w:r>
        <w:separator/>
      </w:r>
    </w:p>
  </w:footnote>
  <w:footnote w:type="continuationSeparator" w:id="0">
    <w:p w:rsidR="009C029C" w:rsidRDefault="009C029C" w:rsidP="002F1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E6"/>
    <w:rsid w:val="00036009"/>
    <w:rsid w:val="00261A88"/>
    <w:rsid w:val="002E12E6"/>
    <w:rsid w:val="002F19AA"/>
    <w:rsid w:val="003A3395"/>
    <w:rsid w:val="003B75B7"/>
    <w:rsid w:val="005B202D"/>
    <w:rsid w:val="00874661"/>
    <w:rsid w:val="009002F0"/>
    <w:rsid w:val="009C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12E6"/>
    <w:pPr>
      <w:spacing w:after="0" w:line="240" w:lineRule="auto"/>
    </w:pPr>
  </w:style>
  <w:style w:type="character" w:customStyle="1" w:styleId="nadpisdatum">
    <w:name w:val="nadpisdatum"/>
    <w:basedOn w:val="DefaultParagraphFont"/>
    <w:rsid w:val="002E12E6"/>
  </w:style>
  <w:style w:type="table" w:styleId="TableGrid">
    <w:name w:val="Table Grid"/>
    <w:basedOn w:val="TableNormal"/>
    <w:uiPriority w:val="59"/>
    <w:rsid w:val="002E1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19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9A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2F19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9A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395"/>
    <w:rPr>
      <w:rFonts w:ascii="Tahoma" w:eastAsia="Times New Roman" w:hAnsi="Tahoma" w:cs="Tahoma"/>
      <w:sz w:val="16"/>
      <w:szCs w:val="16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3A33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12E6"/>
    <w:pPr>
      <w:spacing w:after="0" w:line="240" w:lineRule="auto"/>
    </w:pPr>
  </w:style>
  <w:style w:type="character" w:customStyle="1" w:styleId="nadpisdatum">
    <w:name w:val="nadpisdatum"/>
    <w:basedOn w:val="DefaultParagraphFont"/>
    <w:rsid w:val="002E12E6"/>
  </w:style>
  <w:style w:type="table" w:styleId="TableGrid">
    <w:name w:val="Table Grid"/>
    <w:basedOn w:val="TableNormal"/>
    <w:uiPriority w:val="59"/>
    <w:rsid w:val="002E1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19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9A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2F19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9A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395"/>
    <w:rPr>
      <w:rFonts w:ascii="Tahoma" w:eastAsia="Times New Roman" w:hAnsi="Tahoma" w:cs="Tahoma"/>
      <w:sz w:val="16"/>
      <w:szCs w:val="16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3A33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atholic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cp:lastPrinted>2021-04-20T11:04:00Z</cp:lastPrinted>
  <dcterms:created xsi:type="dcterms:W3CDTF">2021-04-20T11:06:00Z</dcterms:created>
  <dcterms:modified xsi:type="dcterms:W3CDTF">2021-04-20T11:06:00Z</dcterms:modified>
</cp:coreProperties>
</file>