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8A0C" w14:textId="2FF07AEF" w:rsidR="00E523D9" w:rsidRPr="00BE424D" w:rsidRDefault="00E523D9" w:rsidP="00E523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424D">
        <w:rPr>
          <w:rFonts w:ascii="Times New Roman" w:hAnsi="Times New Roman" w:cs="Times New Roman"/>
          <w:b/>
          <w:bCs/>
          <w:sz w:val="32"/>
          <w:szCs w:val="32"/>
        </w:rPr>
        <w:t xml:space="preserve">MARIINI BOJOVNÍCI </w:t>
      </w:r>
    </w:p>
    <w:p w14:paraId="29355604" w14:textId="7FC950BB" w:rsidR="00E523D9" w:rsidRPr="008A6785" w:rsidRDefault="00E523D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Mariini bojovníci v České republice</w:t>
      </w:r>
    </w:p>
    <w:p w14:paraId="1073984F" w14:textId="57D50792" w:rsidR="005F75FB" w:rsidRDefault="009D4F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A6785">
        <w:rPr>
          <w:rFonts w:ascii="Times New Roman" w:hAnsi="Times New Roman" w:cs="Times New Roman"/>
          <w:color w:val="000000"/>
          <w:sz w:val="24"/>
          <w:szCs w:val="24"/>
        </w:rPr>
        <w:t>V České republice vzniká společenství mužů, kteří se dle vzoru a inspirac</w:t>
      </w:r>
      <w:r w:rsidR="00C72D0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 polského kněze o. Dominika Chmielewskeho, který v Polsku založil společenství mužů - </w:t>
      </w:r>
      <w:r w:rsidRPr="008A678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Wojownicy Maryi – </w:t>
      </w:r>
      <w:r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Mariini bojovníci - chtějí modlit sv. růženec za kněze, rodiny a odvrácení zla, svěřit se pod ochranu Panny Marie a stát se jejími bojovníky. </w:t>
      </w:r>
      <w:r w:rsidR="001A571D" w:rsidRPr="008A6785">
        <w:rPr>
          <w:rFonts w:ascii="Times New Roman" w:hAnsi="Times New Roman" w:cs="Times New Roman"/>
          <w:color w:val="000000"/>
          <w:sz w:val="24"/>
          <w:szCs w:val="24"/>
        </w:rPr>
        <w:t>Toto společenství je také motivováno snem sv. Dona Boska o dvou stěžejních sloupech Církve – Eucharistii a Panně Marii. Velk</w:t>
      </w:r>
      <w:r w:rsidR="00C72D0A">
        <w:rPr>
          <w:rFonts w:ascii="Times New Roman" w:hAnsi="Times New Roman" w:cs="Times New Roman"/>
          <w:color w:val="000000"/>
          <w:sz w:val="24"/>
          <w:szCs w:val="24"/>
        </w:rPr>
        <w:t>ým</w:t>
      </w:r>
      <w:r w:rsidR="001A571D"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 přání</w:t>
      </w:r>
      <w:r w:rsidR="00C72D0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571D"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 Mariiných bojovníků</w:t>
      </w:r>
      <w:r w:rsidR="005F75FB">
        <w:rPr>
          <w:rFonts w:ascii="Times New Roman" w:hAnsi="Times New Roman" w:cs="Times New Roman"/>
          <w:color w:val="000000"/>
          <w:sz w:val="24"/>
          <w:szCs w:val="24"/>
        </w:rPr>
        <w:t>, kterých j</w:t>
      </w:r>
      <w:r w:rsidR="00C72D0A">
        <w:rPr>
          <w:rFonts w:ascii="Times New Roman" w:hAnsi="Times New Roman" w:cs="Times New Roman"/>
          <w:color w:val="000000"/>
          <w:sz w:val="24"/>
          <w:szCs w:val="24"/>
        </w:rPr>
        <w:t>e v České republice již několik desítek</w:t>
      </w:r>
      <w:r w:rsidR="005F75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A571D"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je pozvat o. Dominika Chmielewskeho do České republiky. </w:t>
      </w:r>
    </w:p>
    <w:p w14:paraId="712F78D2" w14:textId="77777777" w:rsidR="005F75FB" w:rsidRPr="005F75FB" w:rsidRDefault="005F75FB">
      <w:pPr>
        <w:rPr>
          <w:rFonts w:ascii="Times New Roman" w:hAnsi="Times New Roman" w:cs="Times New Roman"/>
          <w:color w:val="000000"/>
          <w:sz w:val="2"/>
          <w:szCs w:val="2"/>
        </w:rPr>
      </w:pPr>
    </w:p>
    <w:p w14:paraId="74DAE2DA" w14:textId="2F904666" w:rsidR="001A571D" w:rsidRPr="008A6785" w:rsidRDefault="001A571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Dominik Chmielewski SDB</w:t>
      </w:r>
    </w:p>
    <w:p w14:paraId="42F538B1" w14:textId="0D81A3A2" w:rsidR="005F75FB" w:rsidRDefault="001A57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Dnes salesiánský kněz, dříve mistr bojovných umění. Ve věku 21 let získal svůj vysněný mistrovský </w:t>
      </w:r>
      <w:r w:rsidR="008008BE">
        <w:rPr>
          <w:rFonts w:ascii="Times New Roman" w:hAnsi="Times New Roman" w:cs="Times New Roman"/>
          <w:color w:val="000000"/>
          <w:sz w:val="24"/>
          <w:szCs w:val="24"/>
        </w:rPr>
        <w:t>titul</w:t>
      </w:r>
      <w:r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 a o dva roky později trojitý černý opasek. Bojové umění byly jeho absolutní vášní</w:t>
      </w:r>
      <w:r w:rsidR="00A41B32">
        <w:rPr>
          <w:rFonts w:ascii="Times New Roman" w:hAnsi="Times New Roman" w:cs="Times New Roman"/>
          <w:color w:val="000000"/>
          <w:sz w:val="24"/>
          <w:szCs w:val="24"/>
        </w:rPr>
        <w:t>. Ti,</w:t>
      </w:r>
      <w:r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 kteří ho znali říkali, že se narodil pro bojové umění a pro bojové umění také zemře. Vyrůstal ve zbožné rodině, angažoval se v životě Církve, byl hudebním animátorem v Hnutí obnovy v Duchu </w:t>
      </w:r>
      <w:r w:rsidR="00A41B3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A6785">
        <w:rPr>
          <w:rFonts w:ascii="Times New Roman" w:hAnsi="Times New Roman" w:cs="Times New Roman"/>
          <w:color w:val="000000"/>
          <w:sz w:val="24"/>
          <w:szCs w:val="24"/>
        </w:rPr>
        <w:t>vatém. Zlom v jeho životě nastal v roce 1995 na poutním místě v Medjugorje, kde prožil duchovní proměnu. Tento zážitek přinesl své ovoce a o dva roky později se rozhodl stát salesiánem. V roce 2005 byl vysvěcen na kněze</w:t>
      </w:r>
      <w:r w:rsidR="005F75FB">
        <w:rPr>
          <w:rFonts w:ascii="Times New Roman" w:hAnsi="Times New Roman" w:cs="Times New Roman"/>
          <w:color w:val="000000"/>
          <w:sz w:val="24"/>
          <w:szCs w:val="24"/>
        </w:rPr>
        <w:t xml:space="preserve"> a následně zakládá </w:t>
      </w:r>
      <w:r w:rsidR="00A41B32">
        <w:rPr>
          <w:rFonts w:ascii="Times New Roman" w:hAnsi="Times New Roman" w:cs="Times New Roman"/>
          <w:color w:val="000000"/>
          <w:sz w:val="24"/>
          <w:szCs w:val="24"/>
        </w:rPr>
        <w:t xml:space="preserve">v Polsku </w:t>
      </w:r>
      <w:r w:rsidR="005F75FB">
        <w:rPr>
          <w:rFonts w:ascii="Times New Roman" w:hAnsi="Times New Roman" w:cs="Times New Roman"/>
          <w:color w:val="000000"/>
          <w:sz w:val="24"/>
          <w:szCs w:val="24"/>
        </w:rPr>
        <w:t xml:space="preserve">mužské společenství </w:t>
      </w:r>
      <w:r w:rsidR="005F75FB" w:rsidRPr="008A678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Wojownicy Maryi</w:t>
      </w:r>
      <w:r w:rsidRPr="008A67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FD7A15" w14:textId="77777777" w:rsidR="005F75FB" w:rsidRPr="005F75FB" w:rsidRDefault="005F75FB">
      <w:pPr>
        <w:rPr>
          <w:rFonts w:ascii="Times New Roman" w:hAnsi="Times New Roman" w:cs="Times New Roman"/>
          <w:color w:val="000000"/>
          <w:sz w:val="2"/>
          <w:szCs w:val="2"/>
        </w:rPr>
      </w:pPr>
    </w:p>
    <w:p w14:paraId="5C6BE334" w14:textId="3954DB26" w:rsidR="0010719E" w:rsidRPr="008A6785" w:rsidRDefault="0010719E" w:rsidP="005F75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785">
        <w:rPr>
          <w:rFonts w:ascii="Times New Roman" w:hAnsi="Times New Roman" w:cs="Times New Roman"/>
          <w:b/>
          <w:bCs/>
          <w:sz w:val="24"/>
          <w:szCs w:val="24"/>
        </w:rPr>
        <w:t>Členům Mariiných bojovníků se doporučuje</w:t>
      </w:r>
    </w:p>
    <w:p w14:paraId="31F83847" w14:textId="5084C79B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-modlit se každý den jednu část svatého růžence a nejméně 1 určený den v měsíci se pomodlit jednu část svatého růžence za kněze, rodiny a odvrácení zla</w:t>
      </w:r>
    </w:p>
    <w:p w14:paraId="1A93D556" w14:textId="4C5D887C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-udělat 33denní cvičení v rámci přípravy na svěření Ježíši skrze ruce Marie</w:t>
      </w:r>
      <w:r w:rsidRPr="008A6785">
        <w:rPr>
          <w:rFonts w:ascii="Times New Roman" w:hAnsi="Times New Roman" w:cs="Times New Roman"/>
          <w:sz w:val="24"/>
          <w:szCs w:val="24"/>
        </w:rPr>
        <w:br/>
        <w:t>a udělat tento akt svěření</w:t>
      </w:r>
    </w:p>
    <w:p w14:paraId="346BFA0B" w14:textId="2D03E860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 xml:space="preserve">-aktivně se účastnit svátostného života (zpověď, eucharistie, </w:t>
      </w:r>
      <w:r w:rsidR="000F7D3D">
        <w:rPr>
          <w:rFonts w:ascii="Times New Roman" w:hAnsi="Times New Roman" w:cs="Times New Roman"/>
          <w:sz w:val="24"/>
          <w:szCs w:val="24"/>
        </w:rPr>
        <w:t xml:space="preserve">sv. </w:t>
      </w:r>
      <w:r w:rsidRPr="008A6785">
        <w:rPr>
          <w:rFonts w:ascii="Times New Roman" w:hAnsi="Times New Roman" w:cs="Times New Roman"/>
          <w:sz w:val="24"/>
          <w:szCs w:val="24"/>
        </w:rPr>
        <w:t>přijímání, adorace)</w:t>
      </w:r>
    </w:p>
    <w:p w14:paraId="2D643B82" w14:textId="77777777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-konat kajícné úkony, např. modlitbou s křížem, odříkáním</w:t>
      </w:r>
    </w:p>
    <w:p w14:paraId="794BB6F3" w14:textId="646433E2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-aktivně se zapojit do života obce a církve</w:t>
      </w:r>
    </w:p>
    <w:p w14:paraId="68B6887A" w14:textId="77777777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-navštěvovat bohoslužby a konat pobožnosti 1. mariánských sobot</w:t>
      </w:r>
    </w:p>
    <w:p w14:paraId="3D9EA86E" w14:textId="7918FB32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-klást důraz a používat 5 kamenů proti satanovi, které nám předala Panna Maria v Med</w:t>
      </w:r>
      <w:r w:rsidR="00C25684">
        <w:rPr>
          <w:rFonts w:ascii="Times New Roman" w:hAnsi="Times New Roman" w:cs="Times New Roman"/>
          <w:sz w:val="24"/>
          <w:szCs w:val="24"/>
        </w:rPr>
        <w:t>ž</w:t>
      </w:r>
      <w:r w:rsidRPr="008A6785">
        <w:rPr>
          <w:rFonts w:ascii="Times New Roman" w:hAnsi="Times New Roman" w:cs="Times New Roman"/>
          <w:sz w:val="24"/>
          <w:szCs w:val="24"/>
        </w:rPr>
        <w:t xml:space="preserve">ugorje: 1. půst, 2. Eucharistie, 3. svátost smíření, 4. modlitba sv. růžence – modlitba srdcem, 5. Písmo svaté </w:t>
      </w:r>
    </w:p>
    <w:p w14:paraId="0AB06453" w14:textId="0D9A482E" w:rsidR="0010719E" w:rsidRPr="008A6785" w:rsidRDefault="0010719E" w:rsidP="0010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 xml:space="preserve">- vykonat pouť do Medjugorje či na jiná mariánská místa v tuzemsku či zahraničí </w:t>
      </w:r>
    </w:p>
    <w:p w14:paraId="1FC041E2" w14:textId="255AC1E5" w:rsidR="005F75FB" w:rsidRPr="005F75FB" w:rsidRDefault="0010719E" w:rsidP="005F7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-k formaci využít přednášky o. Dominika</w:t>
      </w:r>
      <w:r w:rsidR="000F7D3D">
        <w:rPr>
          <w:rFonts w:ascii="Times New Roman" w:hAnsi="Times New Roman" w:cs="Times New Roman"/>
          <w:sz w:val="24"/>
          <w:szCs w:val="24"/>
        </w:rPr>
        <w:t xml:space="preserve"> Chmielewskeho</w:t>
      </w:r>
      <w:r w:rsidRPr="008A6785">
        <w:rPr>
          <w:rFonts w:ascii="Times New Roman" w:hAnsi="Times New Roman" w:cs="Times New Roman"/>
          <w:sz w:val="24"/>
          <w:szCs w:val="24"/>
        </w:rPr>
        <w:t xml:space="preserve"> zveřejněné na internetu či knihy, které napsal </w:t>
      </w:r>
    </w:p>
    <w:p w14:paraId="13E62A94" w14:textId="77777777" w:rsidR="005F75FB" w:rsidRPr="005F75FB" w:rsidRDefault="005F75FB" w:rsidP="005F75FB">
      <w:pPr>
        <w:spacing w:line="240" w:lineRule="auto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14:paraId="088D915F" w14:textId="2E4122F0" w:rsidR="009D4F84" w:rsidRPr="005F75FB" w:rsidRDefault="005B018F" w:rsidP="005F7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BABA4E" wp14:editId="0BAEF252">
            <wp:simplePos x="0" y="0"/>
            <wp:positionH relativeFrom="margin">
              <wp:align>right</wp:align>
            </wp:positionH>
            <wp:positionV relativeFrom="paragraph">
              <wp:posOffset>266167</wp:posOffset>
            </wp:positionV>
            <wp:extent cx="2479675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406" y="21409"/>
                <wp:lineTo x="2140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19E" w:rsidRPr="008A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Kniha Kecharitomene </w:t>
      </w:r>
      <w:r w:rsidR="00D2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Milostiplná </w:t>
      </w:r>
    </w:p>
    <w:p w14:paraId="1B9F3C84" w14:textId="77777777" w:rsidR="005B018F" w:rsidRPr="008A6785" w:rsidRDefault="009D4F84" w:rsidP="005B018F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6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Kecharitomene je nebezpečná kniha! Proč? Existuje nebezpečí, že se čtenář – i ten nejzatvrzelejší hříšník – po této četbě do Marie zamiluje. Odtud je už jen malý krůček k přijetí Ducha svatého a k vyznání, že Ježíš je Pán. Pokud se nám až dosud Matka Boží pojila jen s „babiččiným“ růžencem a poutěmi do </w:t>
      </w:r>
      <w:r w:rsidR="0010719E" w:rsidRPr="008A6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8A6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ariánských svatyní, pak o. Dominik Chmielewski hodlá tuto představu o nejkrásnější z žen změnit. Risknete to? </w:t>
      </w:r>
    </w:p>
    <w:p w14:paraId="0004D7EB" w14:textId="7FFC3DFD" w:rsidR="00E523D9" w:rsidRPr="008A6785" w:rsidRDefault="00E523D9" w:rsidP="005B018F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67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Přednášky o. Dominika Chmielewskeho </w:t>
      </w:r>
    </w:p>
    <w:p w14:paraId="5FB92EDE" w14:textId="24750C6D" w:rsidR="00E523D9" w:rsidRPr="008A6785" w:rsidRDefault="00E523D9">
      <w:pPr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>Na internetovém kanále youtube je možné vyslechnout a shlédnout desítky přednášek o. Dominika</w:t>
      </w:r>
      <w:r w:rsidR="004353DD">
        <w:rPr>
          <w:rFonts w:ascii="Times New Roman" w:hAnsi="Times New Roman" w:cs="Times New Roman"/>
          <w:sz w:val="24"/>
          <w:szCs w:val="24"/>
        </w:rPr>
        <w:t xml:space="preserve"> Chmielewskeho</w:t>
      </w:r>
      <w:r w:rsidRPr="008A6785">
        <w:rPr>
          <w:rFonts w:ascii="Times New Roman" w:hAnsi="Times New Roman" w:cs="Times New Roman"/>
          <w:sz w:val="24"/>
          <w:szCs w:val="24"/>
        </w:rPr>
        <w:t>, které se věnuj</w:t>
      </w:r>
      <w:r w:rsidR="004353DD">
        <w:rPr>
          <w:rFonts w:ascii="Times New Roman" w:hAnsi="Times New Roman" w:cs="Times New Roman"/>
          <w:sz w:val="24"/>
          <w:szCs w:val="24"/>
        </w:rPr>
        <w:t>í</w:t>
      </w:r>
      <w:r w:rsidRPr="008A6785">
        <w:rPr>
          <w:rFonts w:ascii="Times New Roman" w:hAnsi="Times New Roman" w:cs="Times New Roman"/>
          <w:sz w:val="24"/>
          <w:szCs w:val="24"/>
        </w:rPr>
        <w:t xml:space="preserve"> závažným tématům víry a života Církve i </w:t>
      </w:r>
      <w:r w:rsidR="004353DD">
        <w:rPr>
          <w:rFonts w:ascii="Times New Roman" w:hAnsi="Times New Roman" w:cs="Times New Roman"/>
          <w:sz w:val="24"/>
          <w:szCs w:val="24"/>
        </w:rPr>
        <w:t xml:space="preserve">prohloubení naší úcty k Panně Marii. </w:t>
      </w:r>
      <w:r w:rsidRPr="008A6785">
        <w:rPr>
          <w:rFonts w:ascii="Times New Roman" w:hAnsi="Times New Roman" w:cs="Times New Roman"/>
          <w:sz w:val="24"/>
          <w:szCs w:val="24"/>
        </w:rPr>
        <w:t>Jednu přednášku s názvem „Kde je tvůj zápal pro Pannu Marii</w:t>
      </w:r>
      <w:r w:rsidR="004353DD">
        <w:rPr>
          <w:rFonts w:ascii="Times New Roman" w:hAnsi="Times New Roman" w:cs="Times New Roman"/>
          <w:sz w:val="24"/>
          <w:szCs w:val="24"/>
        </w:rPr>
        <w:t>?</w:t>
      </w:r>
      <w:r w:rsidRPr="008A6785">
        <w:rPr>
          <w:rFonts w:ascii="Times New Roman" w:hAnsi="Times New Roman" w:cs="Times New Roman"/>
          <w:sz w:val="24"/>
          <w:szCs w:val="24"/>
        </w:rPr>
        <w:t xml:space="preserve">“ </w:t>
      </w:r>
      <w:r w:rsidR="000F7D3D">
        <w:rPr>
          <w:rFonts w:ascii="Times New Roman" w:hAnsi="Times New Roman" w:cs="Times New Roman"/>
          <w:sz w:val="24"/>
          <w:szCs w:val="24"/>
        </w:rPr>
        <w:t xml:space="preserve">Vám přikládáme </w:t>
      </w:r>
      <w:r w:rsidR="004353DD">
        <w:rPr>
          <w:rFonts w:ascii="Times New Roman" w:hAnsi="Times New Roman" w:cs="Times New Roman"/>
          <w:sz w:val="24"/>
          <w:szCs w:val="24"/>
        </w:rPr>
        <w:t>níže</w:t>
      </w:r>
      <w:r w:rsidRPr="008A6785">
        <w:rPr>
          <w:rFonts w:ascii="Times New Roman" w:hAnsi="Times New Roman" w:cs="Times New Roman"/>
          <w:sz w:val="24"/>
          <w:szCs w:val="24"/>
        </w:rPr>
        <w:t>:</w:t>
      </w:r>
    </w:p>
    <w:p w14:paraId="0A4E592D" w14:textId="0C47E8FF" w:rsidR="00E523D9" w:rsidRPr="008A6785" w:rsidRDefault="0000000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E523D9" w:rsidRPr="008A678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https://www.youtube.com/watch?v=6fVpG6U4hMs</w:t>
        </w:r>
      </w:hyperlink>
    </w:p>
    <w:p w14:paraId="70D78E2F" w14:textId="4CEA53D4" w:rsidR="00E523D9" w:rsidRPr="008A6785" w:rsidRDefault="00E523D9">
      <w:pPr>
        <w:rPr>
          <w:rFonts w:ascii="Times New Roman" w:hAnsi="Times New Roman" w:cs="Times New Roman"/>
          <w:sz w:val="24"/>
          <w:szCs w:val="24"/>
        </w:rPr>
      </w:pPr>
    </w:p>
    <w:p w14:paraId="549EBF43" w14:textId="77777777" w:rsidR="008A6785" w:rsidRPr="008A6785" w:rsidRDefault="008A6785">
      <w:pPr>
        <w:rPr>
          <w:rFonts w:ascii="Times New Roman" w:hAnsi="Times New Roman" w:cs="Times New Roman"/>
          <w:sz w:val="24"/>
          <w:szCs w:val="24"/>
        </w:rPr>
      </w:pPr>
    </w:p>
    <w:p w14:paraId="60AE395B" w14:textId="3EB3F092" w:rsidR="00765A24" w:rsidRPr="008A6785" w:rsidRDefault="00E523D9" w:rsidP="005B0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A6785">
        <w:rPr>
          <w:rFonts w:ascii="Times New Roman" w:hAnsi="Times New Roman" w:cs="Times New Roman"/>
          <w:sz w:val="24"/>
          <w:szCs w:val="24"/>
        </w:rPr>
        <w:t xml:space="preserve">Web Mariiných bojovníků: </w:t>
      </w:r>
      <w:r w:rsidR="00765A24" w:rsidRPr="008A6785">
        <w:rPr>
          <w:rFonts w:ascii="Times New Roman" w:hAnsi="Times New Roman" w:cs="Times New Roman"/>
          <w:sz w:val="24"/>
          <w:szCs w:val="24"/>
        </w:rPr>
        <w:t>mariinibojovnici.webnode.cz</w:t>
      </w:r>
    </w:p>
    <w:p w14:paraId="20FFEBD4" w14:textId="7BFB59D6" w:rsidR="00E523D9" w:rsidRPr="008A6785" w:rsidRDefault="00C25684" w:rsidP="005B01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na přihlášení či bližší informace</w:t>
      </w:r>
      <w:r w:rsidR="00765A24" w:rsidRPr="008A678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65A24" w:rsidRPr="008A678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mariinibojovnici@seznam.cz</w:t>
        </w:r>
      </w:hyperlink>
    </w:p>
    <w:p w14:paraId="0058F4FD" w14:textId="77777777" w:rsidR="008A6785" w:rsidRDefault="008A6785"/>
    <w:p w14:paraId="1A0A656F" w14:textId="0124EB06" w:rsidR="005B018F" w:rsidRDefault="005B018F">
      <w:r>
        <w:rPr>
          <w:noProof/>
        </w:rPr>
        <w:drawing>
          <wp:anchor distT="0" distB="0" distL="114300" distR="114300" simplePos="0" relativeHeight="251659264" behindDoc="1" locked="0" layoutInCell="1" allowOverlap="1" wp14:anchorId="7CF7DAEC" wp14:editId="179C6360">
            <wp:simplePos x="0" y="0"/>
            <wp:positionH relativeFrom="margin">
              <wp:align>center</wp:align>
            </wp:positionH>
            <wp:positionV relativeFrom="paragraph">
              <wp:posOffset>27914</wp:posOffset>
            </wp:positionV>
            <wp:extent cx="2827020" cy="1254760"/>
            <wp:effectExtent l="0" t="0" r="0" b="2540"/>
            <wp:wrapThrough wrapText="bothSides">
              <wp:wrapPolygon edited="0">
                <wp:start x="1019" y="0"/>
                <wp:lineTo x="728" y="10494"/>
                <wp:lineTo x="0" y="15741"/>
                <wp:lineTo x="0" y="17709"/>
                <wp:lineTo x="3639" y="20988"/>
                <wp:lineTo x="3639" y="21316"/>
                <wp:lineTo x="5531" y="21316"/>
                <wp:lineTo x="13245" y="15741"/>
                <wp:lineTo x="21396" y="15413"/>
                <wp:lineTo x="21396" y="11150"/>
                <wp:lineTo x="19941" y="10494"/>
                <wp:lineTo x="20377" y="7543"/>
                <wp:lineTo x="20377" y="5247"/>
                <wp:lineTo x="8151" y="0"/>
                <wp:lineTo x="1019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C5B5" w14:textId="2D064555" w:rsidR="005B018F" w:rsidRDefault="005B018F"/>
    <w:p w14:paraId="649E8F37" w14:textId="31E919CE" w:rsidR="008A6785" w:rsidRPr="008A6785" w:rsidRDefault="008A6785" w:rsidP="008A6785"/>
    <w:p w14:paraId="568FD218" w14:textId="667BCFE3" w:rsidR="008A6785" w:rsidRPr="008A6785" w:rsidRDefault="008A6785" w:rsidP="008A6785"/>
    <w:p w14:paraId="36E32A42" w14:textId="43D8E3F1" w:rsidR="008A6785" w:rsidRPr="008A6785" w:rsidRDefault="008A6785" w:rsidP="008A6785"/>
    <w:p w14:paraId="72AD76B4" w14:textId="5593F118" w:rsidR="008A6785" w:rsidRPr="008A6785" w:rsidRDefault="008A6785" w:rsidP="008A6785">
      <w:pPr>
        <w:jc w:val="center"/>
        <w:rPr>
          <w:i/>
          <w:iCs/>
        </w:rPr>
      </w:pPr>
      <w:r w:rsidRPr="008A6785">
        <w:rPr>
          <w:i/>
          <w:iCs/>
        </w:rPr>
        <w:t>Logo Mariiných bojovníků</w:t>
      </w:r>
    </w:p>
    <w:p w14:paraId="0BA3F755" w14:textId="54B61495" w:rsidR="008A6785" w:rsidRPr="008A6785" w:rsidRDefault="00BE424D" w:rsidP="008A6785">
      <w:r>
        <w:rPr>
          <w:noProof/>
        </w:rPr>
        <w:drawing>
          <wp:anchor distT="0" distB="0" distL="114300" distR="114300" simplePos="0" relativeHeight="251661312" behindDoc="0" locked="0" layoutInCell="1" allowOverlap="1" wp14:anchorId="1823CBD5" wp14:editId="5EEEE089">
            <wp:simplePos x="0" y="0"/>
            <wp:positionH relativeFrom="margin">
              <wp:posOffset>3169920</wp:posOffset>
            </wp:positionH>
            <wp:positionV relativeFrom="paragraph">
              <wp:posOffset>96495</wp:posOffset>
            </wp:positionV>
            <wp:extent cx="2589530" cy="1748155"/>
            <wp:effectExtent l="0" t="0" r="127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CE5B14" wp14:editId="19C9EE8E">
            <wp:simplePos x="0" y="0"/>
            <wp:positionH relativeFrom="column">
              <wp:posOffset>80747</wp:posOffset>
            </wp:positionH>
            <wp:positionV relativeFrom="paragraph">
              <wp:posOffset>133579</wp:posOffset>
            </wp:positionV>
            <wp:extent cx="2567636" cy="1711757"/>
            <wp:effectExtent l="0" t="0" r="4445" b="317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36" cy="17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97630" w14:textId="304A9A48" w:rsidR="008A6785" w:rsidRPr="008A6785" w:rsidRDefault="008A6785" w:rsidP="008A6785"/>
    <w:p w14:paraId="37083887" w14:textId="48FE2CE6" w:rsidR="008A6785" w:rsidRDefault="008A6785" w:rsidP="008A6785"/>
    <w:p w14:paraId="6A61F507" w14:textId="27950C26" w:rsidR="008A6785" w:rsidRDefault="008A6785" w:rsidP="008A6785">
      <w:pPr>
        <w:ind w:firstLine="708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55BB99" wp14:editId="0C12EBBC">
            <wp:simplePos x="0" y="0"/>
            <wp:positionH relativeFrom="margin">
              <wp:align>right</wp:align>
            </wp:positionH>
            <wp:positionV relativeFrom="paragraph">
              <wp:posOffset>1567307</wp:posOffset>
            </wp:positionV>
            <wp:extent cx="2545689" cy="1697126"/>
            <wp:effectExtent l="0" t="0" r="762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89" cy="169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A428903" wp14:editId="3A75F94C">
            <wp:simplePos x="0" y="0"/>
            <wp:positionH relativeFrom="margin">
              <wp:align>left</wp:align>
            </wp:positionH>
            <wp:positionV relativeFrom="paragraph">
              <wp:posOffset>1528140</wp:posOffset>
            </wp:positionV>
            <wp:extent cx="2574620" cy="1716413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20" cy="171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FCCE6" w14:textId="3F6444C8" w:rsidR="008A6785" w:rsidRPr="008A6785" w:rsidRDefault="008A6785" w:rsidP="008A6785"/>
    <w:p w14:paraId="04AF9376" w14:textId="5EB8D16F" w:rsidR="008A6785" w:rsidRPr="008A6785" w:rsidRDefault="008A6785" w:rsidP="008A6785"/>
    <w:p w14:paraId="50A135EF" w14:textId="77777777" w:rsidR="00BE424D" w:rsidRDefault="00BE424D" w:rsidP="008A6785">
      <w:pPr>
        <w:spacing w:after="0" w:line="240" w:lineRule="auto"/>
      </w:pPr>
    </w:p>
    <w:p w14:paraId="04CFC04C" w14:textId="00F4F680" w:rsidR="008A6785" w:rsidRPr="00BE424D" w:rsidRDefault="008A6785" w:rsidP="008A6785">
      <w:pPr>
        <w:spacing w:after="0" w:line="240" w:lineRule="auto"/>
        <w:rPr>
          <w:i/>
          <w:iCs/>
        </w:rPr>
      </w:pPr>
      <w:r w:rsidRPr="00BE424D">
        <w:rPr>
          <w:i/>
          <w:iCs/>
        </w:rPr>
        <w:t>Mariini bojovníci s českobudějovickým biskupem</w:t>
      </w:r>
      <w:r w:rsidR="00BE424D" w:rsidRPr="00BE424D">
        <w:rPr>
          <w:i/>
          <w:iCs/>
        </w:rPr>
        <w:t xml:space="preserve">                   Mariini bojovníci u Mariánského sloupu  </w:t>
      </w:r>
    </w:p>
    <w:p w14:paraId="06934942" w14:textId="468596AE" w:rsidR="008A6785" w:rsidRDefault="008A6785" w:rsidP="008A6785">
      <w:pPr>
        <w:spacing w:after="0" w:line="240" w:lineRule="auto"/>
        <w:ind w:firstLine="708"/>
        <w:rPr>
          <w:i/>
          <w:iCs/>
        </w:rPr>
      </w:pPr>
      <w:r w:rsidRPr="00BE424D">
        <w:rPr>
          <w:i/>
          <w:iCs/>
        </w:rPr>
        <w:t xml:space="preserve">Mons. Vlastimilem Kročilem </w:t>
      </w:r>
      <w:r w:rsidR="00BE424D" w:rsidRPr="00BE424D">
        <w:rPr>
          <w:i/>
          <w:iCs/>
        </w:rPr>
        <w:t xml:space="preserve">                                             </w:t>
      </w:r>
      <w:r w:rsidR="00D23D38">
        <w:rPr>
          <w:i/>
          <w:iCs/>
        </w:rPr>
        <w:t xml:space="preserve">na Staroměstském náměstí </w:t>
      </w:r>
      <w:r w:rsidR="00BE424D" w:rsidRPr="00BE424D">
        <w:rPr>
          <w:i/>
          <w:iCs/>
        </w:rPr>
        <w:t>v Praze</w:t>
      </w:r>
    </w:p>
    <w:p w14:paraId="5758E90A" w14:textId="08F10C44" w:rsidR="00BE424D" w:rsidRPr="00BE424D" w:rsidRDefault="00BE424D" w:rsidP="00BE424D"/>
    <w:p w14:paraId="227038D7" w14:textId="4641430F" w:rsidR="00BE424D" w:rsidRPr="00BE424D" w:rsidRDefault="00BE424D" w:rsidP="00BE424D"/>
    <w:p w14:paraId="50B65DB5" w14:textId="7F35B8A0" w:rsidR="00BE424D" w:rsidRPr="00BE424D" w:rsidRDefault="00BE424D" w:rsidP="00BE424D"/>
    <w:p w14:paraId="4AF8C417" w14:textId="44878AD6" w:rsidR="00BE424D" w:rsidRPr="00BE424D" w:rsidRDefault="00BE424D" w:rsidP="00BE424D"/>
    <w:p w14:paraId="1EE5FD79" w14:textId="7839DA9A" w:rsidR="00BE424D" w:rsidRPr="00BE424D" w:rsidRDefault="00BE424D" w:rsidP="00BE424D"/>
    <w:p w14:paraId="5E84495E" w14:textId="13FF8C12" w:rsidR="00BE424D" w:rsidRPr="00BE424D" w:rsidRDefault="00BE424D" w:rsidP="00BE424D"/>
    <w:p w14:paraId="4DAD37C0" w14:textId="094096D9" w:rsidR="00BE424D" w:rsidRDefault="00BE424D" w:rsidP="00BE424D">
      <w:pPr>
        <w:rPr>
          <w:i/>
          <w:iCs/>
        </w:rPr>
      </w:pPr>
    </w:p>
    <w:p w14:paraId="0DE7AAFF" w14:textId="3533036D" w:rsidR="00BE424D" w:rsidRPr="00BE424D" w:rsidRDefault="00BE424D" w:rsidP="00BE424D">
      <w:r>
        <w:t xml:space="preserve">     Mariini bojovníci na pochodu pro život</w:t>
      </w:r>
      <w:r>
        <w:tab/>
        <w:t xml:space="preserve">                     Mariini bojovníci na pouti v Medžugorje </w:t>
      </w:r>
    </w:p>
    <w:sectPr w:rsidR="00BE424D" w:rsidRPr="00BE424D" w:rsidSect="005F75FB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84"/>
    <w:rsid w:val="000F7D3D"/>
    <w:rsid w:val="0010719E"/>
    <w:rsid w:val="001A571D"/>
    <w:rsid w:val="004353DD"/>
    <w:rsid w:val="005B018F"/>
    <w:rsid w:val="005F75FB"/>
    <w:rsid w:val="00765A24"/>
    <w:rsid w:val="008008BE"/>
    <w:rsid w:val="008A6785"/>
    <w:rsid w:val="009D4F84"/>
    <w:rsid w:val="00A41B32"/>
    <w:rsid w:val="00BE424D"/>
    <w:rsid w:val="00C25684"/>
    <w:rsid w:val="00C72D0A"/>
    <w:rsid w:val="00D23D38"/>
    <w:rsid w:val="00E5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B50C"/>
  <w15:chartTrackingRefBased/>
  <w15:docId w15:val="{CB889043-F86F-44A9-8ACE-E9BCEB33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3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inibojovnici@seznam.cz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6fVpG6U4hMs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Kašík</dc:creator>
  <cp:keywords/>
  <dc:description/>
  <cp:lastModifiedBy>Václav Kašík</cp:lastModifiedBy>
  <cp:revision>8</cp:revision>
  <dcterms:created xsi:type="dcterms:W3CDTF">2022-07-17T15:52:00Z</dcterms:created>
  <dcterms:modified xsi:type="dcterms:W3CDTF">2022-07-30T07:25:00Z</dcterms:modified>
</cp:coreProperties>
</file>