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41" w:rsidRDefault="00785841" w:rsidP="00503CF2">
      <w:pPr>
        <w:pStyle w:val="NoSpacing"/>
      </w:pPr>
      <w:r>
        <w:rPr>
          <w:noProof/>
        </w:rPr>
        <w:drawing>
          <wp:anchor distT="0" distB="0" distL="114300" distR="114300" simplePos="0" relativeHeight="251660288" behindDoc="0" locked="0" layoutInCell="1" allowOverlap="1" wp14:anchorId="70EC0404" wp14:editId="2962FFCC">
            <wp:simplePos x="0" y="0"/>
            <wp:positionH relativeFrom="column">
              <wp:posOffset>3093085</wp:posOffset>
            </wp:positionH>
            <wp:positionV relativeFrom="paragraph">
              <wp:posOffset>1767205</wp:posOffset>
            </wp:positionV>
            <wp:extent cx="4219575" cy="57035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9575" cy="570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5B" w:rsidRPr="00EA4744">
        <w:rPr>
          <w:rFonts w:ascii="Verdana" w:hAnsi="Verdana"/>
          <w:noProof/>
        </w:rPr>
        <mc:AlternateContent>
          <mc:Choice Requires="wps">
            <w:drawing>
              <wp:anchor distT="0" distB="0" distL="114300" distR="114300" simplePos="0" relativeHeight="251659264" behindDoc="1" locked="0" layoutInCell="1" allowOverlap="1" wp14:anchorId="55FBEFC7" wp14:editId="3D2A87C0">
                <wp:simplePos x="0" y="0"/>
                <wp:positionH relativeFrom="column">
                  <wp:posOffset>-895350</wp:posOffset>
                </wp:positionH>
                <wp:positionV relativeFrom="paragraph">
                  <wp:posOffset>-904240</wp:posOffset>
                </wp:positionV>
                <wp:extent cx="7772400" cy="2286000"/>
                <wp:effectExtent l="19050" t="19050" r="19050" b="1905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286000"/>
                        </a:xfrm>
                        <a:prstGeom prst="rect">
                          <a:avLst/>
                        </a:prstGeom>
                        <a:solidFill>
                          <a:srgbClr val="FF99CC"/>
                        </a:solidFill>
                        <a:ln w="28575">
                          <a:solidFill>
                            <a:srgbClr val="FF99CC"/>
                          </a:solidFill>
                          <a:miter lim="800000"/>
                          <a:headEnd/>
                          <a:tailEnd/>
                        </a:ln>
                      </wps:spPr>
                      <wps:txbx>
                        <w:txbxContent>
                          <w:p w:rsidR="0003225B" w:rsidRDefault="0003225B" w:rsidP="0003225B">
                            <w:pPr>
                              <w:jc w:val="center"/>
                              <w:rPr>
                                <w:lang w:val="ro-RO"/>
                              </w:rPr>
                            </w:pPr>
                          </w:p>
                          <w:p w:rsidR="0003225B" w:rsidRDefault="0003225B" w:rsidP="0003225B">
                            <w:pPr>
                              <w:jc w:val="center"/>
                              <w:rPr>
                                <w:lang w:val="ro-RO"/>
                              </w:rPr>
                            </w:pPr>
                          </w:p>
                          <w:p w:rsidR="0003225B" w:rsidRDefault="0003225B" w:rsidP="0003225B">
                            <w:pPr>
                              <w:jc w:val="center"/>
                              <w:rPr>
                                <w:rFonts w:ascii="Magneto" w:hAnsi="Magneto"/>
                                <w:sz w:val="96"/>
                                <w:szCs w:val="96"/>
                              </w:rPr>
                            </w:pPr>
                            <w:proofErr w:type="spellStart"/>
                            <w:r>
                              <w:rPr>
                                <w:rFonts w:ascii="Magneto" w:hAnsi="Magneto"/>
                                <w:sz w:val="96"/>
                                <w:szCs w:val="96"/>
                              </w:rPr>
                              <w:t>Lumina</w:t>
                            </w:r>
                            <w:proofErr w:type="spellEnd"/>
                            <w:r>
                              <w:rPr>
                                <w:rFonts w:ascii="Magneto" w:hAnsi="Magneto"/>
                                <w:sz w:val="96"/>
                                <w:szCs w:val="96"/>
                              </w:rPr>
                              <w:t xml:space="preserve"> </w:t>
                            </w:r>
                            <w:proofErr w:type="spellStart"/>
                            <w:r>
                              <w:rPr>
                                <w:rFonts w:ascii="Magneto" w:hAnsi="Magneto"/>
                                <w:sz w:val="96"/>
                                <w:szCs w:val="96"/>
                              </w:rPr>
                              <w:t>pentru</w:t>
                            </w:r>
                            <w:proofErr w:type="spellEnd"/>
                            <w:r>
                              <w:rPr>
                                <w:rFonts w:ascii="Magneto" w:hAnsi="Magneto"/>
                                <w:sz w:val="96"/>
                                <w:szCs w:val="96"/>
                              </w:rPr>
                              <w:t xml:space="preserve"> </w:t>
                            </w:r>
                            <w:proofErr w:type="spellStart"/>
                            <w:r>
                              <w:rPr>
                                <w:rFonts w:ascii="Magneto" w:hAnsi="Magneto"/>
                                <w:sz w:val="96"/>
                                <w:szCs w:val="96"/>
                              </w:rPr>
                              <w:t>suflet</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0.5pt;margin-top:-71.2pt;width:612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" fillcolor="#f9c" strokecolor="#f9c" strokeweight="2.25pt">
                <v:textbox>
                  <w:txbxContent>
                    <w:p w:rsidR="0003225B" w:rsidRDefault="0003225B" w:rsidP="0003225B">
                      <w:pPr>
                        <w:jc w:val="center"/>
                        <w:rPr>
                          <w:lang w:val="ro-RO"/>
                        </w:rPr>
                      </w:pPr>
                    </w:p>
                    <w:p w:rsidR="0003225B" w:rsidRDefault="0003225B" w:rsidP="0003225B">
                      <w:pPr>
                        <w:jc w:val="center"/>
                        <w:rPr>
                          <w:lang w:val="ro-RO"/>
                        </w:rPr>
                      </w:pPr>
                    </w:p>
                    <w:p w:rsidR="0003225B" w:rsidRDefault="0003225B" w:rsidP="0003225B">
                      <w:pPr>
                        <w:jc w:val="center"/>
                        <w:rPr>
                          <w:rFonts w:ascii="Magneto" w:hAnsi="Magneto"/>
                          <w:sz w:val="96"/>
                          <w:szCs w:val="96"/>
                        </w:rPr>
                      </w:pPr>
                      <w:proofErr w:type="spellStart"/>
                      <w:r>
                        <w:rPr>
                          <w:rFonts w:ascii="Magneto" w:hAnsi="Magneto"/>
                          <w:sz w:val="96"/>
                          <w:szCs w:val="96"/>
                        </w:rPr>
                        <w:t>Lumina</w:t>
                      </w:r>
                      <w:proofErr w:type="spellEnd"/>
                      <w:r>
                        <w:rPr>
                          <w:rFonts w:ascii="Magneto" w:hAnsi="Magneto"/>
                          <w:sz w:val="96"/>
                          <w:szCs w:val="96"/>
                        </w:rPr>
                        <w:t xml:space="preserve"> </w:t>
                      </w:r>
                      <w:proofErr w:type="spellStart"/>
                      <w:r>
                        <w:rPr>
                          <w:rFonts w:ascii="Magneto" w:hAnsi="Magneto"/>
                          <w:sz w:val="96"/>
                          <w:szCs w:val="96"/>
                        </w:rPr>
                        <w:t>pentru</w:t>
                      </w:r>
                      <w:proofErr w:type="spellEnd"/>
                      <w:r>
                        <w:rPr>
                          <w:rFonts w:ascii="Magneto" w:hAnsi="Magneto"/>
                          <w:sz w:val="96"/>
                          <w:szCs w:val="96"/>
                        </w:rPr>
                        <w:t xml:space="preserve"> </w:t>
                      </w:r>
                      <w:proofErr w:type="spellStart"/>
                      <w:r>
                        <w:rPr>
                          <w:rFonts w:ascii="Magneto" w:hAnsi="Magneto"/>
                          <w:sz w:val="96"/>
                          <w:szCs w:val="96"/>
                        </w:rPr>
                        <w:t>suflet</w:t>
                      </w:r>
                      <w:proofErr w:type="spellEnd"/>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Foaie Parohială editată de Parohia </w:t>
                      </w:r>
                      <w:proofErr w:type="spellStart"/>
                      <w:r>
                        <w:rPr>
                          <w:rFonts w:ascii="Verdana" w:hAnsi="Verdana"/>
                          <w:b/>
                          <w:i/>
                          <w:sz w:val="28"/>
                          <w:szCs w:val="28"/>
                          <w:lang w:val="ro-RO"/>
                        </w:rPr>
                        <w:t>Romano-Catolică</w:t>
                      </w:r>
                      <w:proofErr w:type="spellEnd"/>
                      <w:r>
                        <w:rPr>
                          <w:rFonts w:ascii="Verdana" w:hAnsi="Verdana"/>
                          <w:b/>
                          <w:i/>
                          <w:sz w:val="28"/>
                          <w:szCs w:val="28"/>
                          <w:lang w:val="ro-RO"/>
                        </w:rPr>
                        <w:t xml:space="preserve"> Orșova</w:t>
                      </w:r>
                    </w:p>
                    <w:p w:rsidR="0003225B" w:rsidRDefault="0003225B" w:rsidP="0003225B">
                      <w:pPr>
                        <w:jc w:val="center"/>
                        <w:rPr>
                          <w:rFonts w:ascii="Verdana" w:hAnsi="Verdana"/>
                          <w:b/>
                          <w:i/>
                          <w:sz w:val="28"/>
                          <w:szCs w:val="28"/>
                          <w:lang w:val="ro-RO"/>
                        </w:rPr>
                      </w:pPr>
                      <w:r>
                        <w:rPr>
                          <w:rFonts w:ascii="Verdana" w:hAnsi="Verdana"/>
                          <w:b/>
                          <w:i/>
                          <w:sz w:val="28"/>
                          <w:szCs w:val="28"/>
                          <w:lang w:val="ro-RO"/>
                        </w:rPr>
                        <w:t xml:space="preserve">cu sprijinul părintelui paroh Pr. Dr. </w:t>
                      </w:r>
                      <w:proofErr w:type="spellStart"/>
                      <w:r>
                        <w:rPr>
                          <w:rFonts w:ascii="Verdana" w:hAnsi="Verdana"/>
                          <w:b/>
                          <w:i/>
                          <w:sz w:val="28"/>
                          <w:szCs w:val="28"/>
                          <w:lang w:val="ro-RO"/>
                        </w:rPr>
                        <w:t>Davor</w:t>
                      </w:r>
                      <w:proofErr w:type="spellEnd"/>
                      <w:r>
                        <w:rPr>
                          <w:rFonts w:ascii="Verdana" w:hAnsi="Verdana"/>
                          <w:b/>
                          <w:i/>
                          <w:sz w:val="28"/>
                          <w:szCs w:val="28"/>
                          <w:lang w:val="ro-RO"/>
                        </w:rPr>
                        <w:t xml:space="preserve"> LUCACELA </w:t>
                      </w: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p w:rsidR="0003225B" w:rsidRDefault="0003225B" w:rsidP="0003225B">
                      <w:pPr>
                        <w:jc w:val="center"/>
                        <w:rPr>
                          <w:rFonts w:ascii="Verdana" w:hAnsi="Verdana"/>
                          <w:b/>
                          <w:i/>
                          <w:sz w:val="28"/>
                          <w:szCs w:val="28"/>
                          <w:lang w:val="ro-RO"/>
                        </w:rPr>
                      </w:pPr>
                    </w:p>
                    <w:p w:rsidR="0003225B" w:rsidRDefault="0003225B" w:rsidP="0003225B">
                      <w:pPr>
                        <w:jc w:val="center"/>
                        <w:rPr>
                          <w:lang w:val="ro-RO"/>
                        </w:rPr>
                      </w:pPr>
                    </w:p>
                  </w:txbxContent>
                </v:textbox>
                <w10:wrap type="square"/>
              </v:rect>
            </w:pict>
          </mc:Fallback>
        </mc:AlternateContent>
      </w:r>
      <w:r>
        <w:tab/>
      </w:r>
      <w:r>
        <w:tab/>
      </w:r>
      <w:r>
        <w:tab/>
      </w:r>
      <w:r>
        <w:tab/>
      </w:r>
      <w:r>
        <w:tab/>
      </w:r>
      <w:r>
        <w:tab/>
      </w:r>
      <w:r>
        <w:tab/>
      </w:r>
      <w:r>
        <w:tab/>
      </w:r>
    </w:p>
    <w:p w:rsidR="00785841" w:rsidRDefault="00785841" w:rsidP="00785841">
      <w:pPr>
        <w:ind w:left="-142"/>
        <w:rPr>
          <w:rFonts w:ascii="Verdana" w:hAnsi="Verdana"/>
          <w:b/>
        </w:rPr>
      </w:pPr>
      <w:r w:rsidRPr="00785841">
        <w:rPr>
          <w:rFonts w:ascii="Verdana" w:hAnsi="Verdana"/>
        </w:rPr>
        <w:tab/>
      </w:r>
      <w:proofErr w:type="spellStart"/>
      <w:r>
        <w:rPr>
          <w:rFonts w:ascii="Verdana" w:hAnsi="Verdana"/>
          <w:b/>
        </w:rPr>
        <w:t>Nr</w:t>
      </w:r>
      <w:proofErr w:type="spellEnd"/>
      <w:r>
        <w:rPr>
          <w:rFonts w:ascii="Verdana" w:hAnsi="Verdana"/>
          <w:b/>
        </w:rPr>
        <w:t>.</w:t>
      </w:r>
      <w:r w:rsidR="00A75D04">
        <w:rPr>
          <w:rFonts w:ascii="Verdana" w:hAnsi="Verdana"/>
          <w:b/>
        </w:rPr>
        <w:t xml:space="preserve"> 12/2021 din </w:t>
      </w:r>
      <w:proofErr w:type="gramStart"/>
      <w:r w:rsidR="00A75D04">
        <w:rPr>
          <w:rFonts w:ascii="Verdana" w:hAnsi="Verdana"/>
          <w:b/>
        </w:rPr>
        <w:t>21.03.2021</w:t>
      </w:r>
      <w:proofErr w:type="gramEnd"/>
    </w:p>
    <w:p w:rsidR="00A75D04" w:rsidRDefault="00A75D04" w:rsidP="00785841">
      <w:pPr>
        <w:ind w:left="-142"/>
        <w:rPr>
          <w:rFonts w:ascii="Verdana" w:hAnsi="Verdana"/>
          <w:b/>
        </w:rPr>
      </w:pPr>
    </w:p>
    <w:p w:rsidR="00207A14" w:rsidRDefault="00A75D04" w:rsidP="00207A14">
      <w:pPr>
        <w:ind w:left="-142"/>
        <w:rPr>
          <w:rFonts w:ascii="Verdana" w:hAnsi="Verdana"/>
          <w:b/>
          <w:lang w:val="ro-RO"/>
        </w:rPr>
      </w:pPr>
      <w:r>
        <w:rPr>
          <w:rFonts w:ascii="Verdana" w:hAnsi="Verdana"/>
          <w:b/>
          <w:lang w:val="ro-RO"/>
        </w:rPr>
        <w:t xml:space="preserve">Din cuprins: </w:t>
      </w:r>
    </w:p>
    <w:p w:rsidR="00207A14" w:rsidRDefault="00207A14" w:rsidP="00207A14">
      <w:pPr>
        <w:ind w:left="-142"/>
        <w:rPr>
          <w:rFonts w:ascii="Verdana" w:hAnsi="Verdana"/>
          <w:b/>
          <w:lang w:val="ro-RO"/>
        </w:rPr>
      </w:pPr>
    </w:p>
    <w:p w:rsidR="00207A14" w:rsidRPr="00207A14" w:rsidRDefault="00785841" w:rsidP="00207A14">
      <w:pPr>
        <w:ind w:left="-142"/>
        <w:rPr>
          <w:rFonts w:ascii="Verdana" w:hAnsi="Verdana"/>
          <w:b/>
          <w:sz w:val="22"/>
          <w:szCs w:val="22"/>
          <w:lang w:val="ro-RO"/>
        </w:rPr>
      </w:pPr>
      <w:r w:rsidRPr="00207A14">
        <w:rPr>
          <w:rFonts w:ascii="Verdana" w:hAnsi="Verdana"/>
          <w:sz w:val="22"/>
          <w:szCs w:val="22"/>
        </w:rPr>
        <w:tab/>
      </w:r>
      <w:r w:rsidR="00207A14" w:rsidRPr="00207A14">
        <w:rPr>
          <w:rFonts w:ascii="Verdana" w:hAnsi="Verdana"/>
          <w:b/>
          <w:sz w:val="22"/>
          <w:szCs w:val="22"/>
          <w:lang w:val="ro-RO"/>
        </w:rPr>
        <w:t>Drumul către slavă</w:t>
      </w:r>
    </w:p>
    <w:p w:rsidR="00207A14" w:rsidRPr="00207A14" w:rsidRDefault="00207A14" w:rsidP="00207A14">
      <w:pPr>
        <w:rPr>
          <w:rFonts w:ascii="Verdana" w:hAnsi="Verdana"/>
          <w:b/>
          <w:sz w:val="22"/>
          <w:szCs w:val="22"/>
        </w:rPr>
      </w:pPr>
      <w:proofErr w:type="spellStart"/>
      <w:r w:rsidRPr="00207A14">
        <w:rPr>
          <w:rFonts w:ascii="Verdana" w:hAnsi="Verdana"/>
          <w:b/>
          <w:sz w:val="22"/>
          <w:szCs w:val="22"/>
        </w:rPr>
        <w:t>pag</w:t>
      </w:r>
      <w:proofErr w:type="spellEnd"/>
      <w:r w:rsidRPr="00207A14">
        <w:rPr>
          <w:rFonts w:ascii="Verdana" w:hAnsi="Verdana"/>
          <w:b/>
          <w:sz w:val="22"/>
          <w:szCs w:val="22"/>
        </w:rPr>
        <w:t>.  2</w:t>
      </w:r>
    </w:p>
    <w:p w:rsidR="00207A14" w:rsidRPr="00207A14" w:rsidRDefault="00207A14" w:rsidP="00207A14">
      <w:pPr>
        <w:rPr>
          <w:rFonts w:ascii="Verdana" w:hAnsi="Verdana"/>
          <w:b/>
          <w:sz w:val="22"/>
          <w:szCs w:val="22"/>
        </w:rPr>
      </w:pPr>
    </w:p>
    <w:p w:rsidR="00207A14" w:rsidRPr="00207A14" w:rsidRDefault="00207A14" w:rsidP="00207A14">
      <w:pPr>
        <w:pStyle w:val="NoSpacing"/>
        <w:jc w:val="both"/>
        <w:rPr>
          <w:rFonts w:ascii="Verdana" w:hAnsi="Verdana"/>
          <w:b/>
          <w:lang w:val="ro-RO"/>
        </w:rPr>
      </w:pPr>
      <w:r w:rsidRPr="00207A14">
        <w:rPr>
          <w:rFonts w:ascii="Verdana" w:hAnsi="Verdana"/>
          <w:b/>
          <w:lang w:val="ro-RO"/>
        </w:rPr>
        <w:t>Crucea – semnul mântuirii pentru toți</w:t>
      </w:r>
    </w:p>
    <w:p w:rsidR="00207A14" w:rsidRPr="00207A14" w:rsidRDefault="00207A14" w:rsidP="00207A14">
      <w:pPr>
        <w:rPr>
          <w:rFonts w:ascii="Verdana" w:hAnsi="Verdana"/>
          <w:b/>
          <w:sz w:val="22"/>
          <w:szCs w:val="22"/>
        </w:rPr>
      </w:pPr>
      <w:proofErr w:type="spellStart"/>
      <w:r w:rsidRPr="00207A14">
        <w:rPr>
          <w:rFonts w:ascii="Verdana" w:hAnsi="Verdana"/>
          <w:b/>
          <w:sz w:val="22"/>
          <w:szCs w:val="22"/>
        </w:rPr>
        <w:t>pag</w:t>
      </w:r>
      <w:proofErr w:type="spellEnd"/>
      <w:r w:rsidRPr="00207A14">
        <w:rPr>
          <w:rFonts w:ascii="Verdana" w:hAnsi="Verdana"/>
          <w:b/>
          <w:sz w:val="22"/>
          <w:szCs w:val="22"/>
        </w:rPr>
        <w:t>. 3</w:t>
      </w:r>
    </w:p>
    <w:p w:rsidR="00207A14" w:rsidRPr="00207A14" w:rsidRDefault="00207A14" w:rsidP="00207A14">
      <w:pPr>
        <w:rPr>
          <w:rFonts w:ascii="Verdana" w:hAnsi="Verdana"/>
          <w:b/>
          <w:sz w:val="22"/>
          <w:szCs w:val="22"/>
        </w:rPr>
      </w:pPr>
    </w:p>
    <w:p w:rsidR="00207A14" w:rsidRPr="00207A14" w:rsidRDefault="00207A14" w:rsidP="00207A14">
      <w:pPr>
        <w:pStyle w:val="NoSpacing"/>
        <w:jc w:val="both"/>
        <w:rPr>
          <w:rFonts w:ascii="Verdana" w:hAnsi="Verdana"/>
          <w:b/>
          <w:lang w:val="ro-RO"/>
        </w:rPr>
      </w:pPr>
      <w:r w:rsidRPr="00207A14">
        <w:rPr>
          <w:rFonts w:ascii="Verdana" w:hAnsi="Verdana"/>
          <w:b/>
          <w:lang w:val="ro-RO"/>
        </w:rPr>
        <w:t>Totul depinde de binecuvântarea lui Dumnezeu</w:t>
      </w:r>
    </w:p>
    <w:p w:rsidR="00207A14" w:rsidRDefault="00207A14" w:rsidP="00207A14">
      <w:pPr>
        <w:pStyle w:val="NoSpacing"/>
        <w:jc w:val="both"/>
        <w:rPr>
          <w:rFonts w:ascii="Verdana" w:hAnsi="Verdana"/>
          <w:b/>
        </w:rPr>
      </w:pPr>
      <w:proofErr w:type="spellStart"/>
      <w:proofErr w:type="gramStart"/>
      <w:r>
        <w:rPr>
          <w:rFonts w:ascii="Verdana" w:hAnsi="Verdana"/>
          <w:b/>
        </w:rPr>
        <w:t>pag</w:t>
      </w:r>
      <w:proofErr w:type="spellEnd"/>
      <w:proofErr w:type="gramEnd"/>
      <w:r>
        <w:rPr>
          <w:rFonts w:ascii="Verdana" w:hAnsi="Verdana"/>
          <w:b/>
        </w:rPr>
        <w:t>.  5</w:t>
      </w:r>
      <w:r>
        <w:rPr>
          <w:rFonts w:ascii="Verdana" w:hAnsi="Verdana"/>
          <w:b/>
        </w:rPr>
        <w:tab/>
      </w:r>
      <w:r>
        <w:rPr>
          <w:rFonts w:ascii="Verdana" w:hAnsi="Verdana"/>
          <w:b/>
        </w:rPr>
        <w:tab/>
      </w:r>
      <w:r>
        <w:rPr>
          <w:rFonts w:ascii="Verdana" w:hAnsi="Verdana"/>
          <w:b/>
        </w:rPr>
        <w:tab/>
      </w:r>
      <w:r>
        <w:rPr>
          <w:rFonts w:ascii="Verdana" w:hAnsi="Verdana"/>
          <w:b/>
        </w:rPr>
        <w:tab/>
      </w:r>
    </w:p>
    <w:p w:rsidR="00207A14" w:rsidRDefault="00207A14" w:rsidP="00207A14">
      <w:pPr>
        <w:pStyle w:val="NoSpacing"/>
        <w:jc w:val="both"/>
        <w:rPr>
          <w:rFonts w:ascii="Verdana" w:hAnsi="Verdana"/>
          <w:b/>
        </w:rPr>
      </w:pPr>
    </w:p>
    <w:p w:rsidR="00207A14" w:rsidRPr="00207A14" w:rsidRDefault="00207A14" w:rsidP="00207A14">
      <w:pPr>
        <w:pStyle w:val="NoSpacing"/>
        <w:jc w:val="both"/>
        <w:rPr>
          <w:rFonts w:ascii="Verdana" w:hAnsi="Verdana"/>
          <w:b/>
          <w:lang w:val="ro-RO"/>
        </w:rPr>
      </w:pPr>
      <w:r w:rsidRPr="00207A14">
        <w:rPr>
          <w:rFonts w:ascii="Verdana" w:hAnsi="Verdana"/>
          <w:b/>
          <w:lang w:val="ro-RO"/>
        </w:rPr>
        <w:t xml:space="preserve">Opera sufletului conciliant Maria </w:t>
      </w:r>
      <w:proofErr w:type="spellStart"/>
      <w:r w:rsidRPr="00207A14">
        <w:rPr>
          <w:rFonts w:ascii="Verdana" w:hAnsi="Verdana"/>
          <w:b/>
          <w:lang w:val="ro-RO"/>
        </w:rPr>
        <w:t>Valtort</w:t>
      </w:r>
      <w:proofErr w:type="spellEnd"/>
    </w:p>
    <w:p w:rsidR="00207A14" w:rsidRDefault="00207A14" w:rsidP="00207A14">
      <w:pPr>
        <w:rPr>
          <w:rFonts w:ascii="Verdana" w:hAnsi="Verdana"/>
          <w:b/>
          <w:sz w:val="22"/>
          <w:szCs w:val="22"/>
        </w:rPr>
      </w:pPr>
      <w:proofErr w:type="spellStart"/>
      <w:r>
        <w:rPr>
          <w:rFonts w:ascii="Verdana" w:hAnsi="Verdana"/>
          <w:b/>
          <w:sz w:val="22"/>
          <w:szCs w:val="22"/>
        </w:rPr>
        <w:t>pag</w:t>
      </w:r>
      <w:proofErr w:type="spellEnd"/>
      <w:r>
        <w:rPr>
          <w:rFonts w:ascii="Verdana" w:hAnsi="Verdana"/>
          <w:b/>
          <w:sz w:val="22"/>
          <w:szCs w:val="22"/>
        </w:rPr>
        <w:t>.  6</w:t>
      </w:r>
    </w:p>
    <w:p w:rsidR="00207A14" w:rsidRDefault="00207A14" w:rsidP="00207A14">
      <w:pPr>
        <w:rPr>
          <w:rFonts w:ascii="Verdana" w:hAnsi="Verdana"/>
          <w:b/>
          <w:sz w:val="22"/>
          <w:szCs w:val="22"/>
        </w:rPr>
      </w:pPr>
    </w:p>
    <w:p w:rsidR="00207A14" w:rsidRPr="00207A14" w:rsidRDefault="00207A14" w:rsidP="00207A14">
      <w:pPr>
        <w:pStyle w:val="NoSpacing"/>
        <w:jc w:val="both"/>
        <w:rPr>
          <w:rFonts w:ascii="Verdana" w:hAnsi="Verdana"/>
          <w:b/>
          <w:lang w:val="ro-RO"/>
        </w:rPr>
      </w:pPr>
      <w:r w:rsidRPr="00207A14">
        <w:rPr>
          <w:rFonts w:ascii="Verdana" w:hAnsi="Verdana"/>
          <w:b/>
          <w:lang w:val="ro-RO"/>
        </w:rPr>
        <w:t>Căsătoria este inseparabilă</w:t>
      </w:r>
    </w:p>
    <w:p w:rsidR="00207A14" w:rsidRDefault="00207A14" w:rsidP="00207A14">
      <w:pPr>
        <w:rPr>
          <w:rFonts w:ascii="Verdana" w:hAnsi="Verdana"/>
          <w:b/>
          <w:sz w:val="22"/>
          <w:szCs w:val="22"/>
          <w:lang w:val="ro-RO"/>
        </w:rPr>
      </w:pPr>
      <w:r>
        <w:rPr>
          <w:rFonts w:ascii="Verdana" w:hAnsi="Verdana"/>
          <w:b/>
          <w:sz w:val="22"/>
          <w:szCs w:val="22"/>
          <w:lang w:val="ro-RO"/>
        </w:rPr>
        <w:t>pag. 7</w:t>
      </w:r>
    </w:p>
    <w:p w:rsidR="00207A14" w:rsidRDefault="00207A14" w:rsidP="00207A14">
      <w:pPr>
        <w:rPr>
          <w:rFonts w:ascii="Verdana" w:hAnsi="Verdana"/>
          <w:b/>
          <w:sz w:val="22"/>
          <w:szCs w:val="22"/>
          <w:lang w:val="ro-RO"/>
        </w:rPr>
      </w:pPr>
    </w:p>
    <w:p w:rsidR="00207A14" w:rsidRDefault="00207A14" w:rsidP="00207A14">
      <w:pPr>
        <w:pStyle w:val="NoSpacing"/>
        <w:jc w:val="both"/>
        <w:rPr>
          <w:rFonts w:ascii="Verdana" w:hAnsi="Verdana"/>
          <w:b/>
          <w:lang w:val="ro-RO"/>
        </w:rPr>
      </w:pPr>
      <w:r>
        <w:rPr>
          <w:rFonts w:ascii="Verdana" w:hAnsi="Verdana"/>
          <w:b/>
          <w:lang w:val="ro-RO"/>
        </w:rPr>
        <w:t>Mesajul Reginei Păcii</w:t>
      </w:r>
    </w:p>
    <w:p w:rsidR="00817C44" w:rsidRDefault="00207A14" w:rsidP="00207A14">
      <w:pPr>
        <w:rPr>
          <w:rFonts w:ascii="Verdana" w:hAnsi="Verdana"/>
          <w:sz w:val="22"/>
          <w:szCs w:val="22"/>
        </w:rPr>
      </w:pPr>
      <w:proofErr w:type="spellStart"/>
      <w:r>
        <w:rPr>
          <w:rFonts w:ascii="Verdana" w:hAnsi="Verdana"/>
          <w:b/>
          <w:sz w:val="22"/>
          <w:szCs w:val="22"/>
        </w:rPr>
        <w:t>pag</w:t>
      </w:r>
      <w:proofErr w:type="spellEnd"/>
      <w:r>
        <w:rPr>
          <w:rFonts w:ascii="Verdana" w:hAnsi="Verdana"/>
          <w:b/>
          <w:sz w:val="22"/>
          <w:szCs w:val="22"/>
        </w:rPr>
        <w:t>. 8</w:t>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b/>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r w:rsidR="00785841" w:rsidRPr="00207A14">
        <w:rPr>
          <w:rFonts w:ascii="Verdana" w:hAnsi="Verdana"/>
          <w:sz w:val="22"/>
          <w:szCs w:val="22"/>
        </w:rPr>
        <w:tab/>
      </w:r>
    </w:p>
    <w:p w:rsidR="00817C44" w:rsidRDefault="00817C44" w:rsidP="00207A14">
      <w:pPr>
        <w:rPr>
          <w:rFonts w:ascii="Verdana" w:hAnsi="Verdana"/>
          <w:sz w:val="22"/>
          <w:szCs w:val="22"/>
        </w:rPr>
      </w:pPr>
    </w:p>
    <w:p w:rsidR="00817C44" w:rsidRDefault="00817C44" w:rsidP="00207A14">
      <w:pPr>
        <w:rPr>
          <w:rFonts w:ascii="Verdana" w:hAnsi="Verdana"/>
          <w:sz w:val="22"/>
          <w:szCs w:val="22"/>
        </w:rPr>
      </w:pPr>
    </w:p>
    <w:p w:rsidR="00817C44" w:rsidRDefault="00817C44" w:rsidP="00207A14">
      <w:pPr>
        <w:rPr>
          <w:rFonts w:ascii="Verdana" w:hAnsi="Verdana"/>
          <w:sz w:val="22"/>
          <w:szCs w:val="22"/>
        </w:rPr>
      </w:pPr>
    </w:p>
    <w:p w:rsidR="00D23305" w:rsidRPr="00207A14" w:rsidRDefault="00785841" w:rsidP="00207A14">
      <w:pPr>
        <w:rPr>
          <w:rFonts w:ascii="Verdana" w:hAnsi="Verdana"/>
          <w:sz w:val="22"/>
          <w:szCs w:val="22"/>
        </w:rPr>
      </w:pPr>
      <w:r w:rsidRPr="00207A14">
        <w:rPr>
          <w:rFonts w:ascii="Verdana" w:hAnsi="Verdana"/>
          <w:sz w:val="22"/>
          <w:szCs w:val="22"/>
        </w:rPr>
        <w:tab/>
      </w:r>
      <w:r w:rsidRPr="00207A14">
        <w:rPr>
          <w:rFonts w:ascii="Verdana" w:hAnsi="Verdana"/>
          <w:sz w:val="22"/>
          <w:szCs w:val="22"/>
        </w:rPr>
        <w:tab/>
      </w:r>
      <w:r w:rsidRPr="00207A14">
        <w:rPr>
          <w:rFonts w:ascii="Verdana" w:hAnsi="Verdana"/>
          <w:sz w:val="22"/>
          <w:szCs w:val="22"/>
        </w:rPr>
        <w:tab/>
      </w:r>
      <w:r w:rsidRPr="00207A14">
        <w:rPr>
          <w:rFonts w:ascii="Verdana" w:hAnsi="Verdana"/>
          <w:sz w:val="22"/>
          <w:szCs w:val="22"/>
        </w:rPr>
        <w:tab/>
      </w: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5D54E2" w:rsidRPr="00207A14" w:rsidRDefault="005D54E2" w:rsidP="00785841">
      <w:pPr>
        <w:ind w:left="-142"/>
        <w:rPr>
          <w:rFonts w:ascii="Verdana" w:hAnsi="Verdana"/>
          <w:sz w:val="22"/>
          <w:szCs w:val="22"/>
        </w:rPr>
      </w:pPr>
    </w:p>
    <w:p w:rsidR="00207A14" w:rsidRDefault="00207A14" w:rsidP="005D54E2">
      <w:pPr>
        <w:pStyle w:val="NoSpacing"/>
        <w:jc w:val="both"/>
        <w:rPr>
          <w:rFonts w:ascii="Verdana" w:hAnsi="Verdana"/>
          <w:b/>
          <w:sz w:val="24"/>
          <w:szCs w:val="24"/>
          <w:lang w:val="ro-RO"/>
        </w:rPr>
      </w:pPr>
    </w:p>
    <w:p w:rsidR="005D54E2" w:rsidRDefault="005D54E2" w:rsidP="005D54E2">
      <w:pPr>
        <w:pStyle w:val="NoSpacing"/>
        <w:jc w:val="both"/>
        <w:rPr>
          <w:rFonts w:ascii="Verdana" w:hAnsi="Verdana"/>
          <w:b/>
          <w:sz w:val="24"/>
          <w:szCs w:val="24"/>
          <w:lang w:val="ro-RO"/>
        </w:rPr>
      </w:pPr>
      <w:r>
        <w:rPr>
          <w:rFonts w:ascii="Verdana" w:hAnsi="Verdana"/>
          <w:b/>
          <w:sz w:val="24"/>
          <w:szCs w:val="24"/>
          <w:lang w:val="ro-RO"/>
        </w:rPr>
        <w:lastRenderedPageBreak/>
        <w:t>Drumul către slavă</w:t>
      </w:r>
    </w:p>
    <w:p w:rsidR="005D54E2" w:rsidRDefault="005D54E2" w:rsidP="005D54E2">
      <w:pPr>
        <w:pStyle w:val="NoSpacing"/>
        <w:jc w:val="both"/>
        <w:rPr>
          <w:rFonts w:ascii="Verdana" w:hAnsi="Verdana"/>
          <w:b/>
          <w:i/>
          <w:lang w:val="ro-RO"/>
        </w:rPr>
      </w:pPr>
      <w:r>
        <w:rPr>
          <w:rFonts w:ascii="Verdana" w:hAnsi="Verdana"/>
          <w:b/>
          <w:i/>
          <w:lang w:val="ro-RO"/>
        </w:rPr>
        <w:t>Duminica a cincea din post ciclul B</w:t>
      </w:r>
    </w:p>
    <w:p w:rsidR="005D54E2" w:rsidRDefault="005D54E2" w:rsidP="005D54E2">
      <w:pPr>
        <w:pStyle w:val="NoSpacing"/>
        <w:jc w:val="both"/>
        <w:rPr>
          <w:rFonts w:ascii="Verdana" w:hAnsi="Verdana"/>
          <w:lang w:val="ro-RO"/>
        </w:rPr>
      </w:pPr>
      <w:r>
        <w:rPr>
          <w:rFonts w:ascii="Verdana" w:hAnsi="Verdana"/>
          <w:lang w:val="ro-RO"/>
        </w:rPr>
        <w:t>Lect. I Ier 31,31-34</w:t>
      </w:r>
    </w:p>
    <w:p w:rsidR="005D54E2" w:rsidRDefault="005D54E2" w:rsidP="005D54E2">
      <w:pPr>
        <w:pStyle w:val="NoSpacing"/>
        <w:jc w:val="both"/>
        <w:rPr>
          <w:rFonts w:ascii="Verdana" w:hAnsi="Verdana"/>
          <w:lang w:val="ro-RO"/>
        </w:rPr>
      </w:pPr>
      <w:r>
        <w:rPr>
          <w:rFonts w:ascii="Verdana" w:hAnsi="Verdana"/>
          <w:lang w:val="ro-RO"/>
        </w:rPr>
        <w:t>Lect. II  Ev 5,7-9</w:t>
      </w:r>
    </w:p>
    <w:p w:rsidR="005D54E2" w:rsidRDefault="005D54E2" w:rsidP="005D54E2">
      <w:pPr>
        <w:pStyle w:val="NoSpacing"/>
        <w:jc w:val="both"/>
        <w:rPr>
          <w:rFonts w:ascii="Verdana" w:hAnsi="Verdana"/>
          <w:lang w:val="ro-RO"/>
        </w:rPr>
      </w:pPr>
      <w:r>
        <w:rPr>
          <w:rFonts w:ascii="Verdana" w:hAnsi="Verdana"/>
          <w:lang w:val="ro-RO"/>
        </w:rPr>
        <w:t>Evanghelia In 12,20-33</w:t>
      </w:r>
    </w:p>
    <w:p w:rsidR="005D54E2" w:rsidRDefault="005D54E2" w:rsidP="005D54E2">
      <w:pPr>
        <w:pStyle w:val="NoSpacing"/>
        <w:ind w:firstLine="284"/>
        <w:jc w:val="both"/>
        <w:rPr>
          <w:rFonts w:ascii="Verdana" w:hAnsi="Verdana"/>
          <w:lang w:val="ro-RO"/>
        </w:rPr>
      </w:pPr>
      <w:r>
        <w:rPr>
          <w:rFonts w:ascii="Verdana" w:hAnsi="Verdana"/>
          <w:lang w:val="ro-RO"/>
        </w:rPr>
        <w:t>Pregătește-te pentru întâlnirea cu Domnul prin aceea, că vei citi cu atenție fragmentul din evanghelia sf. Ioan. Astăzi nu ești singur, printre aceia, care au plecat să-l caute pe Domnul. Salută-i pe pelerinii greci, care au venit de departe nu numai  a se închina Domnului, dar și pentru a-l zări pe Isus Cristos. Felicită-i pentru zelul lor sfânt. Aceia, care îl caută, Isus îi va răsplă</w:t>
      </w:r>
      <w:r w:rsidR="00895C4A">
        <w:rPr>
          <w:rFonts w:ascii="Verdana" w:hAnsi="Verdana"/>
          <w:lang w:val="ro-RO"/>
        </w:rPr>
        <w:t>ti nu doar cu aceia, că îl vor v</w:t>
      </w:r>
      <w:r>
        <w:rPr>
          <w:rFonts w:ascii="Verdana" w:hAnsi="Verdana"/>
          <w:lang w:val="ro-RO"/>
        </w:rPr>
        <w:t xml:space="preserve">edea, dar vor auzi azi glasul Tatălui însuși, care vrea să dezvăluie, câtă plăcere are în smerenia și ascultarea Fiului său. </w:t>
      </w:r>
    </w:p>
    <w:p w:rsidR="005D54E2" w:rsidRDefault="00895C4A" w:rsidP="005D54E2">
      <w:pPr>
        <w:pStyle w:val="NoSpacing"/>
        <w:ind w:firstLine="284"/>
        <w:jc w:val="both"/>
        <w:rPr>
          <w:rFonts w:ascii="Verdana" w:hAnsi="Verdana"/>
          <w:i/>
          <w:lang w:val="ro-RO"/>
        </w:rPr>
      </w:pPr>
      <w:r>
        <w:rPr>
          <w:rFonts w:ascii="Verdana" w:hAnsi="Verdana"/>
          <w:lang w:val="ro-RO"/>
        </w:rPr>
        <w:t>Ceea ce</w:t>
      </w:r>
      <w:r w:rsidR="005D54E2">
        <w:rPr>
          <w:rFonts w:ascii="Verdana" w:hAnsi="Verdana"/>
          <w:lang w:val="ro-RO"/>
        </w:rPr>
        <w:t xml:space="preserve"> a trezit un interes atât de mare al pelerinilor greci de a-l vedea pe Domnul, este înainte de toate vestea despre el ca făcător de minuni. Astăzi însă, împreună cu ei, vei afla, că slava lui adevărată se bazează pe cu totul altceva.</w:t>
      </w:r>
      <w:r w:rsidR="005D54E2">
        <w:rPr>
          <w:rFonts w:ascii="Verdana" w:hAnsi="Verdana"/>
          <w:lang w:val="cs-CZ"/>
        </w:rPr>
        <w:t xml:space="preserve"> </w:t>
      </w:r>
      <w:r w:rsidR="005D54E2">
        <w:rPr>
          <w:rFonts w:ascii="Verdana" w:hAnsi="Verdana"/>
          <w:lang w:val="ro-RO"/>
        </w:rPr>
        <w:t xml:space="preserve">Privind bobul de grâu înconjurat de spice bogate abia dacă ne amintim de bobul de grâu, din care spicele au crescut. Acel bob cu puțin timp înainte a murit în pământ, din el a dat totul, ce a avut și ce a fost. Din moartea lui apoi a ieșit un profit de sute de ori mai mare. Domnul ne atrage atenția de data aceasta ca asupra unei imagini a următorului său drum. Vorbește despre aceasta, pentru ca să te câștige pentru urmarea sa. Acesta este marele său dar pentru aceia, care ar </w:t>
      </w:r>
      <w:r w:rsidR="005D54E2">
        <w:rPr>
          <w:rFonts w:ascii="Verdana" w:hAnsi="Verdana"/>
          <w:i/>
          <w:lang w:val="ro-RO"/>
        </w:rPr>
        <w:t xml:space="preserve">dori atât de mult să-l vadă pe Isus. </w:t>
      </w:r>
    </w:p>
    <w:p w:rsidR="005D54E2" w:rsidRDefault="005D54E2" w:rsidP="005D54E2">
      <w:pPr>
        <w:pStyle w:val="NoSpacing"/>
        <w:ind w:firstLine="284"/>
        <w:jc w:val="both"/>
        <w:rPr>
          <w:rFonts w:ascii="Verdana" w:hAnsi="Verdana"/>
          <w:lang w:val="ro-RO"/>
        </w:rPr>
      </w:pPr>
      <w:r>
        <w:rPr>
          <w:rFonts w:ascii="Verdana" w:hAnsi="Verdana"/>
          <w:lang w:val="ro-RO"/>
        </w:rPr>
        <w:t xml:space="preserve">Cum privești această invitație a lui și posibilitatea de a aduce </w:t>
      </w:r>
      <w:r>
        <w:rPr>
          <w:rFonts w:ascii="Verdana" w:hAnsi="Verdana"/>
          <w:i/>
          <w:lang w:val="ro-RO"/>
        </w:rPr>
        <w:t xml:space="preserve">rod însutit? </w:t>
      </w:r>
      <w:r>
        <w:rPr>
          <w:rFonts w:ascii="Verdana" w:hAnsi="Verdana"/>
          <w:lang w:val="ro-RO"/>
        </w:rPr>
        <w:t>Cea mai mare slujire</w:t>
      </w:r>
      <w:r w:rsidR="00895C4A">
        <w:rPr>
          <w:rFonts w:ascii="Verdana" w:hAnsi="Verdana"/>
          <w:lang w:val="ro-RO"/>
        </w:rPr>
        <w:t xml:space="preserve"> pe</w:t>
      </w:r>
      <w:r>
        <w:rPr>
          <w:rFonts w:ascii="Verdana" w:hAnsi="Verdana"/>
          <w:lang w:val="ro-RO"/>
        </w:rPr>
        <w:t xml:space="preserve"> care o poți aduce lui Isus, își are originea în aceia, când te alături drumului său și </w:t>
      </w:r>
      <w:r>
        <w:rPr>
          <w:rFonts w:ascii="Verdana" w:hAnsi="Verdana"/>
          <w:i/>
          <w:lang w:val="ro-RO"/>
        </w:rPr>
        <w:t xml:space="preserve">vei fi acolo, unde este și El. </w:t>
      </w:r>
      <w:r>
        <w:rPr>
          <w:rFonts w:ascii="Verdana" w:hAnsi="Verdana"/>
          <w:lang w:val="ro-RO"/>
        </w:rPr>
        <w:t>Veți fi împr</w:t>
      </w:r>
      <w:r w:rsidR="00895C4A">
        <w:rPr>
          <w:rFonts w:ascii="Verdana" w:hAnsi="Verdana"/>
          <w:lang w:val="ro-RO"/>
        </w:rPr>
        <w:t>eună în derularea jertfei</w:t>
      </w:r>
      <w:r>
        <w:rPr>
          <w:rFonts w:ascii="Verdana" w:hAnsi="Verdana"/>
          <w:lang w:val="ro-RO"/>
        </w:rPr>
        <w:t xml:space="preserve"> dureroasă de sine, dar tocmai prin aceasta vei </w:t>
      </w:r>
      <w:r>
        <w:rPr>
          <w:rFonts w:ascii="Verdana" w:hAnsi="Verdana"/>
          <w:i/>
          <w:lang w:val="ro-RO"/>
        </w:rPr>
        <w:t>ajunge la cinste</w:t>
      </w:r>
      <w:r w:rsidR="00895C4A">
        <w:rPr>
          <w:rFonts w:ascii="Verdana" w:hAnsi="Verdana"/>
          <w:i/>
          <w:lang w:val="ro-RO"/>
        </w:rPr>
        <w:t>,</w:t>
      </w:r>
      <w:r>
        <w:rPr>
          <w:rFonts w:ascii="Verdana" w:hAnsi="Verdana"/>
          <w:i/>
          <w:lang w:val="ro-RO"/>
        </w:rPr>
        <w:t xml:space="preserve"> la Tatăl,</w:t>
      </w:r>
      <w:r>
        <w:rPr>
          <w:rFonts w:ascii="Verdana" w:hAnsi="Verdana"/>
          <w:lang w:val="ro-RO"/>
        </w:rPr>
        <w:t xml:space="preserve"> pentru că vei ajuta la realizarea planului său de salvare al mântuirii. În aceasta își are originea adevăratul sens al urmării lui Cristos. Este misterul atâtor sfinți, care sunt acum cu Domnul în slavă nu numai ei singuri, ci și cu aceia, pe care i-au adus aici și care aduc pe alții la el </w:t>
      </w:r>
      <w:r>
        <w:rPr>
          <w:rFonts w:ascii="Verdana" w:hAnsi="Verdana"/>
          <w:i/>
          <w:lang w:val="ro-RO"/>
        </w:rPr>
        <w:t xml:space="preserve">ca un rod însutit: </w:t>
      </w:r>
      <w:r>
        <w:rPr>
          <w:rFonts w:ascii="Verdana" w:hAnsi="Verdana"/>
          <w:lang w:val="ro-RO"/>
        </w:rPr>
        <w:t xml:space="preserve">sunt împreună cu ei o mulțime de sufete, care au obținut harul ca rod, care a ieșit din  jertfa </w:t>
      </w:r>
      <w:r>
        <w:rPr>
          <w:rFonts w:ascii="Verdana" w:hAnsi="Verdana"/>
          <w:lang w:val="ro-RO"/>
        </w:rPr>
        <w:lastRenderedPageBreak/>
        <w:t xml:space="preserve">lor benevolă, când, gândindu-se la posibila patimă te strânge strâmtorarea și frica. Acest sentiment profund uman nu-l menajează nici pe Fiul lui Dumnezeu. Dar el nu-l evită ci îl primește. </w:t>
      </w:r>
      <w:r w:rsidR="00895C4A">
        <w:rPr>
          <w:rFonts w:ascii="Verdana" w:hAnsi="Verdana"/>
          <w:lang w:val="ro-RO"/>
        </w:rPr>
        <w:t>,</w:t>
      </w:r>
      <w:r>
        <w:rPr>
          <w:rFonts w:ascii="Verdana" w:hAnsi="Verdana"/>
          <w:lang w:val="ro-RO"/>
        </w:rPr>
        <w:t xml:space="preserve">Căci </w:t>
      </w:r>
      <w:r>
        <w:rPr>
          <w:rFonts w:ascii="Verdana" w:hAnsi="Verdana"/>
          <w:i/>
          <w:lang w:val="ro-RO"/>
        </w:rPr>
        <w:t xml:space="preserve">tocmai pentru aceasta a venit. </w:t>
      </w:r>
      <w:r>
        <w:rPr>
          <w:rFonts w:ascii="Verdana" w:hAnsi="Verdana"/>
          <w:lang w:val="ro-RO"/>
        </w:rPr>
        <w:t>Și această strâmtorare apăsătoare este parte integrantă a jertfei sale personale.  Prin disponibilitatea ta în unire cu Domnul</w:t>
      </w:r>
      <w:r w:rsidR="00895C4A">
        <w:rPr>
          <w:rFonts w:ascii="Verdana" w:hAnsi="Verdana"/>
          <w:lang w:val="ro-RO"/>
        </w:rPr>
        <w:t>,</w:t>
      </w:r>
      <w:r>
        <w:rPr>
          <w:rFonts w:ascii="Verdana" w:hAnsi="Verdana"/>
          <w:lang w:val="ro-RO"/>
        </w:rPr>
        <w:t xml:space="preserve"> </w:t>
      </w:r>
      <w:r>
        <w:rPr>
          <w:rFonts w:ascii="Verdana" w:hAnsi="Verdana"/>
          <w:i/>
          <w:lang w:val="ro-RO"/>
        </w:rPr>
        <w:t>de a muri ca</w:t>
      </w:r>
      <w:r w:rsidR="00895C4A">
        <w:rPr>
          <w:rFonts w:ascii="Verdana" w:hAnsi="Verdana"/>
          <w:i/>
          <w:lang w:val="ro-RO"/>
        </w:rPr>
        <w:t>,</w:t>
      </w:r>
      <w:r>
        <w:rPr>
          <w:rFonts w:ascii="Verdana" w:hAnsi="Verdana"/>
          <w:i/>
          <w:lang w:val="ro-RO"/>
        </w:rPr>
        <w:t xml:space="preserve"> bobul de grâu în pământ</w:t>
      </w:r>
      <w:r w:rsidR="00895C4A">
        <w:rPr>
          <w:rFonts w:ascii="Verdana" w:hAnsi="Verdana"/>
          <w:lang w:val="ro-RO"/>
        </w:rPr>
        <w:t xml:space="preserve"> contribui la faptul</w:t>
      </w:r>
      <w:r>
        <w:rPr>
          <w:rFonts w:ascii="Verdana" w:hAnsi="Verdana"/>
          <w:lang w:val="ro-RO"/>
        </w:rPr>
        <w:t xml:space="preserve"> ca </w:t>
      </w:r>
      <w:r>
        <w:rPr>
          <w:rFonts w:ascii="Verdana" w:hAnsi="Verdana"/>
          <w:i/>
          <w:lang w:val="ro-RO"/>
        </w:rPr>
        <w:t xml:space="preserve">numele Tatălui să fie slăvit. </w:t>
      </w:r>
      <w:r>
        <w:rPr>
          <w:rFonts w:ascii="Verdana" w:hAnsi="Verdana"/>
          <w:lang w:val="ro-RO"/>
        </w:rPr>
        <w:t xml:space="preserve">Tocmai de aceia și </w:t>
      </w:r>
      <w:r>
        <w:rPr>
          <w:rFonts w:ascii="Verdana" w:hAnsi="Verdana"/>
          <w:i/>
          <w:lang w:val="ro-RO"/>
        </w:rPr>
        <w:t>datorită ție</w:t>
      </w:r>
      <w:r>
        <w:rPr>
          <w:rFonts w:ascii="Verdana" w:hAnsi="Verdana"/>
          <w:lang w:val="ro-RO"/>
        </w:rPr>
        <w:t xml:space="preserve"> se aude glasul Tatălui din cer, care să-l pui în adâncul inimii tale și adu-ți aminte de el întotdeauna, ori de câte ori te cuprinde greutatea fricii, însingurarea și durerile care te consumă. Sunt doar durerile nașterii ale noii vieți, care aduc beneficii și conduc la slavă. </w:t>
      </w:r>
    </w:p>
    <w:p w:rsidR="005D54E2" w:rsidRDefault="005D54E2" w:rsidP="005D54E2">
      <w:pPr>
        <w:pStyle w:val="NoSpacing"/>
        <w:ind w:firstLine="284"/>
        <w:jc w:val="both"/>
        <w:rPr>
          <w:rFonts w:ascii="Verdana" w:hAnsi="Verdana"/>
          <w:lang w:val="ro-RO"/>
        </w:rPr>
      </w:pPr>
      <w:r>
        <w:rPr>
          <w:rFonts w:ascii="Verdana" w:hAnsi="Verdana"/>
          <w:lang w:val="ro-RO"/>
        </w:rPr>
        <w:t>Isus își găsește puterea și consolarea</w:t>
      </w:r>
      <w:r w:rsidR="00895C4A">
        <w:rPr>
          <w:rFonts w:ascii="Verdana" w:hAnsi="Verdana"/>
          <w:lang w:val="ro-RO"/>
        </w:rPr>
        <w:t>,</w:t>
      </w:r>
      <w:r>
        <w:rPr>
          <w:rFonts w:ascii="Verdana" w:hAnsi="Verdana"/>
          <w:lang w:val="ro-RO"/>
        </w:rPr>
        <w:t xml:space="preserve"> nu numai în glasul Tatălui, ci și în consolarea acelora, care îi stimulează exemplul său. </w:t>
      </w:r>
      <w:r>
        <w:rPr>
          <w:rFonts w:ascii="Verdana" w:hAnsi="Verdana"/>
          <w:i/>
          <w:lang w:val="ro-RO"/>
        </w:rPr>
        <w:t>Când va fi înălțat de la pământ</w:t>
      </w:r>
      <w:r>
        <w:rPr>
          <w:rFonts w:ascii="Verdana" w:hAnsi="Verdana"/>
          <w:lang w:val="ro-RO"/>
        </w:rPr>
        <w:t xml:space="preserve">, va atrage irezistibil la el sufletele iubitoare și va trezi în ele disponibilitatea și pregătire de a se alătura la măreața sa jertfă. Moartea lui pe lemnul crucii va </w:t>
      </w:r>
      <w:r>
        <w:rPr>
          <w:rFonts w:ascii="Verdana" w:hAnsi="Verdana"/>
          <w:i/>
          <w:lang w:val="ro-RO"/>
        </w:rPr>
        <w:t xml:space="preserve">emite mereu un nou profit. </w:t>
      </w:r>
      <w:r>
        <w:rPr>
          <w:rFonts w:ascii="Verdana" w:hAnsi="Verdana"/>
          <w:lang w:val="ro-RO"/>
        </w:rPr>
        <w:t xml:space="preserve">Mulțimi întregi vor merge împreună cu el pe drumul lui, pentru a face astfel accesibilă calea multor vieți pierdute. </w:t>
      </w:r>
    </w:p>
    <w:p w:rsidR="005D54E2" w:rsidRDefault="005D54E2" w:rsidP="005D54E2">
      <w:pPr>
        <w:pStyle w:val="NoSpacing"/>
        <w:ind w:firstLine="284"/>
        <w:jc w:val="both"/>
        <w:rPr>
          <w:rFonts w:ascii="Verdana" w:hAnsi="Verdana"/>
          <w:lang w:val="ro-RO"/>
        </w:rPr>
      </w:pPr>
      <w:r>
        <w:rPr>
          <w:rFonts w:ascii="Verdana" w:hAnsi="Verdana"/>
          <w:lang w:val="ro-RO"/>
        </w:rPr>
        <w:t xml:space="preserve">Pentru ca </w:t>
      </w:r>
      <w:r>
        <w:rPr>
          <w:rFonts w:ascii="Verdana" w:hAnsi="Verdana"/>
          <w:i/>
          <w:lang w:val="ro-RO"/>
        </w:rPr>
        <w:t>suveranul acestei lumi</w:t>
      </w:r>
      <w:r>
        <w:rPr>
          <w:rFonts w:ascii="Verdana" w:hAnsi="Verdana"/>
          <w:lang w:val="ro-RO"/>
        </w:rPr>
        <w:t xml:space="preserve"> să poată fi alungat definitiv, trebuie ca la înfrângerea lui</w:t>
      </w:r>
      <w:r w:rsidR="00895C4A">
        <w:rPr>
          <w:rFonts w:ascii="Verdana" w:hAnsi="Verdana"/>
          <w:lang w:val="ro-RO"/>
        </w:rPr>
        <w:t>,</w:t>
      </w:r>
      <w:r>
        <w:rPr>
          <w:rFonts w:ascii="Verdana" w:hAnsi="Verdana"/>
          <w:lang w:val="ro-RO"/>
        </w:rPr>
        <w:t xml:space="preserve"> împreună cu Mântuitorul răstignit să participe și </w:t>
      </w:r>
      <w:r>
        <w:rPr>
          <w:rFonts w:ascii="Verdana" w:hAnsi="Verdana"/>
          <w:i/>
          <w:lang w:val="ro-RO"/>
        </w:rPr>
        <w:t xml:space="preserve">slujitorii lui </w:t>
      </w:r>
      <w:r>
        <w:rPr>
          <w:rFonts w:ascii="Verdana" w:hAnsi="Verdana"/>
          <w:lang w:val="ro-RO"/>
        </w:rPr>
        <w:t xml:space="preserve">fideli. Vicleanul dușman oferă averi, slavă, putere și dezmăț, dar urmașii lui Isus nu se hotărăsc pentru el, ci pentru Domnul lor, și tocmai de aceea, va fi </w:t>
      </w:r>
      <w:r>
        <w:rPr>
          <w:rFonts w:ascii="Verdana" w:hAnsi="Verdana"/>
          <w:i/>
          <w:lang w:val="ro-RO"/>
        </w:rPr>
        <w:t>ridicat de la pământ</w:t>
      </w:r>
      <w:r>
        <w:rPr>
          <w:rFonts w:ascii="Verdana" w:hAnsi="Verdana"/>
          <w:lang w:val="ro-RO"/>
        </w:rPr>
        <w:t xml:space="preserve"> jefuit de toate, insultat și chinuit până la moarte. Aceasta este victoria sa și slava sa, că toți aceia, care </w:t>
      </w:r>
      <w:r>
        <w:rPr>
          <w:rFonts w:ascii="Verdana" w:hAnsi="Verdana"/>
          <w:i/>
          <w:lang w:val="ro-RO"/>
        </w:rPr>
        <w:t xml:space="preserve">îi va atrage la sine, </w:t>
      </w:r>
      <w:r>
        <w:rPr>
          <w:rFonts w:ascii="Verdana" w:hAnsi="Verdana"/>
          <w:lang w:val="ro-RO"/>
        </w:rPr>
        <w:t>ca uniți cu Domnul să facă tocmai opusul: vor răstigni egoismul lor, mândri</w:t>
      </w:r>
      <w:r w:rsidR="00895C4A">
        <w:rPr>
          <w:rFonts w:ascii="Verdana" w:hAnsi="Verdana"/>
          <w:lang w:val="ro-RO"/>
        </w:rPr>
        <w:t>a</w:t>
      </w:r>
      <w:r>
        <w:rPr>
          <w:rFonts w:ascii="Verdana" w:hAnsi="Verdana"/>
          <w:lang w:val="ro-RO"/>
        </w:rPr>
        <w:t xml:space="preserve"> lor, vor urî modul de viață de până acum, când fugeau după fericiri egoiste</w:t>
      </w:r>
      <w:r w:rsidR="00895C4A">
        <w:rPr>
          <w:rFonts w:ascii="Verdana" w:hAnsi="Verdana"/>
          <w:lang w:val="ro-RO"/>
        </w:rPr>
        <w:t>,</w:t>
      </w:r>
      <w:r>
        <w:rPr>
          <w:rFonts w:ascii="Verdana" w:hAnsi="Verdana"/>
          <w:lang w:val="ro-RO"/>
        </w:rPr>
        <w:t xml:space="preserve"> în detrimentul altora, și captivați </w:t>
      </w:r>
      <w:r w:rsidR="00895C4A">
        <w:rPr>
          <w:rFonts w:ascii="Verdana" w:hAnsi="Verdana"/>
          <w:lang w:val="ro-RO"/>
        </w:rPr>
        <w:t>de nebunia pentru Cristos se dădeau</w:t>
      </w:r>
      <w:r>
        <w:rPr>
          <w:rFonts w:ascii="Verdana" w:hAnsi="Verdana"/>
          <w:lang w:val="ro-RO"/>
        </w:rPr>
        <w:t xml:space="preserve"> pe ei înșiși ca jertfă pentru toți ceilalți. </w:t>
      </w:r>
    </w:p>
    <w:p w:rsidR="005D54E2" w:rsidRDefault="005D54E2" w:rsidP="005D54E2">
      <w:pPr>
        <w:pStyle w:val="NoSpacing"/>
        <w:ind w:firstLine="284"/>
        <w:jc w:val="both"/>
        <w:rPr>
          <w:rFonts w:ascii="Verdana" w:hAnsi="Verdana"/>
          <w:lang w:val="ro-RO"/>
        </w:rPr>
      </w:pPr>
      <w:r>
        <w:rPr>
          <w:rFonts w:ascii="Verdana" w:hAnsi="Verdana"/>
          <w:lang w:val="ro-RO"/>
        </w:rPr>
        <w:t xml:space="preserve">Mărimea iubirii lui Isus atât de generoasă și milostive arată pe de altă parte întreaga profunzime a nefericirii, care este ascunsă sub cuvântul </w:t>
      </w:r>
      <w:r>
        <w:rPr>
          <w:rFonts w:ascii="Verdana" w:hAnsi="Verdana"/>
          <w:i/>
          <w:lang w:val="ro-RO"/>
        </w:rPr>
        <w:t xml:space="preserve">a fi aruncat afară. </w:t>
      </w:r>
      <w:r>
        <w:rPr>
          <w:rFonts w:ascii="Verdana" w:hAnsi="Verdana"/>
          <w:lang w:val="ro-RO"/>
        </w:rPr>
        <w:t xml:space="preserve">Aceasta înseamnă a pierde definitiv orice orizont de a te întoarce acasă. </w:t>
      </w:r>
      <w:r>
        <w:rPr>
          <w:rFonts w:ascii="Verdana" w:hAnsi="Verdana"/>
          <w:i/>
          <w:lang w:val="ro-RO"/>
        </w:rPr>
        <w:t>Afară</w:t>
      </w:r>
      <w:r>
        <w:rPr>
          <w:rFonts w:ascii="Verdana" w:hAnsi="Verdana"/>
          <w:lang w:val="ro-RO"/>
        </w:rPr>
        <w:t xml:space="preserve">, înseamnă fără împărăția lui </w:t>
      </w:r>
      <w:r>
        <w:rPr>
          <w:rFonts w:ascii="Verdana" w:hAnsi="Verdana"/>
          <w:lang w:val="ro-RO"/>
        </w:rPr>
        <w:lastRenderedPageBreak/>
        <w:t xml:space="preserve">Dumnezeu, va fi în veci interzis stăpânitorul </w:t>
      </w:r>
      <w:r>
        <w:rPr>
          <w:rFonts w:ascii="Verdana" w:hAnsi="Verdana"/>
          <w:i/>
          <w:lang w:val="ro-RO"/>
        </w:rPr>
        <w:t>acestei lumi</w:t>
      </w:r>
      <w:r>
        <w:rPr>
          <w:rFonts w:ascii="Verdana" w:hAnsi="Verdana"/>
          <w:lang w:val="ro-RO"/>
        </w:rPr>
        <w:t xml:space="preserve"> și împreună cu el toți aceia, care s-au aciuat și unit atât de mult cu el, încât nu-i mai poate atrage </w:t>
      </w:r>
      <w:r>
        <w:rPr>
          <w:rFonts w:ascii="Verdana" w:hAnsi="Verdana"/>
          <w:i/>
          <w:lang w:val="ro-RO"/>
        </w:rPr>
        <w:t xml:space="preserve">Isus cel înălțat pe cruce și glorificat. </w:t>
      </w:r>
      <w:r>
        <w:rPr>
          <w:rFonts w:ascii="Verdana" w:hAnsi="Verdana"/>
          <w:lang w:val="ro-RO"/>
        </w:rPr>
        <w:t>Toată strâmtorarea pe care o trăiește Fiul lui Dumnezeu din viitoarea patimă, este contragreutatea disperării și a lipsei de speranță, pe care o presup</w:t>
      </w:r>
      <w:r w:rsidR="00895C4A">
        <w:rPr>
          <w:rFonts w:ascii="Verdana" w:hAnsi="Verdana"/>
          <w:lang w:val="ro-RO"/>
        </w:rPr>
        <w:t xml:space="preserve">une amenințarea întunericului </w:t>
      </w:r>
      <w:proofErr w:type="spellStart"/>
      <w:r w:rsidR="00895C4A">
        <w:rPr>
          <w:rFonts w:ascii="Verdana" w:hAnsi="Verdana"/>
          <w:lang w:val="ro-RO"/>
        </w:rPr>
        <w:t>ăn</w:t>
      </w:r>
      <w:proofErr w:type="spellEnd"/>
      <w:r w:rsidR="00895C4A">
        <w:rPr>
          <w:rFonts w:ascii="Verdana" w:hAnsi="Verdana"/>
          <w:lang w:val="ro-RO"/>
        </w:rPr>
        <w:t xml:space="preserve"> afara</w:t>
      </w:r>
      <w:r>
        <w:rPr>
          <w:rFonts w:ascii="Verdana" w:hAnsi="Verdana"/>
          <w:lang w:val="ro-RO"/>
        </w:rPr>
        <w:t xml:space="preserve"> Împărăției lui. Cât de fericiți sunt aceia, care încearcă să se convingă, că </w:t>
      </w:r>
      <w:r>
        <w:rPr>
          <w:rFonts w:ascii="Verdana" w:hAnsi="Verdana"/>
          <w:i/>
          <w:lang w:val="ro-RO"/>
        </w:rPr>
        <w:t xml:space="preserve">întunericul de afară </w:t>
      </w:r>
      <w:r>
        <w:rPr>
          <w:rFonts w:ascii="Verdana" w:hAnsi="Verdana"/>
          <w:lang w:val="ro-RO"/>
        </w:rPr>
        <w:t xml:space="preserve"> nu există! Dacă nu există un spațiu exterior, nu există nici împărăție interioară. Ce sens ar fi avut atunci calea plină se spini a lui Isus? Ce ar fi aceia, care l-au crezut, cum ar putea să-i atragă puterea lui până pe cruce? În ce ar consta atunci </w:t>
      </w:r>
      <w:r>
        <w:rPr>
          <w:rFonts w:ascii="Verdana" w:hAnsi="Verdana"/>
          <w:i/>
          <w:lang w:val="ro-RO"/>
        </w:rPr>
        <w:t>glorificarea numelui Tatălui?</w:t>
      </w:r>
      <w:r>
        <w:rPr>
          <w:rFonts w:ascii="Verdana" w:hAnsi="Verdana"/>
          <w:lang w:val="ro-RO"/>
        </w:rPr>
        <w:t xml:space="preserve"> Aceasta își are originea tocmai în aceia, </w:t>
      </w:r>
      <w:r>
        <w:rPr>
          <w:rFonts w:ascii="Verdana" w:hAnsi="Verdana"/>
          <w:i/>
          <w:lang w:val="ro-RO"/>
        </w:rPr>
        <w:t xml:space="preserve">că Fiul său a avut experiența, a ceea ce a însemnat suferința și ascultarea, și a devenit, pentru cei care l-au ascultat, motivul mântuirii veșnice. </w:t>
      </w:r>
      <w:r>
        <w:rPr>
          <w:rFonts w:ascii="Verdana" w:hAnsi="Verdana"/>
          <w:lang w:val="ro-RO"/>
        </w:rPr>
        <w:t>Acum înțele</w:t>
      </w:r>
      <w:r w:rsidR="00C05EF7">
        <w:rPr>
          <w:rFonts w:ascii="Verdana" w:hAnsi="Verdana"/>
          <w:lang w:val="ro-RO"/>
        </w:rPr>
        <w:t>gi deja, ce înseamnă, când strig</w:t>
      </w:r>
      <w:r>
        <w:rPr>
          <w:rFonts w:ascii="Verdana" w:hAnsi="Verdana"/>
          <w:lang w:val="ro-RO"/>
        </w:rPr>
        <w:t xml:space="preserve">ă: </w:t>
      </w:r>
      <w:r>
        <w:rPr>
          <w:rFonts w:ascii="Verdana" w:hAnsi="Verdana"/>
          <w:i/>
          <w:lang w:val="ro-RO"/>
        </w:rPr>
        <w:t xml:space="preserve">Tată, glorifică numele tău! </w:t>
      </w:r>
      <w:r>
        <w:rPr>
          <w:rFonts w:ascii="Verdana" w:hAnsi="Verdana"/>
          <w:lang w:val="ro-RO"/>
        </w:rPr>
        <w:t xml:space="preserve">Este la fel ca și cum ar spune: </w:t>
      </w:r>
      <w:r>
        <w:rPr>
          <w:rFonts w:ascii="Verdana" w:hAnsi="Verdana"/>
          <w:i/>
          <w:lang w:val="ro-RO"/>
        </w:rPr>
        <w:t xml:space="preserve"> </w:t>
      </w:r>
      <w:r>
        <w:rPr>
          <w:rFonts w:ascii="Verdana" w:hAnsi="Verdana"/>
          <w:lang w:val="ro-RO"/>
        </w:rPr>
        <w:t>Ia-mă și răstignește-mă, pentru a putea intra la tine, cei care mă iubesc!</w:t>
      </w:r>
    </w:p>
    <w:p w:rsidR="005D54E2" w:rsidRPr="006F3FFE" w:rsidRDefault="005D54E2" w:rsidP="005D54E2">
      <w:pPr>
        <w:pStyle w:val="NoSpacing"/>
        <w:ind w:firstLine="284"/>
        <w:jc w:val="both"/>
        <w:rPr>
          <w:rFonts w:ascii="Verdana" w:hAnsi="Verdana"/>
          <w:i/>
          <w:lang w:val="ro-RO"/>
        </w:rPr>
      </w:pPr>
      <w:r>
        <w:rPr>
          <w:rFonts w:ascii="Verdana" w:hAnsi="Verdana"/>
          <w:i/>
          <w:lang w:val="ro-RO"/>
        </w:rPr>
        <w:t>Tată, glorifică numele tău, creează-mi inimă curată și întărește generozitatea mea.</w:t>
      </w:r>
      <w:r>
        <w:rPr>
          <w:rStyle w:val="FootnoteReference"/>
          <w:rFonts w:ascii="Verdana" w:hAnsi="Verdana"/>
          <w:i/>
          <w:lang w:val="ro-RO"/>
        </w:rPr>
        <w:footnoteReference w:id="1"/>
      </w:r>
    </w:p>
    <w:p w:rsidR="005D54E2" w:rsidRPr="006F3FFE" w:rsidRDefault="005D54E2" w:rsidP="005D54E2">
      <w:pPr>
        <w:pStyle w:val="NoSpacing"/>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13/2006, </w:t>
      </w:r>
      <w:proofErr w:type="spellStart"/>
      <w:r>
        <w:rPr>
          <w:rFonts w:ascii="Verdana" w:hAnsi="Verdana"/>
          <w:b/>
          <w:i/>
          <w:lang w:val="cs-CZ"/>
        </w:rPr>
        <w:t>pag</w:t>
      </w:r>
      <w:proofErr w:type="spellEnd"/>
      <w:r>
        <w:rPr>
          <w:rFonts w:ascii="Verdana" w:hAnsi="Verdana"/>
          <w:b/>
          <w:i/>
          <w:lang w:val="cs-CZ"/>
        </w:rPr>
        <w:t>. 3</w:t>
      </w:r>
    </w:p>
    <w:p w:rsidR="005D54E2" w:rsidRDefault="005D54E2" w:rsidP="005D54E2">
      <w:pPr>
        <w:pStyle w:val="NoSpacing"/>
        <w:ind w:firstLine="284"/>
        <w:jc w:val="both"/>
        <w:rPr>
          <w:rFonts w:ascii="Verdana" w:hAnsi="Verdana"/>
          <w:lang w:val="ro-RO"/>
        </w:rPr>
      </w:pPr>
    </w:p>
    <w:p w:rsidR="005D54E2" w:rsidRPr="00875C15" w:rsidRDefault="005D54E2" w:rsidP="005D54E2">
      <w:pPr>
        <w:pStyle w:val="NoSpacing"/>
        <w:ind w:firstLine="284"/>
        <w:jc w:val="both"/>
        <w:rPr>
          <w:rFonts w:ascii="Verdana" w:hAnsi="Verdana"/>
          <w:lang w:val="ro-RO"/>
        </w:rPr>
      </w:pPr>
    </w:p>
    <w:p w:rsidR="00D647AE" w:rsidRDefault="00D647AE" w:rsidP="00D647AE">
      <w:pPr>
        <w:pStyle w:val="NoSpacing"/>
        <w:jc w:val="both"/>
        <w:rPr>
          <w:rFonts w:ascii="Verdana" w:hAnsi="Verdana"/>
          <w:b/>
          <w:sz w:val="24"/>
          <w:szCs w:val="24"/>
          <w:lang w:val="ro-RO"/>
        </w:rPr>
      </w:pPr>
      <w:r>
        <w:rPr>
          <w:rFonts w:ascii="Verdana" w:hAnsi="Verdana"/>
          <w:b/>
          <w:sz w:val="24"/>
          <w:szCs w:val="24"/>
          <w:lang w:val="ro-RO"/>
        </w:rPr>
        <w:t>Crucea – semnul mântuirii pentru toți</w:t>
      </w:r>
    </w:p>
    <w:p w:rsidR="00D647AE" w:rsidRDefault="00D647AE" w:rsidP="00D647AE">
      <w:pPr>
        <w:pStyle w:val="NoSpacing"/>
        <w:jc w:val="both"/>
        <w:rPr>
          <w:rFonts w:ascii="Verdana" w:hAnsi="Verdana"/>
          <w:b/>
          <w:sz w:val="24"/>
          <w:szCs w:val="24"/>
          <w:lang w:val="ro-RO"/>
        </w:rPr>
      </w:pPr>
    </w:p>
    <w:p w:rsidR="00D647AE" w:rsidRDefault="00D647AE" w:rsidP="00D647AE">
      <w:pPr>
        <w:pStyle w:val="NoSpacing"/>
        <w:ind w:firstLine="284"/>
        <w:jc w:val="both"/>
        <w:rPr>
          <w:rFonts w:ascii="Verdana" w:hAnsi="Verdana"/>
          <w:lang w:val="ro-RO"/>
        </w:rPr>
      </w:pPr>
      <w:r>
        <w:rPr>
          <w:rFonts w:ascii="Verdana" w:hAnsi="Verdana"/>
          <w:lang w:val="ro-RO"/>
        </w:rPr>
        <w:t xml:space="preserve">Iosif cardinalul Ratzinger a criticat foarte dur declarația președintelui Germaniei J. Rau, care pune pe aceiași treaptă baticul musulman, îmbrăcămintea călugărițelor </w:t>
      </w:r>
      <w:r>
        <w:rPr>
          <w:noProof/>
        </w:rPr>
        <w:drawing>
          <wp:anchor distT="0" distB="0" distL="114300" distR="114300" simplePos="0" relativeHeight="251662336" behindDoc="0" locked="0" layoutInCell="1" allowOverlap="1" wp14:anchorId="6A6CCBD6" wp14:editId="6AD4AD93">
            <wp:simplePos x="0" y="0"/>
            <wp:positionH relativeFrom="column">
              <wp:posOffset>0</wp:posOffset>
            </wp:positionH>
            <wp:positionV relativeFrom="paragraph">
              <wp:posOffset>340995</wp:posOffset>
            </wp:positionV>
            <wp:extent cx="1583690" cy="22739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3690" cy="2273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lang w:val="ro-RO"/>
        </w:rPr>
        <w:t>și crucea. O asemenea „învățătură ciudată” a domnului președinte nu este în concordanță nici cu o coexistență de pace</w:t>
      </w:r>
      <w:r w:rsidR="00C05EF7">
        <w:rPr>
          <w:rFonts w:ascii="Verdana" w:hAnsi="Verdana"/>
          <w:lang w:val="ro-RO"/>
        </w:rPr>
        <w:t>,</w:t>
      </w:r>
      <w:r>
        <w:rPr>
          <w:rFonts w:ascii="Verdana" w:hAnsi="Verdana"/>
          <w:lang w:val="ro-RO"/>
        </w:rPr>
        <w:t xml:space="preserve"> nici cu toleranța. </w:t>
      </w:r>
      <w:proofErr w:type="spellStart"/>
      <w:r>
        <w:rPr>
          <w:rFonts w:ascii="Verdana" w:hAnsi="Verdana"/>
          <w:lang w:val="ro-RO"/>
        </w:rPr>
        <w:t>Rtzinger</w:t>
      </w:r>
      <w:proofErr w:type="spellEnd"/>
      <w:r>
        <w:rPr>
          <w:rFonts w:ascii="Verdana" w:hAnsi="Verdana"/>
          <w:lang w:val="ro-RO"/>
        </w:rPr>
        <w:t xml:space="preserve"> a respins cu fermitate, că religia </w:t>
      </w:r>
      <w:r>
        <w:rPr>
          <w:rFonts w:ascii="Verdana" w:hAnsi="Verdana"/>
          <w:lang w:val="ro-RO"/>
        </w:rPr>
        <w:lastRenderedPageBreak/>
        <w:t>este o problemă personală și manifestarea ei deci trebuie limitată la sfera particulară. O conviețuire în pace a oamenilor exprimă în mod public ordinea valorilor trăite, pe care doar politica nu le poate asigura. Și o astfel de ordine al valorilor</w:t>
      </w:r>
      <w:r w:rsidR="00C05EF7">
        <w:rPr>
          <w:rFonts w:ascii="Verdana" w:hAnsi="Verdana"/>
          <w:lang w:val="ro-RO"/>
        </w:rPr>
        <w:t>,</w:t>
      </w:r>
      <w:r>
        <w:rPr>
          <w:rFonts w:ascii="Verdana" w:hAnsi="Verdana"/>
          <w:lang w:val="ro-RO"/>
        </w:rPr>
        <w:t xml:space="preserve"> trebuie să le reflecte politica, pentru ca pe ace</w:t>
      </w:r>
      <w:r w:rsidR="00C05EF7">
        <w:rPr>
          <w:rFonts w:ascii="Verdana" w:hAnsi="Verdana"/>
          <w:lang w:val="ro-RO"/>
        </w:rPr>
        <w:t>a</w:t>
      </w:r>
      <w:r>
        <w:rPr>
          <w:rFonts w:ascii="Verdana" w:hAnsi="Verdana"/>
          <w:lang w:val="ro-RO"/>
        </w:rPr>
        <w:t>sta să poată construi. Dacă din viața publică va fi îndepărtată credința creștină, care fundamentează și motivează această ordine orientată spre pace și împăcare, politica și societatea este furată de cel mai esențial izvor al conviețuirii în pace.</w:t>
      </w:r>
    </w:p>
    <w:p w:rsidR="00D647AE" w:rsidRDefault="00D647AE" w:rsidP="00D647AE">
      <w:pPr>
        <w:pStyle w:val="NoSpacing"/>
        <w:ind w:firstLine="284"/>
        <w:jc w:val="both"/>
        <w:rPr>
          <w:rFonts w:ascii="Verdana" w:hAnsi="Verdana"/>
          <w:lang w:val="ro-RO"/>
        </w:rPr>
      </w:pPr>
      <w:r>
        <w:rPr>
          <w:rFonts w:ascii="Verdana" w:hAnsi="Verdana"/>
          <w:lang w:val="ro-RO"/>
        </w:rPr>
        <w:t>Anul trecut a fost marcat mai ales de războiul din Irak (anul 2003) și urmările acestuia, a continuat cardinalul Ratzinger. „Fie că gândim orice despre acest război la veridicitatea sau nedreptatea lui, un lucru este foarte clar: războiul nu a fost capabil să rupă acest lanț de violențe. Izvor</w:t>
      </w:r>
      <w:r w:rsidR="00C05EF7">
        <w:rPr>
          <w:rFonts w:ascii="Verdana" w:hAnsi="Verdana"/>
          <w:lang w:val="ro-RO"/>
        </w:rPr>
        <w:t>ul terorismului nu a fost oprit</w:t>
      </w:r>
      <w:r>
        <w:rPr>
          <w:rFonts w:ascii="Verdana" w:hAnsi="Verdana"/>
          <w:lang w:val="ro-RO"/>
        </w:rPr>
        <w:t xml:space="preserve">.” Terorismul va fi și pe mai departe semnul timpurilor noastre. Este evident, cât de adevărate au fost cuvintele, pe care la începutul anului ni le-a spus Sfântul Părinte: „Violența nu poate fi învinsă, numai prin aceia, că îi vor fi îndepărtate rădăcinile.” </w:t>
      </w:r>
    </w:p>
    <w:p w:rsidR="00D647AE" w:rsidRDefault="00D647AE" w:rsidP="00D647AE">
      <w:pPr>
        <w:pStyle w:val="NoSpacing"/>
        <w:ind w:firstLine="284"/>
        <w:jc w:val="both"/>
        <w:rPr>
          <w:rFonts w:ascii="Verdana" w:hAnsi="Verdana"/>
          <w:lang w:val="ro-RO"/>
        </w:rPr>
      </w:pPr>
    </w:p>
    <w:p w:rsidR="00D647AE" w:rsidRDefault="00D647AE" w:rsidP="00D647AE">
      <w:pPr>
        <w:pStyle w:val="NoSpacing"/>
        <w:ind w:firstLine="284"/>
        <w:jc w:val="both"/>
        <w:rPr>
          <w:rFonts w:ascii="Verdana" w:hAnsi="Verdana"/>
          <w:b/>
          <w:lang w:val="ro-RO"/>
        </w:rPr>
      </w:pPr>
      <w:r>
        <w:rPr>
          <w:rFonts w:ascii="Verdana" w:hAnsi="Verdana"/>
          <w:b/>
          <w:lang w:val="ro-RO"/>
        </w:rPr>
        <w:t>Violența se poate învinge prin drept și cu o profundă reconciliere</w:t>
      </w:r>
    </w:p>
    <w:p w:rsidR="00D647AE" w:rsidRDefault="00D647AE" w:rsidP="00D647AE">
      <w:pPr>
        <w:pStyle w:val="NoSpacing"/>
        <w:ind w:firstLine="284"/>
        <w:jc w:val="both"/>
        <w:rPr>
          <w:rFonts w:ascii="Verdana" w:hAnsi="Verdana"/>
          <w:noProof/>
        </w:rPr>
      </w:pPr>
      <w:r>
        <w:rPr>
          <w:rFonts w:ascii="Verdana" w:hAnsi="Verdana"/>
          <w:noProof/>
        </w:rPr>
        <w:t>„Ce puteri sunt capabile să creeze condiții, ca aceste rădăcini să moară pentru a fi însănătoșiți?” întrebarea hotărâtoare pe care Iosif Ratzinger. Indubitabil este întrebarea spre rezolvare înainte de toate</w:t>
      </w:r>
      <w:r w:rsidR="00C05EF7">
        <w:rPr>
          <w:rFonts w:ascii="Verdana" w:hAnsi="Verdana"/>
          <w:noProof/>
        </w:rPr>
        <w:t xml:space="preserve"> a</w:t>
      </w:r>
      <w:r>
        <w:rPr>
          <w:rFonts w:ascii="Verdana" w:hAnsi="Verdana"/>
          <w:noProof/>
        </w:rPr>
        <w:t xml:space="preserve"> politicienilor, pentru a pune puterea și violența sub controlul unei ordini drept astfel, „ca să nu</w:t>
      </w:r>
      <w:r w:rsidR="00C05EF7">
        <w:rPr>
          <w:rFonts w:ascii="Verdana" w:hAnsi="Verdana"/>
          <w:noProof/>
        </w:rPr>
        <w:t xml:space="preserve"> </w:t>
      </w:r>
      <w:r>
        <w:rPr>
          <w:rFonts w:ascii="Verdana" w:hAnsi="Verdana"/>
          <w:noProof/>
        </w:rPr>
        <w:t xml:space="preserve">mai fie valabil dreptul celui mai puternic, ci ca puterea dreptului să încătușeze violența, trebuie să se alimenteze din valorile dreptății, care sunt bazele omenirii și mențin lumea.” Din aceasta este clar, că politica are nevoie de puteri, care nu-și au originea doar în ea. Aceste puteri trebuie să fie prezente vii în societate și ancorate în puterea conștinței umane. </w:t>
      </w:r>
    </w:p>
    <w:p w:rsidR="00D647AE" w:rsidRDefault="00D647AE" w:rsidP="00D647AE">
      <w:pPr>
        <w:pStyle w:val="NoSpacing"/>
        <w:ind w:firstLine="284"/>
        <w:jc w:val="both"/>
        <w:rPr>
          <w:rFonts w:ascii="Verdana" w:hAnsi="Verdana"/>
          <w:noProof/>
        </w:rPr>
      </w:pPr>
      <w:r>
        <w:rPr>
          <w:rFonts w:ascii="Verdana" w:hAnsi="Verdana"/>
          <w:noProof/>
        </w:rPr>
        <w:t xml:space="preserve">Religia ca o problemă particulară își pierde puterea ei socială și de pace. </w:t>
      </w:r>
    </w:p>
    <w:p w:rsidR="00D647AE" w:rsidRDefault="00D647AE" w:rsidP="00D647AE">
      <w:pPr>
        <w:pStyle w:val="NoSpacing"/>
        <w:ind w:firstLine="284"/>
        <w:jc w:val="both"/>
        <w:rPr>
          <w:rFonts w:ascii="Verdana" w:hAnsi="Verdana"/>
          <w:noProof/>
        </w:rPr>
      </w:pPr>
      <w:r>
        <w:rPr>
          <w:rFonts w:ascii="Verdana" w:hAnsi="Verdana"/>
          <w:noProof/>
        </w:rPr>
        <w:t xml:space="preserve">După președintele Rau baticele musulmane și îmbrăcămintea călugărească sunt „textile misionare”, și deci simbolurile religioase și acele asemănătoar nu trebuie să fie în public. </w:t>
      </w:r>
      <w:r>
        <w:rPr>
          <w:rFonts w:ascii="Verdana" w:hAnsi="Verdana"/>
          <w:noProof/>
        </w:rPr>
        <w:lastRenderedPageBreak/>
        <w:t xml:space="preserve">Societatea noastră este cică una pluralistă și toate religiile au aceleași drepturi și libertate religioasă, așa sună argumentarea lui Rau. </w:t>
      </w:r>
    </w:p>
    <w:p w:rsidR="00D647AE" w:rsidRDefault="00D647AE" w:rsidP="00D647AE">
      <w:pPr>
        <w:pStyle w:val="NoSpacing"/>
        <w:ind w:firstLine="284"/>
        <w:jc w:val="both"/>
        <w:rPr>
          <w:rFonts w:ascii="Verdana" w:hAnsi="Verdana"/>
          <w:noProof/>
        </w:rPr>
      </w:pPr>
      <w:r>
        <w:rPr>
          <w:rFonts w:ascii="Verdana" w:hAnsi="Verdana"/>
          <w:noProof/>
        </w:rPr>
        <w:t>„Este</w:t>
      </w:r>
      <w:r>
        <w:rPr>
          <w:rFonts w:ascii="Verdana" w:hAnsi="Verdana"/>
          <w:noProof/>
          <w:lang w:val="ro-RO"/>
        </w:rPr>
        <w:t xml:space="preserve"> cu siguranță</w:t>
      </w:r>
      <w:r w:rsidR="00D56497">
        <w:rPr>
          <w:rFonts w:ascii="Verdana" w:hAnsi="Verdana"/>
          <w:noProof/>
        </w:rPr>
        <w:t xml:space="preserve"> drept</w:t>
      </w:r>
      <w:r>
        <w:rPr>
          <w:rFonts w:ascii="Verdana" w:hAnsi="Verdana"/>
          <w:noProof/>
        </w:rPr>
        <w:t xml:space="preserve"> că, cu toții au aceleași drepturi, să-și asculte propria conști</w:t>
      </w:r>
      <w:r w:rsidR="00D56497">
        <w:rPr>
          <w:rFonts w:ascii="Verdana" w:hAnsi="Verdana"/>
          <w:noProof/>
        </w:rPr>
        <w:t>i</w:t>
      </w:r>
      <w:r>
        <w:rPr>
          <w:rFonts w:ascii="Verdana" w:hAnsi="Verdana"/>
          <w:noProof/>
        </w:rPr>
        <w:t>nță, și statul nu trebuie să-i prescrie nimănui religi</w:t>
      </w:r>
      <w:r w:rsidR="00D56497">
        <w:rPr>
          <w:rFonts w:ascii="Verdana" w:hAnsi="Verdana"/>
          <w:noProof/>
        </w:rPr>
        <w:t>a</w:t>
      </w:r>
      <w:r>
        <w:rPr>
          <w:rFonts w:ascii="Verdana" w:hAnsi="Verdana"/>
          <w:noProof/>
        </w:rPr>
        <w:t xml:space="preserve"> sa,” a subliniat prefectul Congregației pentru învățământul credinței. „Desigur este o greșeală a se afirma, că religia și puteril</w:t>
      </w:r>
      <w:r w:rsidR="00D56497">
        <w:rPr>
          <w:rFonts w:ascii="Verdana" w:hAnsi="Verdana"/>
          <w:noProof/>
        </w:rPr>
        <w:t>e morale, care</w:t>
      </w:r>
      <w:r>
        <w:rPr>
          <w:rFonts w:ascii="Verdana" w:hAnsi="Verdana"/>
          <w:noProof/>
        </w:rPr>
        <w:t xml:space="preserve"> le aduc în ele, aparțin de sfera personală, pentru că sunt mai multe, și că este necesar să fie privite exacat la fel.” Dar ar fi vlabil, dacă religia și puterea lor cre</w:t>
      </w:r>
      <w:r w:rsidR="00D56497">
        <w:rPr>
          <w:rFonts w:ascii="Verdana" w:hAnsi="Verdana"/>
          <w:noProof/>
        </w:rPr>
        <w:t>atoare de valori, atunci societ</w:t>
      </w:r>
      <w:r w:rsidR="00CD37A1">
        <w:rPr>
          <w:rFonts w:ascii="Verdana" w:hAnsi="Verdana"/>
          <w:noProof/>
        </w:rPr>
        <w:t>at</w:t>
      </w:r>
      <w:r>
        <w:rPr>
          <w:rFonts w:ascii="Verdana" w:hAnsi="Verdana"/>
          <w:noProof/>
        </w:rPr>
        <w:t>ea, în care avem nevoie de drepturi și în care violența trebuie învinsă cu d</w:t>
      </w:r>
      <w:r w:rsidR="00CD37A1">
        <w:rPr>
          <w:rFonts w:ascii="Verdana" w:hAnsi="Verdana"/>
          <w:noProof/>
        </w:rPr>
        <w:t>r</w:t>
      </w:r>
      <w:r>
        <w:rPr>
          <w:rFonts w:ascii="Verdana" w:hAnsi="Verdana"/>
          <w:noProof/>
        </w:rPr>
        <w:t xml:space="preserve">eptatea, nu ar avea nici o valoare și nici o morală,” a subliniat cardinalul. Apoi aici nu va fi creat spațiul pentru libertate, ci pentru anarhie. </w:t>
      </w:r>
    </w:p>
    <w:p w:rsidR="00D647AE" w:rsidRDefault="00D647AE" w:rsidP="00D647AE">
      <w:pPr>
        <w:pStyle w:val="NoSpacing"/>
        <w:ind w:firstLine="284"/>
        <w:jc w:val="both"/>
        <w:rPr>
          <w:rFonts w:ascii="Verdana" w:hAnsi="Verdana"/>
          <w:noProof/>
        </w:rPr>
      </w:pPr>
    </w:p>
    <w:p w:rsidR="00D647AE" w:rsidRDefault="00D647AE" w:rsidP="00D647AE">
      <w:pPr>
        <w:pStyle w:val="NoSpacing"/>
        <w:ind w:firstLine="284"/>
        <w:jc w:val="both"/>
        <w:rPr>
          <w:rFonts w:ascii="Verdana" w:hAnsi="Verdana"/>
          <w:noProof/>
        </w:rPr>
      </w:pPr>
      <w:r>
        <w:rPr>
          <w:rFonts w:ascii="Verdana" w:hAnsi="Verdana"/>
          <w:b/>
          <w:noProof/>
        </w:rPr>
        <w:t>Crucea este semnul împăcării nu numai între creștini</w:t>
      </w:r>
    </w:p>
    <w:p w:rsidR="00D647AE" w:rsidRDefault="00D647AE" w:rsidP="00D647AE">
      <w:pPr>
        <w:pStyle w:val="NoSpacing"/>
        <w:ind w:firstLine="284"/>
        <w:jc w:val="both"/>
        <w:rPr>
          <w:rFonts w:ascii="Verdana" w:hAnsi="Verdana"/>
          <w:noProof/>
        </w:rPr>
      </w:pPr>
      <w:r>
        <w:rPr>
          <w:rFonts w:ascii="Verdana" w:hAnsi="Verdana"/>
          <w:noProof/>
        </w:rPr>
        <w:t>„De aceea nu este valabil, că, crucea pentru noi este orice fel de simbo</w:t>
      </w:r>
      <w:r w:rsidR="00CD37A1">
        <w:rPr>
          <w:rFonts w:ascii="Verdana" w:hAnsi="Verdana"/>
          <w:noProof/>
        </w:rPr>
        <w:t>l.” Crucea are importanța ei,</w:t>
      </w:r>
      <w:r>
        <w:rPr>
          <w:rFonts w:ascii="Verdana" w:hAnsi="Verdana"/>
          <w:noProof/>
        </w:rPr>
        <w:t xml:space="preserve"> nu numai pentru creștini, ci pentru întreaga Europa și pentru întreaga lume. Cunostul teolog Jan Metz a scris președintelui Germaniei</w:t>
      </w:r>
      <w:r w:rsidR="00CD37A1">
        <w:rPr>
          <w:rFonts w:ascii="Verdana" w:hAnsi="Verdana"/>
          <w:noProof/>
        </w:rPr>
        <w:t>,</w:t>
      </w:r>
      <w:r>
        <w:rPr>
          <w:rFonts w:ascii="Verdana" w:hAnsi="Verdana"/>
          <w:noProof/>
        </w:rPr>
        <w:t xml:space="preserve"> deja cu ceva timp în urmă, că „Europa nu a fo</w:t>
      </w:r>
      <w:r w:rsidR="00CD37A1">
        <w:rPr>
          <w:rFonts w:ascii="Verdana" w:hAnsi="Verdana"/>
          <w:noProof/>
        </w:rPr>
        <w:t>s</w:t>
      </w:r>
      <w:r>
        <w:rPr>
          <w:rFonts w:ascii="Verdana" w:hAnsi="Verdana"/>
          <w:noProof/>
        </w:rPr>
        <w:t>t construită în conformitate cu Sfânta Scriptură și cu Noul Testament.” De la aceste puteri</w:t>
      </w:r>
      <w:r w:rsidR="00CD37A1">
        <w:rPr>
          <w:rFonts w:ascii="Verdana" w:hAnsi="Verdana"/>
          <w:noProof/>
        </w:rPr>
        <w:t>,</w:t>
      </w:r>
      <w:r>
        <w:rPr>
          <w:rFonts w:ascii="Verdana" w:hAnsi="Verdana"/>
          <w:noProof/>
        </w:rPr>
        <w:t xml:space="preserve"> de la Abraham până la apostolii lui Isus și urmașii lor</w:t>
      </w:r>
      <w:r w:rsidR="00CD37A1">
        <w:rPr>
          <w:rFonts w:ascii="Verdana" w:hAnsi="Verdana"/>
          <w:noProof/>
        </w:rPr>
        <w:t xml:space="preserve">, Europa </w:t>
      </w:r>
      <w:r>
        <w:rPr>
          <w:rFonts w:ascii="Verdana" w:hAnsi="Verdana"/>
          <w:noProof/>
        </w:rPr>
        <w:t xml:space="preserve"> și-a obținut fața ei morală și demnitatea ei. „Crucea nu jignește pe nimeni și nu provoacă nimănui violența,” a subliniat cardinalul. „Este dimpotrivă expresia lui Dumnezeu, care ne-a iubit până la moarte, este exprimarea culturii reconcilierii, căci ne arată pe acela, care în clipa morții se ro</w:t>
      </w:r>
      <w:r w:rsidR="00CD37A1">
        <w:rPr>
          <w:rFonts w:ascii="Verdana" w:hAnsi="Verdana"/>
          <w:noProof/>
        </w:rPr>
        <w:t>a</w:t>
      </w:r>
      <w:r>
        <w:rPr>
          <w:rFonts w:ascii="Verdana" w:hAnsi="Verdana"/>
          <w:noProof/>
        </w:rPr>
        <w:t>gaă pentru dușmanii săi și astfel a rupt lanțul violneței.” Crucea este pentru toți cuvântul reconcilieri</w:t>
      </w:r>
      <w:r w:rsidR="00CD37A1">
        <w:rPr>
          <w:rFonts w:ascii="Verdana" w:hAnsi="Verdana"/>
          <w:noProof/>
        </w:rPr>
        <w:t>i</w:t>
      </w:r>
      <w:r>
        <w:rPr>
          <w:rFonts w:ascii="Verdana" w:hAnsi="Verdana"/>
          <w:noProof/>
        </w:rPr>
        <w:t xml:space="preserve"> și a mântuirii. „Nici unei femei musulmane nu i-aș interzice baticul, și cu atât mai curând nu permitem să fie interzisă crucea ca semn public a semnului culturii reconcilierii,” a subliniat cardinalul. Crucea are multe dimensiuni. Pentru credincioși înseamnă mai mult decât pentru necredincioși. Pentru credincioși este</w:t>
      </w:r>
      <w:r w:rsidR="00CD37A1">
        <w:rPr>
          <w:rFonts w:ascii="Verdana" w:hAnsi="Verdana"/>
          <w:noProof/>
        </w:rPr>
        <w:t xml:space="preserve"> rezumatul a tot ce ne-a dăruit</w:t>
      </w:r>
      <w:r>
        <w:rPr>
          <w:rFonts w:ascii="Verdana" w:hAnsi="Verdana"/>
          <w:noProof/>
        </w:rPr>
        <w:t xml:space="preserve"> în aparițiile sale. La această ultimă profunzime, crucea spune tuturor oamenilor: </w:t>
      </w:r>
      <w:r>
        <w:rPr>
          <w:rFonts w:ascii="Verdana" w:hAnsi="Verdana"/>
          <w:noProof/>
        </w:rPr>
        <w:lastRenderedPageBreak/>
        <w:t>„Lumea nu va fi salvată de violență, ci iubirea.”</w:t>
      </w:r>
    </w:p>
    <w:p w:rsidR="00D647AE" w:rsidRDefault="00D647AE" w:rsidP="00D647AE">
      <w:pPr>
        <w:pStyle w:val="NoSpacing"/>
        <w:ind w:firstLine="284"/>
        <w:jc w:val="both"/>
        <w:rPr>
          <w:rFonts w:ascii="Verdana" w:hAnsi="Verdana"/>
          <w:noProof/>
        </w:rPr>
      </w:pPr>
    </w:p>
    <w:p w:rsidR="00D647AE" w:rsidRDefault="00D647AE" w:rsidP="00D647AE">
      <w:pPr>
        <w:pStyle w:val="NoSpacing"/>
        <w:ind w:firstLine="284"/>
        <w:jc w:val="both"/>
        <w:rPr>
          <w:rFonts w:ascii="Verdana" w:hAnsi="Verdana"/>
          <w:b/>
          <w:noProof/>
        </w:rPr>
      </w:pPr>
      <w:r>
        <w:rPr>
          <w:rFonts w:ascii="Verdana" w:hAnsi="Verdana"/>
          <w:b/>
          <w:noProof/>
        </w:rPr>
        <w:t>Pontificatu</w:t>
      </w:r>
      <w:r w:rsidR="00EC131A">
        <w:rPr>
          <w:rFonts w:ascii="Verdana" w:hAnsi="Verdana"/>
          <w:b/>
          <w:noProof/>
        </w:rPr>
        <w:t>l</w:t>
      </w:r>
      <w:r>
        <w:rPr>
          <w:rFonts w:ascii="Verdana" w:hAnsi="Verdana"/>
          <w:b/>
          <w:noProof/>
        </w:rPr>
        <w:t xml:space="preserve"> lui Ioan Paul al II-lea a semănat semânta păcii</w:t>
      </w:r>
    </w:p>
    <w:p w:rsidR="00D647AE" w:rsidRDefault="00D647AE" w:rsidP="00D647AE">
      <w:pPr>
        <w:pStyle w:val="NoSpacing"/>
        <w:ind w:firstLine="284"/>
        <w:jc w:val="both"/>
        <w:rPr>
          <w:rFonts w:ascii="Verdana" w:hAnsi="Verdana"/>
          <w:noProof/>
          <w:lang w:val="ro-RO"/>
        </w:rPr>
      </w:pPr>
      <w:r>
        <w:rPr>
          <w:rFonts w:ascii="Verdana" w:hAnsi="Verdana"/>
          <w:noProof/>
        </w:rPr>
        <w:t>Ca un al doilea eveniment, pentru public mai puțin importnată, cardinalul Ratzinger a numit jubiliul papal a lui Ioan Paul al II-lea. „Tocmai ac</w:t>
      </w:r>
      <w:r>
        <w:rPr>
          <w:rFonts w:ascii="Verdana" w:hAnsi="Verdana"/>
          <w:noProof/>
          <w:lang w:val="ro-RO"/>
        </w:rPr>
        <w:t>ela liniștit este ceea ce vindecă. Când în pădure cade un copac putrezit, se aude o mare bubuitură. Când crește pădurea, nimeni nu aude nimic,” caracterizează Ratzinger aspectul hotărâtor a</w:t>
      </w:r>
      <w:r w:rsidR="00CD37A1">
        <w:rPr>
          <w:rFonts w:ascii="Verdana" w:hAnsi="Verdana"/>
          <w:noProof/>
          <w:lang w:val="ro-RO"/>
        </w:rPr>
        <w:t>l</w:t>
      </w:r>
      <w:r>
        <w:rPr>
          <w:rFonts w:ascii="Verdana" w:hAnsi="Verdana"/>
          <w:noProof/>
          <w:lang w:val="ro-RO"/>
        </w:rPr>
        <w:t xml:space="preserve"> activității papei. „În toate drumurile sale Sfântul Părinte semăna semânța păcii, introducea în lume puterile binelui, despre care agențiile de presă ale acestei lumi nu puteau să informeze și care cu toate acestea persistă în totala tăcere.” Papa însuși ne</w:t>
      </w:r>
      <w:r w:rsidR="00CD37A1">
        <w:rPr>
          <w:rFonts w:ascii="Verdana" w:hAnsi="Verdana"/>
          <w:noProof/>
          <w:lang w:val="ro-RO"/>
        </w:rPr>
        <w:t xml:space="preserve"> dă</w:t>
      </w:r>
      <w:r>
        <w:rPr>
          <w:rFonts w:ascii="Verdana" w:hAnsi="Verdana"/>
          <w:noProof/>
          <w:lang w:val="ro-RO"/>
        </w:rPr>
        <w:t xml:space="preserve"> două chei pentru a înțelege potificatul său în beatificarea maicii Tere</w:t>
      </w:r>
      <w:r w:rsidR="00CD37A1">
        <w:rPr>
          <w:rFonts w:ascii="Verdana" w:hAnsi="Verdana"/>
          <w:noProof/>
          <w:lang w:val="ro-RO"/>
        </w:rPr>
        <w:t>za</w:t>
      </w:r>
      <w:r>
        <w:rPr>
          <w:rFonts w:ascii="Verdana" w:hAnsi="Verdana"/>
          <w:noProof/>
          <w:lang w:val="ro-RO"/>
        </w:rPr>
        <w:t xml:space="preserve"> și în enciclica despre Euharistie. Dragostea maicii Tereza, care cuprinde toți oamenii, a fost alimentată de adorația în fața sfintei Euharistii, „pentru că a trăit privindu-l pe Domnul.” „Pentru toți banii din lume</w:t>
      </w:r>
      <w:r w:rsidR="00CD37A1">
        <w:rPr>
          <w:rFonts w:ascii="Verdana" w:hAnsi="Verdana"/>
          <w:noProof/>
          <w:lang w:val="ro-RO"/>
        </w:rPr>
        <w:t>,</w:t>
      </w:r>
      <w:r>
        <w:rPr>
          <w:rFonts w:ascii="Verdana" w:hAnsi="Verdana"/>
          <w:noProof/>
          <w:lang w:val="ro-RO"/>
        </w:rPr>
        <w:t xml:space="preserve"> nu aș face acest derviciu”, a spus un musafir maicii Tereza. „Nici eu,” a răspuns. Face aceasta, pentru că a cunoscut dragostea lui Cristos și pentru că în fiecare om a văzut imaginea lui Cristos. </w:t>
      </w:r>
    </w:p>
    <w:p w:rsidR="00D647AE" w:rsidRDefault="00D647AE" w:rsidP="00D647AE">
      <w:pPr>
        <w:pStyle w:val="NoSpacing"/>
        <w:ind w:firstLine="284"/>
        <w:jc w:val="both"/>
        <w:rPr>
          <w:rFonts w:ascii="Verdana" w:hAnsi="Verdana"/>
          <w:noProof/>
          <w:lang w:val="ro-RO"/>
        </w:rPr>
      </w:pPr>
    </w:p>
    <w:p w:rsidR="00D647AE" w:rsidRDefault="00D647AE" w:rsidP="00D647AE">
      <w:pPr>
        <w:pStyle w:val="NoSpacing"/>
        <w:ind w:firstLine="284"/>
        <w:jc w:val="both"/>
        <w:rPr>
          <w:rFonts w:ascii="Verdana" w:hAnsi="Verdana"/>
          <w:b/>
          <w:noProof/>
          <w:lang w:val="ro-RO"/>
        </w:rPr>
      </w:pPr>
      <w:r>
        <w:rPr>
          <w:rFonts w:ascii="Verdana" w:hAnsi="Verdana"/>
          <w:b/>
          <w:noProof/>
          <w:lang w:val="ro-RO"/>
        </w:rPr>
        <w:t xml:space="preserve">Euharistia </w:t>
      </w:r>
      <w:r>
        <w:rPr>
          <w:rFonts w:ascii="Verdana" w:hAnsi="Verdana"/>
          <w:b/>
          <w:noProof/>
          <w:lang w:val="cs-CZ"/>
        </w:rPr>
        <w:t xml:space="preserve">ne introduce </w:t>
      </w:r>
      <w:r>
        <w:rPr>
          <w:rFonts w:ascii="Verdana" w:hAnsi="Verdana"/>
          <w:b/>
          <w:noProof/>
          <w:lang w:val="ro-RO"/>
        </w:rPr>
        <w:t>în comuniunea obligatorie a unicului trup a lui Cristos</w:t>
      </w:r>
    </w:p>
    <w:p w:rsidR="00D647AE" w:rsidRDefault="00D647AE" w:rsidP="00D647AE">
      <w:pPr>
        <w:pStyle w:val="NoSpacing"/>
        <w:ind w:firstLine="284"/>
        <w:jc w:val="both"/>
        <w:rPr>
          <w:rFonts w:ascii="Verdana" w:hAnsi="Verdana"/>
          <w:noProof/>
          <w:lang w:val="ro-RO"/>
        </w:rPr>
      </w:pPr>
      <w:r>
        <w:rPr>
          <w:rFonts w:ascii="Verdana" w:hAnsi="Verdana"/>
          <w:noProof/>
          <w:lang w:val="ro-RO"/>
        </w:rPr>
        <w:t>În enciclica despre Euharistie și Biserică</w:t>
      </w:r>
      <w:r w:rsidR="00CD37A1">
        <w:rPr>
          <w:rFonts w:ascii="Verdana" w:hAnsi="Verdana"/>
          <w:noProof/>
          <w:lang w:val="ro-RO"/>
        </w:rPr>
        <w:t>, papa a arătat</w:t>
      </w:r>
      <w:r>
        <w:rPr>
          <w:rFonts w:ascii="Verdana" w:hAnsi="Verdana"/>
          <w:noProof/>
          <w:lang w:val="ro-RO"/>
        </w:rPr>
        <w:t xml:space="preserve"> cum arată raza feței lui Dumnezeu prezentă în Euharistie, când în această pâine ni se dăruiește personal „în inimă.” Foarte insistent a arătat papa de asemenea, că Euharistia nu este numai un ritual social, prin </w:t>
      </w:r>
      <w:r w:rsidR="00CD37A1">
        <w:rPr>
          <w:rFonts w:ascii="Verdana" w:hAnsi="Verdana"/>
          <w:noProof/>
          <w:lang w:val="ro-RO"/>
        </w:rPr>
        <w:t>care se as</w:t>
      </w:r>
      <w:r>
        <w:rPr>
          <w:rFonts w:ascii="Verdana" w:hAnsi="Verdana"/>
          <w:noProof/>
          <w:lang w:val="ro-RO"/>
        </w:rPr>
        <w:t>igură în general comunitatea creștină. Nu este centrul unei simple înt</w:t>
      </w:r>
      <w:r w:rsidR="00CD37A1">
        <w:rPr>
          <w:rFonts w:ascii="Verdana" w:hAnsi="Verdana"/>
          <w:noProof/>
          <w:lang w:val="ro-RO"/>
        </w:rPr>
        <w:t>ă</w:t>
      </w:r>
      <w:r>
        <w:rPr>
          <w:rFonts w:ascii="Verdana" w:hAnsi="Verdana"/>
          <w:noProof/>
          <w:lang w:val="ro-RO"/>
        </w:rPr>
        <w:t>riri personale a sufletului. „Domnul s-a unit cu noi și vrea să ne oblige, ca să intrăm în adevărul deplin,” a continuat cardinalul miesterul central al papei. „Sloganul nebun, că, C</w:t>
      </w:r>
      <w:r w:rsidR="00CD37A1">
        <w:rPr>
          <w:rFonts w:ascii="Verdana" w:hAnsi="Verdana"/>
          <w:noProof/>
          <w:lang w:val="ro-RO"/>
        </w:rPr>
        <w:t>r</w:t>
      </w:r>
      <w:r>
        <w:rPr>
          <w:rFonts w:ascii="Verdana" w:hAnsi="Verdana"/>
          <w:noProof/>
          <w:lang w:val="ro-RO"/>
        </w:rPr>
        <w:t>istos ne invită pe toți, care circulă printre oameni și nimeni nu poate spune ceva despre el, papa îl respinge.”</w:t>
      </w:r>
    </w:p>
    <w:p w:rsidR="00D647AE" w:rsidRDefault="00D647AE" w:rsidP="00D647AE">
      <w:pPr>
        <w:pStyle w:val="NoSpacing"/>
        <w:ind w:firstLine="284"/>
        <w:jc w:val="both"/>
        <w:rPr>
          <w:rFonts w:ascii="Verdana" w:hAnsi="Verdana"/>
          <w:noProof/>
          <w:lang w:val="ro-RO"/>
        </w:rPr>
      </w:pPr>
      <w:r>
        <w:rPr>
          <w:rFonts w:ascii="Verdana" w:hAnsi="Verdana"/>
          <w:noProof/>
          <w:lang w:val="ro-RO"/>
        </w:rPr>
        <w:t>„De unde știm, că, Cristos ne invită, și pentru ce ne invită de fapt? În ceva lipsit de obligativitate?” a întreba</w:t>
      </w:r>
      <w:r w:rsidR="00F12F0F">
        <w:rPr>
          <w:rFonts w:ascii="Verdana" w:hAnsi="Verdana"/>
          <w:noProof/>
          <w:lang w:val="ro-RO"/>
        </w:rPr>
        <w:t>t</w:t>
      </w:r>
      <w:r>
        <w:rPr>
          <w:rFonts w:ascii="Verdana" w:hAnsi="Verdana"/>
          <w:noProof/>
          <w:lang w:val="ro-RO"/>
        </w:rPr>
        <w:t xml:space="preserve"> cardinalul. „Cristos </w:t>
      </w:r>
      <w:r>
        <w:rPr>
          <w:rFonts w:ascii="Verdana" w:hAnsi="Verdana"/>
          <w:noProof/>
          <w:lang w:val="ro-RO"/>
        </w:rPr>
        <w:lastRenderedPageBreak/>
        <w:t xml:space="preserve">dimpotrivă s-a unit cu noi în sacramente și vrea să ne ducă în obligativitatea iubirii sale.” Euharistia servește la construirea trupului lui Cristos în societatea vitală și obligatorie a credinței, care în societatea descendenței apostolice exprimă unitatea obligatorie a întregii Biserici. </w:t>
      </w:r>
    </w:p>
    <w:p w:rsidR="00D647AE" w:rsidRDefault="00D647AE" w:rsidP="00D647AE">
      <w:pPr>
        <w:pStyle w:val="NoSpacing"/>
        <w:jc w:val="both"/>
        <w:rPr>
          <w:rFonts w:ascii="Verdana" w:hAnsi="Verdana"/>
          <w:i/>
          <w:noProof/>
          <w:lang w:val="ro-RO"/>
        </w:rPr>
      </w:pPr>
      <w:r>
        <w:rPr>
          <w:rFonts w:ascii="Verdana" w:hAnsi="Verdana"/>
          <w:i/>
          <w:noProof/>
          <w:lang w:val="ro-RO"/>
        </w:rPr>
        <w:t xml:space="preserve">Conform Der Fels 2/2004 </w:t>
      </w:r>
    </w:p>
    <w:p w:rsidR="00D647AE" w:rsidRDefault="00D647AE" w:rsidP="00D647AE">
      <w:pPr>
        <w:pStyle w:val="NoSpacing"/>
        <w:jc w:val="both"/>
        <w:rPr>
          <w:rFonts w:ascii="Verdana" w:hAnsi="Verdana"/>
          <w:b/>
          <w:i/>
          <w:noProof/>
          <w:lang w:val="cs-CZ"/>
        </w:rPr>
      </w:pPr>
      <w:r>
        <w:rPr>
          <w:rFonts w:ascii="Verdana" w:hAnsi="Verdana"/>
          <w:b/>
          <w:i/>
          <w:noProof/>
          <w:lang w:val="ro-RO"/>
        </w:rPr>
        <w:t xml:space="preserve">Sursa: </w:t>
      </w:r>
      <w:r>
        <w:rPr>
          <w:rFonts w:ascii="Verdana" w:hAnsi="Verdana"/>
          <w:b/>
          <w:i/>
          <w:noProof/>
          <w:lang w:val="cs-CZ"/>
        </w:rPr>
        <w:t>Světlo, nr. 10/2004, pag. 8</w:t>
      </w:r>
    </w:p>
    <w:p w:rsidR="00D647AE" w:rsidRDefault="00D647AE" w:rsidP="00D647AE">
      <w:pPr>
        <w:pStyle w:val="NoSpacing"/>
        <w:ind w:firstLine="284"/>
        <w:jc w:val="both"/>
        <w:rPr>
          <w:rFonts w:ascii="Verdana" w:hAnsi="Verdana"/>
          <w:lang w:val="ro-RO"/>
        </w:rPr>
      </w:pPr>
    </w:p>
    <w:p w:rsidR="00D647AE" w:rsidRDefault="00D647AE" w:rsidP="00503CF2">
      <w:pPr>
        <w:pStyle w:val="NoSpacing"/>
        <w:jc w:val="both"/>
        <w:rPr>
          <w:rFonts w:ascii="Verdana" w:hAnsi="Verdana"/>
          <w:lang w:val="ro-RO"/>
        </w:rPr>
      </w:pPr>
    </w:p>
    <w:p w:rsidR="00503CF2" w:rsidRDefault="00503CF2" w:rsidP="00503CF2">
      <w:pPr>
        <w:pStyle w:val="NoSpacing"/>
        <w:jc w:val="both"/>
        <w:rPr>
          <w:rFonts w:ascii="Verdana" w:hAnsi="Verdana"/>
          <w:b/>
          <w:sz w:val="24"/>
          <w:szCs w:val="24"/>
          <w:lang w:val="ro-RO"/>
        </w:rPr>
      </w:pPr>
      <w:r>
        <w:rPr>
          <w:rFonts w:ascii="Verdana" w:hAnsi="Verdana"/>
          <w:b/>
          <w:sz w:val="24"/>
          <w:szCs w:val="24"/>
          <w:lang w:val="ro-RO"/>
        </w:rPr>
        <w:t>Totul depinde de binecuvântarea lui Dumnezeu</w:t>
      </w:r>
    </w:p>
    <w:p w:rsidR="00503CF2" w:rsidRDefault="00503CF2" w:rsidP="00503CF2">
      <w:pPr>
        <w:pStyle w:val="NoSpacing"/>
        <w:jc w:val="both"/>
        <w:rPr>
          <w:rFonts w:ascii="Verdana" w:hAnsi="Verdana"/>
          <w:b/>
          <w:i/>
          <w:lang w:val="ro-RO"/>
        </w:rPr>
      </w:pPr>
      <w:r>
        <w:rPr>
          <w:rFonts w:ascii="Verdana" w:hAnsi="Verdana"/>
          <w:b/>
          <w:i/>
          <w:lang w:val="ro-RO"/>
        </w:rPr>
        <w:t xml:space="preserve">P. Bernhard </w:t>
      </w:r>
      <w:proofErr w:type="spellStart"/>
      <w:r>
        <w:rPr>
          <w:rFonts w:ascii="Verdana" w:hAnsi="Verdana"/>
          <w:b/>
          <w:i/>
          <w:lang w:val="ro-RO"/>
        </w:rPr>
        <w:t>Speringer</w:t>
      </w:r>
      <w:proofErr w:type="spellEnd"/>
    </w:p>
    <w:p w:rsidR="00503CF2" w:rsidRDefault="00503CF2" w:rsidP="00503CF2">
      <w:pPr>
        <w:pStyle w:val="NoSpacing"/>
        <w:jc w:val="both"/>
        <w:rPr>
          <w:rFonts w:ascii="Verdana" w:hAnsi="Verdana"/>
          <w:b/>
          <w:i/>
          <w:lang w:val="ro-RO"/>
        </w:rPr>
      </w:pPr>
    </w:p>
    <w:p w:rsidR="00503CF2" w:rsidRDefault="00503CF2" w:rsidP="00503CF2">
      <w:pPr>
        <w:pStyle w:val="NoSpacing"/>
        <w:ind w:firstLine="284"/>
        <w:jc w:val="both"/>
        <w:rPr>
          <w:rFonts w:ascii="Verdana" w:hAnsi="Verdana"/>
          <w:lang w:val="ro-RO"/>
        </w:rPr>
      </w:pPr>
      <w:r>
        <w:rPr>
          <w:rFonts w:ascii="Verdana" w:hAnsi="Verdana"/>
          <w:lang w:val="ro-RO"/>
        </w:rPr>
        <w:t xml:space="preserve">În fiecare zi suntem expuși luptei cu dușmanul nostru mortal. Stăm în fața lui la fel cum David a stat în fața puternicului și îngâmfatului colos. David s-a înarmat  cu o praștie și cinci proiectile (pietre). Și noi putem să luăm cinci cuvinte ca și pietre și eu mi-am ales din propozițiile Sfintei Scripturi. </w:t>
      </w:r>
    </w:p>
    <w:p w:rsidR="00503CF2" w:rsidRDefault="00503CF2" w:rsidP="00503CF2">
      <w:pPr>
        <w:pStyle w:val="NoSpacing"/>
        <w:ind w:firstLine="284"/>
        <w:jc w:val="both"/>
        <w:rPr>
          <w:rFonts w:ascii="Verdana" w:hAnsi="Verdana"/>
          <w:lang w:val="ro-RO"/>
        </w:rPr>
      </w:pPr>
    </w:p>
    <w:p w:rsidR="00503CF2" w:rsidRDefault="00503CF2" w:rsidP="00503CF2">
      <w:pPr>
        <w:pStyle w:val="NoSpacing"/>
        <w:ind w:firstLine="284"/>
        <w:jc w:val="both"/>
        <w:rPr>
          <w:rFonts w:ascii="Verdana" w:hAnsi="Verdana"/>
          <w:b/>
          <w:lang w:val="ro-RO"/>
        </w:rPr>
      </w:pPr>
      <w:r>
        <w:rPr>
          <w:rFonts w:ascii="Verdana" w:hAnsi="Verdana"/>
          <w:b/>
          <w:lang w:val="ro-RO"/>
        </w:rPr>
        <w:t>Primul cuvânt sună: „Isus”</w:t>
      </w:r>
    </w:p>
    <w:p w:rsidR="00503CF2" w:rsidRDefault="00503CF2" w:rsidP="00503CF2">
      <w:pPr>
        <w:pStyle w:val="NoSpacing"/>
        <w:ind w:firstLine="284"/>
        <w:jc w:val="both"/>
        <w:rPr>
          <w:b/>
        </w:rPr>
      </w:pPr>
      <w:r>
        <w:rPr>
          <w:rFonts w:ascii="Verdana" w:hAnsi="Verdana"/>
          <w:lang w:val="ro-RO"/>
        </w:rPr>
        <w:t xml:space="preserve">Numele Isus în traducere înseamnă </w:t>
      </w:r>
      <w:r>
        <w:rPr>
          <w:rFonts w:ascii="Verdana" w:hAnsi="Verdana"/>
          <w:i/>
          <w:lang w:val="ro-RO"/>
        </w:rPr>
        <w:t>Dumnezeu ajută</w:t>
      </w:r>
      <w:r>
        <w:rPr>
          <w:rFonts w:ascii="Verdana" w:hAnsi="Verdana"/>
          <w:lang w:val="ro-RO"/>
        </w:rPr>
        <w:t xml:space="preserve"> sau </w:t>
      </w:r>
      <w:r>
        <w:rPr>
          <w:rFonts w:ascii="Verdana" w:hAnsi="Verdana"/>
          <w:i/>
          <w:lang w:val="ro-RO"/>
        </w:rPr>
        <w:t>Dumnezeu este ajutor.</w:t>
      </w:r>
      <w:r>
        <w:rPr>
          <w:rFonts w:ascii="Verdana" w:hAnsi="Verdana"/>
          <w:lang w:val="ro-RO"/>
        </w:rPr>
        <w:t xml:space="preserve"> Isus Cristos este mereu cu noi. Nu este desigur un oarecare „Dumnezeu fără probleme,” așa cum ni l-am dori noi. Nu ne va scăpa de probleme, de dureri și de cruce. Chiar dacă niciodată nu știm, ce ne așteaptă, putem fi însă siguri, </w:t>
      </w:r>
      <w:proofErr w:type="spellStart"/>
      <w:r>
        <w:rPr>
          <w:rFonts w:ascii="Verdana" w:hAnsi="Verdana"/>
          <w:lang w:val="ro-RO"/>
        </w:rPr>
        <w:t>Eisus</w:t>
      </w:r>
      <w:proofErr w:type="spellEnd"/>
      <w:r>
        <w:rPr>
          <w:rFonts w:ascii="Verdana" w:hAnsi="Verdana"/>
          <w:lang w:val="ro-RO"/>
        </w:rPr>
        <w:t xml:space="preserve"> este cu noi ca </w:t>
      </w:r>
      <w:r>
        <w:rPr>
          <w:rFonts w:ascii="Verdana" w:hAnsi="Verdana"/>
          <w:b/>
          <w:lang w:val="ro-RO"/>
        </w:rPr>
        <w:t>un Dumnezeu, care ajută.</w:t>
      </w:r>
    </w:p>
    <w:p w:rsidR="00503CF2" w:rsidRDefault="00503CF2" w:rsidP="00503CF2">
      <w:pPr>
        <w:pStyle w:val="NoSpacing"/>
        <w:ind w:firstLine="284"/>
        <w:jc w:val="both"/>
        <w:rPr>
          <w:b/>
          <w:i/>
        </w:rPr>
      </w:pPr>
    </w:p>
    <w:p w:rsidR="00503CF2" w:rsidRDefault="00503CF2" w:rsidP="00503CF2">
      <w:pPr>
        <w:pStyle w:val="NoSpacing"/>
        <w:ind w:firstLine="284"/>
        <w:jc w:val="both"/>
        <w:rPr>
          <w:rFonts w:ascii="Verdana" w:hAnsi="Verdana"/>
          <w:b/>
          <w:lang w:val="ro-RO"/>
        </w:rPr>
      </w:pPr>
      <w:r>
        <w:rPr>
          <w:rFonts w:ascii="Verdana" w:hAnsi="Verdana"/>
          <w:b/>
          <w:lang w:val="ro-RO"/>
        </w:rPr>
        <w:t>Al doilea cuvânt sună: „Nu te teme!”</w:t>
      </w:r>
    </w:p>
    <w:p w:rsidR="00503CF2" w:rsidRDefault="00503CF2" w:rsidP="00503CF2">
      <w:pPr>
        <w:pStyle w:val="NoSpacing"/>
        <w:ind w:firstLine="284"/>
        <w:jc w:val="both"/>
        <w:rPr>
          <w:rFonts w:ascii="Verdana" w:hAnsi="Verdana"/>
          <w:lang w:val="ro-RO"/>
        </w:rPr>
      </w:pPr>
      <w:r>
        <w:rPr>
          <w:rFonts w:ascii="Verdana" w:hAnsi="Verdana"/>
          <w:noProof/>
        </w:rPr>
        <w:drawing>
          <wp:anchor distT="0" distB="0" distL="114300" distR="114300" simplePos="0" relativeHeight="251664384" behindDoc="0" locked="0" layoutInCell="1" allowOverlap="1" wp14:anchorId="7C13E2A0" wp14:editId="21EA08A4">
            <wp:simplePos x="0" y="0"/>
            <wp:positionH relativeFrom="column">
              <wp:posOffset>52070</wp:posOffset>
            </wp:positionH>
            <wp:positionV relativeFrom="paragraph">
              <wp:posOffset>518795</wp:posOffset>
            </wp:positionV>
            <wp:extent cx="1511935" cy="21361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35" cy="2136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lang w:val="ro-RO"/>
        </w:rPr>
        <w:t xml:space="preserve">Acest cuvânt îl vom găsi în Sânta Scriptură de 366 ori, ca și cum odată pe zi și pentru anul bisect. Dumnezeu ca și cum ar spune în fiecare zi fiecăruia dintre noi: „Nu te teme!” Acesta este primul lucru pe care ni-l spune Dumnezeu, când abia ne trezim, ceea ce ne spune și în timpul rugăciunii noastre de dimineața: „Nu te teme, sunt cu tine.” Cu cât de mare încredere putem începe fiecare zi, când </w:t>
      </w:r>
      <w:r>
        <w:rPr>
          <w:rFonts w:ascii="Verdana" w:hAnsi="Verdana"/>
          <w:lang w:val="ro-RO"/>
        </w:rPr>
        <w:lastRenderedPageBreak/>
        <w:t xml:space="preserve">avem siguranța, că nu trebuie să ne temem de nimic, pentru că Dumnezeu este cu noi. </w:t>
      </w:r>
    </w:p>
    <w:p w:rsidR="00503CF2" w:rsidRDefault="00503CF2" w:rsidP="00503CF2">
      <w:pPr>
        <w:pStyle w:val="NoSpacing"/>
        <w:ind w:firstLine="284"/>
        <w:jc w:val="both"/>
        <w:rPr>
          <w:rFonts w:ascii="Verdana" w:hAnsi="Verdana"/>
          <w:lang w:val="ro-RO"/>
        </w:rPr>
      </w:pPr>
    </w:p>
    <w:p w:rsidR="00503CF2" w:rsidRDefault="00503CF2" w:rsidP="00503CF2">
      <w:pPr>
        <w:pStyle w:val="NoSpacing"/>
        <w:ind w:firstLine="284"/>
        <w:jc w:val="both"/>
        <w:rPr>
          <w:rFonts w:ascii="Verdana" w:hAnsi="Verdana"/>
          <w:b/>
          <w:lang w:val="ro-RO"/>
        </w:rPr>
      </w:pPr>
      <w:r w:rsidRPr="001D340C">
        <w:rPr>
          <w:rFonts w:ascii="Verdana" w:hAnsi="Verdana"/>
          <w:b/>
          <w:lang w:val="ro-RO"/>
        </w:rPr>
        <w:t xml:space="preserve">Al treilea cuvânt, l-am ales, și el sună astfel: </w:t>
      </w:r>
    </w:p>
    <w:p w:rsidR="00503CF2" w:rsidRDefault="00503CF2" w:rsidP="00503CF2">
      <w:pPr>
        <w:pStyle w:val="NoSpacing"/>
        <w:ind w:firstLine="284"/>
        <w:jc w:val="both"/>
        <w:rPr>
          <w:rFonts w:ascii="Verdana" w:hAnsi="Verdana"/>
          <w:lang w:val="ro-RO"/>
        </w:rPr>
      </w:pPr>
      <w:r>
        <w:rPr>
          <w:rFonts w:ascii="Verdana" w:hAnsi="Verdana"/>
          <w:lang w:val="ro-RO"/>
        </w:rPr>
        <w:t xml:space="preserve">Și acest cuvânt este în Sfânta Scriptură cu un îndemn deseori întâlnit: </w:t>
      </w:r>
      <w:r>
        <w:rPr>
          <w:rFonts w:ascii="Verdana" w:hAnsi="Verdana"/>
          <w:i/>
          <w:lang w:val="ro-RO"/>
        </w:rPr>
        <w:t>„Du-te și împacă-te cu fratele tău”</w:t>
      </w:r>
      <w:r>
        <w:rPr>
          <w:rStyle w:val="FootnoteReference"/>
          <w:rFonts w:ascii="Verdana" w:hAnsi="Verdana"/>
          <w:i/>
          <w:lang w:val="ro-RO"/>
        </w:rPr>
        <w:footnoteReference w:id="2"/>
      </w:r>
      <w:r>
        <w:rPr>
          <w:rFonts w:ascii="Verdana" w:hAnsi="Verdana"/>
          <w:lang w:val="ro-RO"/>
        </w:rPr>
        <w:t>. „</w:t>
      </w:r>
      <w:r>
        <w:rPr>
          <w:rFonts w:ascii="Verdana" w:hAnsi="Verdana"/>
          <w:i/>
          <w:lang w:val="ro-RO"/>
        </w:rPr>
        <w:t xml:space="preserve">Du-te să lucrezi în via mea” </w:t>
      </w:r>
      <w:r>
        <w:rPr>
          <w:rStyle w:val="FootnoteReference"/>
          <w:rFonts w:ascii="Verdana" w:hAnsi="Verdana"/>
          <w:i/>
          <w:lang w:val="ro-RO"/>
        </w:rPr>
        <w:footnoteReference w:id="3"/>
      </w:r>
      <w:r>
        <w:rPr>
          <w:rFonts w:ascii="Verdana" w:hAnsi="Verdana"/>
          <w:lang w:val="ro-RO"/>
        </w:rPr>
        <w:t xml:space="preserve"> „</w:t>
      </w:r>
      <w:r>
        <w:rPr>
          <w:rFonts w:ascii="Verdana" w:hAnsi="Verdana"/>
          <w:i/>
          <w:lang w:val="ro-RO"/>
        </w:rPr>
        <w:t>Mergeți în toată lumea și predicați evanghelia”</w:t>
      </w:r>
      <w:r>
        <w:rPr>
          <w:rStyle w:val="FootnoteReference"/>
          <w:rFonts w:ascii="Verdana" w:hAnsi="Verdana"/>
          <w:i/>
          <w:lang w:val="ro-RO"/>
        </w:rPr>
        <w:footnoteReference w:id="4"/>
      </w:r>
      <w:r>
        <w:rPr>
          <w:rFonts w:ascii="Verdana" w:hAnsi="Verdana"/>
          <w:lang w:val="ro-RO"/>
        </w:rPr>
        <w:t xml:space="preserve">. </w:t>
      </w:r>
      <w:r>
        <w:rPr>
          <w:rFonts w:ascii="Verdana" w:hAnsi="Verdana"/>
          <w:i/>
          <w:lang w:val="ro-RO"/>
        </w:rPr>
        <w:t>„Mergeți, vă trimit ca pe niște oi între lupi”.</w:t>
      </w:r>
      <w:r>
        <w:rPr>
          <w:rStyle w:val="FootnoteReference"/>
          <w:rFonts w:ascii="Verdana" w:hAnsi="Verdana"/>
          <w:i/>
          <w:lang w:val="ro-RO"/>
        </w:rPr>
        <w:footnoteReference w:id="5"/>
      </w:r>
      <w:r>
        <w:rPr>
          <w:rFonts w:ascii="Verdana" w:hAnsi="Verdana"/>
          <w:lang w:val="ro-RO"/>
        </w:rPr>
        <w:t xml:space="preserve"> </w:t>
      </w:r>
    </w:p>
    <w:p w:rsidR="00503CF2" w:rsidRDefault="00503CF2" w:rsidP="00503CF2">
      <w:pPr>
        <w:pStyle w:val="NoSpacing"/>
        <w:ind w:firstLine="284"/>
        <w:jc w:val="both"/>
        <w:rPr>
          <w:rFonts w:ascii="Verdana" w:hAnsi="Verdana"/>
          <w:lang w:val="ro-RO"/>
        </w:rPr>
      </w:pPr>
      <w:r>
        <w:rPr>
          <w:rFonts w:ascii="Verdana" w:hAnsi="Verdana"/>
          <w:lang w:val="ro-RO"/>
        </w:rPr>
        <w:t>Am putea aminti aici</w:t>
      </w:r>
      <w:r w:rsidR="00F12F0F">
        <w:rPr>
          <w:rFonts w:ascii="Verdana" w:hAnsi="Verdana"/>
          <w:lang w:val="ro-RO"/>
        </w:rPr>
        <w:t>,</w:t>
      </w:r>
      <w:r>
        <w:rPr>
          <w:rFonts w:ascii="Verdana" w:hAnsi="Verdana"/>
          <w:lang w:val="ro-RO"/>
        </w:rPr>
        <w:t xml:space="preserve"> încă multe alte locuri. Importantă este siguranța: Dumnezeu ne cheamă zilnic, să mergem pe drumul, pe care El ni-l arată. </w:t>
      </w:r>
      <w:r>
        <w:rPr>
          <w:rFonts w:ascii="Verdana" w:hAnsi="Verdana"/>
          <w:i/>
          <w:lang w:val="ro-RO"/>
        </w:rPr>
        <w:t xml:space="preserve">Chiar dacă nu cunoști țelul, eu merg cu tine și te conduc. </w:t>
      </w:r>
      <w:r>
        <w:rPr>
          <w:rFonts w:ascii="Verdana" w:hAnsi="Verdana"/>
          <w:lang w:val="ro-RO"/>
        </w:rPr>
        <w:t>Când urcăm pe munte, nu vedem mereu vârful lui, dar mergem cu încredere după ghidul muntelui. La fel se întâmplă și în viața noastră, când ne lăsăm conduși de Dumnezeu.</w:t>
      </w:r>
    </w:p>
    <w:p w:rsidR="00503CF2" w:rsidRDefault="00503CF2" w:rsidP="00503CF2">
      <w:pPr>
        <w:pStyle w:val="NoSpacing"/>
        <w:ind w:firstLine="284"/>
        <w:jc w:val="both"/>
        <w:rPr>
          <w:rFonts w:ascii="Verdana" w:hAnsi="Verdana"/>
          <w:lang w:val="ro-RO"/>
        </w:rPr>
      </w:pPr>
    </w:p>
    <w:p w:rsidR="00503CF2" w:rsidRDefault="00503CF2" w:rsidP="00503CF2">
      <w:pPr>
        <w:pStyle w:val="NoSpacing"/>
        <w:ind w:firstLine="284"/>
        <w:jc w:val="both"/>
        <w:rPr>
          <w:rFonts w:ascii="Verdana" w:hAnsi="Verdana"/>
          <w:b/>
          <w:lang w:val="ro-RO"/>
        </w:rPr>
      </w:pPr>
      <w:r>
        <w:rPr>
          <w:rFonts w:ascii="Verdana" w:hAnsi="Verdana"/>
          <w:b/>
          <w:lang w:val="ro-RO"/>
        </w:rPr>
        <w:t>Al patrulea cuvânt: „Te binecuvântez!”</w:t>
      </w:r>
    </w:p>
    <w:p w:rsidR="00503CF2" w:rsidRDefault="00503CF2" w:rsidP="00503CF2">
      <w:pPr>
        <w:pStyle w:val="NoSpacing"/>
        <w:ind w:firstLine="284"/>
        <w:jc w:val="both"/>
        <w:rPr>
          <w:rFonts w:ascii="Verdana" w:hAnsi="Verdana"/>
          <w:lang w:val="ro-RO"/>
        </w:rPr>
      </w:pPr>
      <w:r>
        <w:rPr>
          <w:rFonts w:ascii="Verdana" w:hAnsi="Verdana"/>
          <w:lang w:val="ro-RO"/>
        </w:rPr>
        <w:t>Cuvântul binecuvântez înseamnă te însemn cu un semn. Dacă Dumnezeu ne binecuvântează, ducem semnul lui în inimă. Aparținem lui Dumnezeu. Întreaga noastră viață este în mâinile</w:t>
      </w:r>
      <w:r w:rsidR="00F12F0F">
        <w:rPr>
          <w:rFonts w:ascii="Verdana" w:hAnsi="Verdana"/>
          <w:lang w:val="ro-RO"/>
        </w:rPr>
        <w:t>,</w:t>
      </w:r>
      <w:r>
        <w:rPr>
          <w:rFonts w:ascii="Verdana" w:hAnsi="Verdana"/>
          <w:lang w:val="ro-RO"/>
        </w:rPr>
        <w:t xml:space="preserve"> bunele sale mâini de tată. Mâna lui nu ne părăsește niciodată, în afara cazului, în care ne întoarcem spre Dumnezeu cu spatele și ne întoarcem la păcat, dar de acestea bunătatea lui să ne apere! Dumnezeu ne binecuvântează și cu această încredere putem trăi în fiecare zi. </w:t>
      </w:r>
    </w:p>
    <w:p w:rsidR="00503CF2" w:rsidRDefault="00503CF2" w:rsidP="00503CF2">
      <w:pPr>
        <w:pStyle w:val="NoSpacing"/>
        <w:ind w:firstLine="284"/>
        <w:jc w:val="both"/>
        <w:rPr>
          <w:rFonts w:ascii="Verdana" w:hAnsi="Verdana"/>
          <w:lang w:val="ro-RO"/>
        </w:rPr>
      </w:pPr>
      <w:r>
        <w:rPr>
          <w:rFonts w:ascii="Verdana" w:hAnsi="Verdana"/>
          <w:lang w:val="ro-RO"/>
        </w:rPr>
        <w:t>„Fără binecuvântarea lui Dumnezeu efortul uman este inutil”</w:t>
      </w:r>
      <w:r>
        <w:rPr>
          <w:rFonts w:ascii="Verdana" w:hAnsi="Verdana"/>
          <w:lang w:val="cs-CZ"/>
        </w:rPr>
        <w:t xml:space="preserve">, </w:t>
      </w:r>
      <w:r>
        <w:rPr>
          <w:rFonts w:ascii="Verdana" w:hAnsi="Verdana"/>
          <w:lang w:val="ro-RO"/>
        </w:rPr>
        <w:t>spuneau predecesorii noștri. Comuniștii dimpotrivă cântau: „Vom culege recolta și fără Dumnezeu și fără soare.”</w:t>
      </w:r>
    </w:p>
    <w:p w:rsidR="00503CF2" w:rsidRDefault="00503CF2" w:rsidP="00503CF2">
      <w:pPr>
        <w:pStyle w:val="NoSpacing"/>
        <w:ind w:firstLine="284"/>
        <w:jc w:val="both"/>
        <w:rPr>
          <w:rFonts w:ascii="Verdana" w:hAnsi="Verdana"/>
          <w:lang w:val="ro-RO"/>
        </w:rPr>
      </w:pPr>
      <w:r>
        <w:rPr>
          <w:rFonts w:ascii="Verdana" w:hAnsi="Verdana"/>
          <w:lang w:val="ro-RO"/>
        </w:rPr>
        <w:t xml:space="preserve">Dumnezeu să ne apere în fața unor asemenea proclamații și conjuncturi „fără Dumnezeu.” Rezultatul este întotdeauna acela, că omul cade în inuman. Lumea fără Dumnezeu este lumea fără speranță, fără viață. Este lumea morții. </w:t>
      </w:r>
    </w:p>
    <w:p w:rsidR="00503CF2" w:rsidRDefault="00503CF2" w:rsidP="00503CF2">
      <w:pPr>
        <w:pStyle w:val="NoSpacing"/>
        <w:ind w:firstLine="284"/>
        <w:jc w:val="both"/>
        <w:rPr>
          <w:rFonts w:ascii="Verdana" w:hAnsi="Verdana"/>
          <w:lang w:val="ro-RO"/>
        </w:rPr>
      </w:pPr>
      <w:proofErr w:type="spellStart"/>
      <w:r>
        <w:rPr>
          <w:rFonts w:ascii="Verdana" w:hAnsi="Verdana"/>
          <w:lang w:val="ro-RO"/>
        </w:rPr>
        <w:t>Antoin</w:t>
      </w:r>
      <w:proofErr w:type="spellEnd"/>
      <w:r>
        <w:rPr>
          <w:rFonts w:ascii="Verdana" w:hAnsi="Verdana"/>
          <w:lang w:val="ro-RO"/>
        </w:rPr>
        <w:t xml:space="preserve"> Saint </w:t>
      </w:r>
      <w:proofErr w:type="spellStart"/>
      <w:r>
        <w:rPr>
          <w:rFonts w:ascii="Verdana" w:hAnsi="Verdana"/>
          <w:lang w:val="ro-RO"/>
        </w:rPr>
        <w:t>Exupéry</w:t>
      </w:r>
      <w:proofErr w:type="spellEnd"/>
      <w:r>
        <w:rPr>
          <w:rFonts w:ascii="Verdana" w:hAnsi="Verdana"/>
          <w:lang w:val="ro-RO"/>
        </w:rPr>
        <w:t xml:space="preserve"> a spus: „Când oamenii devin lipsiți de religiozitate, sunt </w:t>
      </w:r>
      <w:r>
        <w:rPr>
          <w:rFonts w:ascii="Verdana" w:hAnsi="Verdana"/>
          <w:lang w:val="ro-RO"/>
        </w:rPr>
        <w:lastRenderedPageBreak/>
        <w:t>incapabil</w:t>
      </w:r>
      <w:r w:rsidR="00F12F0F">
        <w:rPr>
          <w:rFonts w:ascii="Verdana" w:hAnsi="Verdana"/>
          <w:lang w:val="ro-RO"/>
        </w:rPr>
        <w:t>i</w:t>
      </w:r>
      <w:r>
        <w:rPr>
          <w:rFonts w:ascii="Verdana" w:hAnsi="Verdana"/>
          <w:lang w:val="ro-RO"/>
        </w:rPr>
        <w:t xml:space="preserve"> de putere, capabili de minciuni fără margini, politicieni</w:t>
      </w:r>
      <w:r w:rsidR="00F12F0F">
        <w:rPr>
          <w:rFonts w:ascii="Verdana" w:hAnsi="Verdana"/>
          <w:lang w:val="ro-RO"/>
        </w:rPr>
        <w:t>i</w:t>
      </w:r>
      <w:r>
        <w:rPr>
          <w:rFonts w:ascii="Verdana" w:hAnsi="Verdana"/>
          <w:lang w:val="ro-RO"/>
        </w:rPr>
        <w:t xml:space="preserve"> sunt fără caracter, creștinii sunt lipsiți de apărare, popoare fără pace, criminalitate fără margini, biserica neputincioasă, bunele intenții fără rezultat.”</w:t>
      </w:r>
    </w:p>
    <w:p w:rsidR="00503CF2" w:rsidRDefault="00503CF2" w:rsidP="00503CF2">
      <w:pPr>
        <w:pStyle w:val="NoSpacing"/>
        <w:ind w:firstLine="284"/>
        <w:jc w:val="both"/>
        <w:rPr>
          <w:rFonts w:ascii="Verdana" w:hAnsi="Verdana"/>
          <w:lang w:val="ro-RO"/>
        </w:rPr>
      </w:pPr>
      <w:r>
        <w:rPr>
          <w:rFonts w:ascii="Verdana" w:hAnsi="Verdana"/>
          <w:lang w:val="ro-RO"/>
        </w:rPr>
        <w:t xml:space="preserve">Să ne rugăm neîncetat pentru binecuvântare și să ne rugăm reciproc unii pentru alții. Să ne binecuvântăm unii pe alții. Să cerem, ori de câte ori putem, binecuvântarea preotului. </w:t>
      </w:r>
    </w:p>
    <w:p w:rsidR="00503CF2" w:rsidRDefault="00503CF2" w:rsidP="00503CF2">
      <w:pPr>
        <w:pStyle w:val="NoSpacing"/>
        <w:ind w:firstLine="284"/>
        <w:jc w:val="both"/>
        <w:rPr>
          <w:rFonts w:ascii="Verdana" w:hAnsi="Verdana"/>
          <w:lang w:val="ro-RO"/>
        </w:rPr>
      </w:pPr>
      <w:r>
        <w:rPr>
          <w:rFonts w:ascii="Verdana" w:hAnsi="Verdana"/>
          <w:lang w:val="ro-RO"/>
        </w:rPr>
        <w:t xml:space="preserve">O veche binecuvântare irlandeză sună astfel: </w:t>
      </w:r>
    </w:p>
    <w:p w:rsidR="00503CF2" w:rsidRDefault="00503CF2" w:rsidP="00503CF2">
      <w:pPr>
        <w:pStyle w:val="NoSpacing"/>
        <w:ind w:firstLine="284"/>
        <w:jc w:val="both"/>
        <w:rPr>
          <w:rFonts w:ascii="Verdana" w:hAnsi="Verdana"/>
          <w:lang w:val="ro-RO"/>
        </w:rPr>
      </w:pPr>
      <w:r>
        <w:rPr>
          <w:rFonts w:ascii="Verdana" w:hAnsi="Verdana"/>
          <w:lang w:val="ro-RO"/>
        </w:rPr>
        <w:t>„Dumnezeu să fie deasupra ta, ca să vegheze asupra ta.</w:t>
      </w:r>
    </w:p>
    <w:p w:rsidR="00503CF2" w:rsidRDefault="00503CF2" w:rsidP="00503CF2">
      <w:pPr>
        <w:pStyle w:val="NoSpacing"/>
        <w:ind w:firstLine="284"/>
        <w:jc w:val="both"/>
        <w:rPr>
          <w:rFonts w:ascii="Verdana" w:hAnsi="Verdana"/>
          <w:lang w:val="ro-RO"/>
        </w:rPr>
      </w:pPr>
      <w:r>
        <w:rPr>
          <w:rFonts w:ascii="Verdana" w:hAnsi="Verdana"/>
          <w:lang w:val="ro-RO"/>
        </w:rPr>
        <w:t xml:space="preserve">Dumnezeu să fie înaintea ta, ca să te conducă. </w:t>
      </w:r>
    </w:p>
    <w:p w:rsidR="00503CF2" w:rsidRDefault="00503CF2" w:rsidP="00503CF2">
      <w:pPr>
        <w:pStyle w:val="NoSpacing"/>
        <w:ind w:firstLine="284"/>
        <w:jc w:val="both"/>
        <w:rPr>
          <w:rFonts w:ascii="Verdana" w:hAnsi="Verdana"/>
          <w:lang w:val="ro-RO"/>
        </w:rPr>
      </w:pPr>
      <w:r>
        <w:rPr>
          <w:rFonts w:ascii="Verdana" w:hAnsi="Verdana"/>
          <w:lang w:val="ro-RO"/>
        </w:rPr>
        <w:t>Dumnezeu să fie lângă tine, pentru a te apăra de pericole în dreapta și în stânga.</w:t>
      </w:r>
    </w:p>
    <w:p w:rsidR="00503CF2" w:rsidRDefault="00503CF2" w:rsidP="00503CF2">
      <w:pPr>
        <w:pStyle w:val="NoSpacing"/>
        <w:ind w:firstLine="284"/>
        <w:jc w:val="both"/>
        <w:rPr>
          <w:rFonts w:ascii="Verdana" w:hAnsi="Verdana"/>
          <w:lang w:val="ro-RO"/>
        </w:rPr>
      </w:pPr>
      <w:r>
        <w:rPr>
          <w:rFonts w:ascii="Verdana" w:hAnsi="Verdana"/>
          <w:lang w:val="ro-RO"/>
        </w:rPr>
        <w:t>Dumnezeu să fie în urma ta, pentru a acoperi în fața dușmanului viclean.</w:t>
      </w:r>
    </w:p>
    <w:p w:rsidR="00503CF2" w:rsidRDefault="00503CF2" w:rsidP="00503CF2">
      <w:pPr>
        <w:pStyle w:val="NoSpacing"/>
        <w:ind w:firstLine="284"/>
        <w:jc w:val="both"/>
        <w:rPr>
          <w:rFonts w:ascii="Verdana" w:hAnsi="Verdana"/>
          <w:lang w:val="ro-RO"/>
        </w:rPr>
      </w:pPr>
      <w:r>
        <w:rPr>
          <w:rFonts w:ascii="Verdana" w:hAnsi="Verdana"/>
          <w:lang w:val="ro-RO"/>
        </w:rPr>
        <w:t>Dumnezeu să fie sub tine, ca să te ridice, când vei cădea.</w:t>
      </w:r>
    </w:p>
    <w:p w:rsidR="00503CF2" w:rsidRDefault="00503CF2" w:rsidP="00503CF2">
      <w:pPr>
        <w:pStyle w:val="NoSpacing"/>
        <w:ind w:firstLine="284"/>
        <w:jc w:val="both"/>
        <w:rPr>
          <w:rFonts w:ascii="Verdana" w:hAnsi="Verdana"/>
          <w:lang w:val="ro-RO"/>
        </w:rPr>
      </w:pPr>
      <w:r>
        <w:rPr>
          <w:rFonts w:ascii="Verdana" w:hAnsi="Verdana"/>
          <w:lang w:val="ro-RO"/>
        </w:rPr>
        <w:t xml:space="preserve">Dumnezeu să fie în tine, ca să te bucure în tristețile tale. </w:t>
      </w:r>
    </w:p>
    <w:p w:rsidR="00503CF2" w:rsidRDefault="00503CF2" w:rsidP="00503CF2">
      <w:pPr>
        <w:pStyle w:val="NoSpacing"/>
        <w:ind w:firstLine="284"/>
        <w:jc w:val="both"/>
        <w:rPr>
          <w:rFonts w:ascii="Verdana" w:hAnsi="Verdana"/>
          <w:lang w:val="ro-RO"/>
        </w:rPr>
      </w:pPr>
      <w:r>
        <w:rPr>
          <w:rFonts w:ascii="Verdana" w:hAnsi="Verdana"/>
          <w:lang w:val="ro-RO"/>
        </w:rPr>
        <w:t>Și când Dumnezeu te trimite pe un drum pietruit, să-ți</w:t>
      </w:r>
      <w:r w:rsidR="0083006C">
        <w:rPr>
          <w:rFonts w:ascii="Verdana" w:hAnsi="Verdana"/>
          <w:lang w:val="ro-RO"/>
        </w:rPr>
        <w:t xml:space="preserve"> dea</w:t>
      </w:r>
      <w:r>
        <w:rPr>
          <w:rFonts w:ascii="Verdana" w:hAnsi="Verdana"/>
          <w:lang w:val="ro-RO"/>
        </w:rPr>
        <w:t xml:space="preserve"> o încălțăminte durabilă. </w:t>
      </w:r>
    </w:p>
    <w:p w:rsidR="00503CF2" w:rsidRDefault="00503CF2" w:rsidP="00503CF2">
      <w:pPr>
        <w:pStyle w:val="NoSpacing"/>
        <w:ind w:firstLine="284"/>
        <w:jc w:val="both"/>
        <w:rPr>
          <w:rFonts w:ascii="Verdana" w:hAnsi="Verdana"/>
          <w:lang w:val="ro-RO"/>
        </w:rPr>
      </w:pPr>
    </w:p>
    <w:p w:rsidR="00503CF2" w:rsidRPr="005F26BA" w:rsidRDefault="00503CF2" w:rsidP="00503CF2">
      <w:pPr>
        <w:pStyle w:val="NoSpacing"/>
        <w:ind w:firstLine="284"/>
        <w:jc w:val="both"/>
        <w:rPr>
          <w:rFonts w:ascii="Verdana" w:hAnsi="Verdana"/>
          <w:b/>
          <w:lang w:val="ro-RO"/>
        </w:rPr>
      </w:pPr>
      <w:r>
        <w:rPr>
          <w:rFonts w:ascii="Verdana" w:hAnsi="Verdana"/>
          <w:b/>
          <w:lang w:val="ro-RO"/>
        </w:rPr>
        <w:t>Al cincilea cuvânt sună: „Maria”</w:t>
      </w:r>
    </w:p>
    <w:p w:rsidR="00503CF2" w:rsidRDefault="00503CF2" w:rsidP="00503CF2">
      <w:pPr>
        <w:pStyle w:val="NoSpacing"/>
        <w:ind w:firstLine="284"/>
        <w:jc w:val="both"/>
        <w:rPr>
          <w:rFonts w:ascii="Verdana" w:hAnsi="Verdana"/>
          <w:lang w:val="ro-RO"/>
        </w:rPr>
      </w:pPr>
      <w:r>
        <w:rPr>
          <w:rFonts w:ascii="Verdana" w:hAnsi="Verdana"/>
          <w:lang w:val="ro-RO"/>
        </w:rPr>
        <w:t xml:space="preserve">Părinții Bisericii o numeau pe Fecioara Maria Steaua Mării. Pe această temă există cel mai frumos imn </w:t>
      </w:r>
      <w:proofErr w:type="spellStart"/>
      <w:r>
        <w:rPr>
          <w:rFonts w:ascii="Verdana" w:hAnsi="Verdana"/>
          <w:lang w:val="ro-RO"/>
        </w:rPr>
        <w:t>marian</w:t>
      </w:r>
      <w:proofErr w:type="spellEnd"/>
      <w:r>
        <w:rPr>
          <w:rFonts w:ascii="Verdana" w:hAnsi="Verdana"/>
          <w:lang w:val="ro-RO"/>
        </w:rPr>
        <w:t xml:space="preserve"> </w:t>
      </w:r>
      <w:r>
        <w:rPr>
          <w:rFonts w:ascii="Verdana" w:hAnsi="Verdana"/>
          <w:i/>
          <w:lang w:val="ro-RO"/>
        </w:rPr>
        <w:t xml:space="preserve">Ave </w:t>
      </w:r>
      <w:proofErr w:type="spellStart"/>
      <w:r>
        <w:rPr>
          <w:rFonts w:ascii="Verdana" w:hAnsi="Verdana"/>
          <w:i/>
          <w:lang w:val="ro-RO"/>
        </w:rPr>
        <w:t>maris</w:t>
      </w:r>
      <w:proofErr w:type="spellEnd"/>
      <w:r>
        <w:rPr>
          <w:rFonts w:ascii="Verdana" w:hAnsi="Verdana"/>
          <w:i/>
          <w:lang w:val="ro-RO"/>
        </w:rPr>
        <w:t xml:space="preserve"> </w:t>
      </w:r>
      <w:proofErr w:type="spellStart"/>
      <w:r>
        <w:rPr>
          <w:rFonts w:ascii="Verdana" w:hAnsi="Verdana"/>
          <w:i/>
          <w:lang w:val="ro-RO"/>
        </w:rPr>
        <w:t>Stella</w:t>
      </w:r>
      <w:proofErr w:type="spellEnd"/>
      <w:r>
        <w:rPr>
          <w:rFonts w:ascii="Verdana" w:hAnsi="Verdana"/>
          <w:i/>
          <w:lang w:val="ro-RO"/>
        </w:rPr>
        <w:t xml:space="preserve"> – </w:t>
      </w:r>
      <w:r>
        <w:rPr>
          <w:rFonts w:ascii="Verdana" w:hAnsi="Verdana"/>
          <w:lang w:val="ro-RO"/>
        </w:rPr>
        <w:t xml:space="preserve">Bucură-te Steaua Mări. În litania </w:t>
      </w:r>
      <w:proofErr w:type="spellStart"/>
      <w:r>
        <w:rPr>
          <w:rFonts w:ascii="Verdana" w:hAnsi="Verdana"/>
          <w:lang w:val="ro-RO"/>
        </w:rPr>
        <w:t>lauretană</w:t>
      </w:r>
      <w:proofErr w:type="spellEnd"/>
      <w:r>
        <w:rPr>
          <w:rFonts w:ascii="Verdana" w:hAnsi="Verdana"/>
          <w:lang w:val="ro-RO"/>
        </w:rPr>
        <w:t xml:space="preserve"> o implorăm pe Maria ca Steaua dimineții. Stelele au fost dintotdeauna puncte de orientare. Cine dorea să se orienteze în miez de noapte pe mare, ridica ochii spre cer. </w:t>
      </w:r>
    </w:p>
    <w:p w:rsidR="00503CF2" w:rsidRDefault="00503CF2" w:rsidP="00503CF2">
      <w:pPr>
        <w:pStyle w:val="NoSpacing"/>
        <w:ind w:firstLine="284"/>
        <w:jc w:val="both"/>
        <w:rPr>
          <w:rFonts w:ascii="Verdana" w:hAnsi="Verdana"/>
          <w:lang w:val="ro-RO"/>
        </w:rPr>
      </w:pPr>
      <w:r>
        <w:rPr>
          <w:rFonts w:ascii="Verdana" w:hAnsi="Verdana"/>
          <w:lang w:val="ro-RO"/>
        </w:rPr>
        <w:t xml:space="preserve">Și noi căutăm puncte de orientare pentru viața noastră. Oamenii își aleg  drept stele </w:t>
      </w:r>
      <w:proofErr w:type="spellStart"/>
      <w:r>
        <w:rPr>
          <w:rFonts w:ascii="Verdana" w:hAnsi="Verdana"/>
          <w:lang w:val="ro-RO"/>
        </w:rPr>
        <w:t>pop-staru-ri</w:t>
      </w:r>
      <w:proofErr w:type="spellEnd"/>
      <w:r>
        <w:rPr>
          <w:rFonts w:ascii="Verdana" w:hAnsi="Verdana"/>
          <w:lang w:val="ro-RO"/>
        </w:rPr>
        <w:t xml:space="preserve">, </w:t>
      </w:r>
      <w:proofErr w:type="spellStart"/>
      <w:r>
        <w:rPr>
          <w:rFonts w:ascii="Verdana" w:hAnsi="Verdana"/>
          <w:lang w:val="ro-RO"/>
        </w:rPr>
        <w:t>sprot-staru-ri</w:t>
      </w:r>
      <w:proofErr w:type="spellEnd"/>
      <w:r>
        <w:rPr>
          <w:rFonts w:ascii="Verdana" w:hAnsi="Verdana"/>
          <w:lang w:val="ro-RO"/>
        </w:rPr>
        <w:t xml:space="preserve">, care sunt pentru ei idoli de urmat. </w:t>
      </w:r>
    </w:p>
    <w:p w:rsidR="00503CF2" w:rsidRPr="00F46274" w:rsidRDefault="00503CF2" w:rsidP="00503CF2">
      <w:pPr>
        <w:pStyle w:val="NoSpacing"/>
        <w:ind w:firstLine="284"/>
        <w:jc w:val="both"/>
        <w:rPr>
          <w:rFonts w:ascii="Verdana" w:hAnsi="Verdana"/>
          <w:i/>
          <w:lang w:val="ro-RO"/>
        </w:rPr>
      </w:pPr>
      <w:r>
        <w:rPr>
          <w:rFonts w:ascii="Verdana" w:hAnsi="Verdana"/>
          <w:lang w:val="ro-RO"/>
        </w:rPr>
        <w:t>Papa Benedict</w:t>
      </w:r>
      <w:r w:rsidR="0083006C">
        <w:rPr>
          <w:rFonts w:ascii="Verdana" w:hAnsi="Verdana"/>
          <w:lang w:val="ro-RO"/>
        </w:rPr>
        <w:t>,</w:t>
      </w:r>
      <w:r>
        <w:rPr>
          <w:rFonts w:ascii="Verdana" w:hAnsi="Verdana"/>
          <w:lang w:val="ro-RO"/>
        </w:rPr>
        <w:t xml:space="preserve"> cu ocazia vizitei la mănăstire din </w:t>
      </w:r>
      <w:proofErr w:type="spellStart"/>
      <w:r>
        <w:rPr>
          <w:rFonts w:ascii="Verdana" w:hAnsi="Verdana"/>
          <w:lang w:val="ro-RO"/>
        </w:rPr>
        <w:t>Heiligenkreutz</w:t>
      </w:r>
      <w:proofErr w:type="spellEnd"/>
      <w:r>
        <w:rPr>
          <w:rFonts w:ascii="Verdana" w:hAnsi="Verdana"/>
          <w:lang w:val="ro-RO"/>
        </w:rPr>
        <w:t xml:space="preserve"> s-a referit la sfântul Bernard din </w:t>
      </w:r>
      <w:proofErr w:type="spellStart"/>
      <w:r>
        <w:rPr>
          <w:rFonts w:ascii="Verdana" w:hAnsi="Verdana"/>
          <w:lang w:val="ro-RO"/>
        </w:rPr>
        <w:t>Clairveaux</w:t>
      </w:r>
      <w:proofErr w:type="spellEnd"/>
      <w:r>
        <w:rPr>
          <w:rFonts w:ascii="Verdana" w:hAnsi="Verdana"/>
          <w:lang w:val="ro-RO"/>
        </w:rPr>
        <w:t>, care tocmai a desemnat-o pe Maria ca adevărată stea, Steaua Mării:</w:t>
      </w:r>
    </w:p>
    <w:p w:rsidR="00503CF2" w:rsidRDefault="00503CF2" w:rsidP="00503CF2">
      <w:pPr>
        <w:pStyle w:val="NoSpacing"/>
        <w:ind w:firstLine="284"/>
        <w:jc w:val="both"/>
        <w:rPr>
          <w:rFonts w:ascii="Verdana" w:hAnsi="Verdana"/>
          <w:i/>
          <w:lang w:val="ro-RO"/>
        </w:rPr>
      </w:pPr>
      <w:r>
        <w:rPr>
          <w:rFonts w:ascii="Verdana" w:hAnsi="Verdana"/>
          <w:lang w:val="ro-RO"/>
        </w:rPr>
        <w:t xml:space="preserve">„Cu cuvintele sfântului Bernard vă invit pe fiecare dintre voi, ca în fața Mariei să deveniți copii cu o asemenea încredere, cu care a făcut-o însuși Fiul lui Dumnezeu. Sfântul Bernard spune: - </w:t>
      </w:r>
      <w:r>
        <w:rPr>
          <w:rFonts w:ascii="Verdana" w:hAnsi="Verdana"/>
          <w:i/>
          <w:lang w:val="ro-RO"/>
        </w:rPr>
        <w:t>În mijlocul pericolelor, a nevoilor și nesiguranței, gândește-te la Maria</w:t>
      </w:r>
      <w:r w:rsidR="0083006C">
        <w:rPr>
          <w:rFonts w:ascii="Verdana" w:hAnsi="Verdana"/>
          <w:i/>
          <w:lang w:val="ro-RO"/>
        </w:rPr>
        <w:t xml:space="preserve">, </w:t>
      </w:r>
      <w:r w:rsidR="0083006C">
        <w:rPr>
          <w:rFonts w:ascii="Verdana" w:hAnsi="Verdana"/>
          <w:i/>
          <w:lang w:val="ro-RO"/>
        </w:rPr>
        <w:lastRenderedPageBreak/>
        <w:t>invocă</w:t>
      </w:r>
      <w:r>
        <w:rPr>
          <w:rFonts w:ascii="Verdana" w:hAnsi="Verdana"/>
          <w:i/>
          <w:lang w:val="ro-RO"/>
        </w:rPr>
        <w:t>-o pe Maria. Numele ei să nu dispară din gura ta, să nu dispară din inima ta…</w:t>
      </w:r>
    </w:p>
    <w:p w:rsidR="00503CF2" w:rsidRDefault="00503CF2" w:rsidP="00503CF2">
      <w:pPr>
        <w:pStyle w:val="NoSpacing"/>
        <w:ind w:firstLine="284"/>
        <w:jc w:val="both"/>
        <w:rPr>
          <w:rFonts w:ascii="Verdana" w:hAnsi="Verdana"/>
          <w:lang w:val="ro-RO"/>
        </w:rPr>
      </w:pPr>
      <w:r>
        <w:rPr>
          <w:rFonts w:ascii="Verdana" w:hAnsi="Verdana"/>
          <w:i/>
          <w:lang w:val="ro-RO"/>
        </w:rPr>
        <w:t>Urmeaz-o, și nu te vei rătăci, cheam-o, și nu poți să disperi, gândește-te la ea, și nu vei greși. Urmează-o îndeaproape, și nu vei putea cădea, când ea te apără, nu te teme de nimic, când ea te conduce, nu vei obosi niciodată, când îți este milostivă, încă vei mai ajunge la țel. (</w:t>
      </w:r>
      <w:r>
        <w:rPr>
          <w:rFonts w:ascii="Verdana" w:hAnsi="Verdana"/>
          <w:lang w:val="ro-RO"/>
        </w:rPr>
        <w:t xml:space="preserve">Imnul </w:t>
      </w:r>
      <w:proofErr w:type="spellStart"/>
      <w:r>
        <w:rPr>
          <w:rFonts w:ascii="Verdana" w:hAnsi="Verdana"/>
          <w:lang w:val="ro-RO"/>
        </w:rPr>
        <w:t>Laudibus</w:t>
      </w:r>
      <w:proofErr w:type="spellEnd"/>
      <w:r>
        <w:rPr>
          <w:rFonts w:ascii="Verdana" w:hAnsi="Verdana"/>
          <w:lang w:val="ro-RO"/>
        </w:rPr>
        <w:t xml:space="preserve"> </w:t>
      </w:r>
      <w:proofErr w:type="spellStart"/>
      <w:r>
        <w:rPr>
          <w:rFonts w:ascii="Verdana" w:hAnsi="Verdana"/>
          <w:lang w:val="ro-RO"/>
        </w:rPr>
        <w:t>Virginis</w:t>
      </w:r>
      <w:proofErr w:type="spellEnd"/>
      <w:r>
        <w:rPr>
          <w:rFonts w:ascii="Verdana" w:hAnsi="Verdana"/>
          <w:lang w:val="ro-RO"/>
        </w:rPr>
        <w:t xml:space="preserve"> </w:t>
      </w:r>
      <w:proofErr w:type="spellStart"/>
      <w:r>
        <w:rPr>
          <w:rFonts w:ascii="Verdana" w:hAnsi="Verdana"/>
          <w:lang w:val="ro-RO"/>
        </w:rPr>
        <w:t>Matris</w:t>
      </w:r>
      <w:proofErr w:type="spellEnd"/>
      <w:r>
        <w:rPr>
          <w:rFonts w:ascii="Verdana" w:hAnsi="Verdana"/>
          <w:lang w:val="ro-RO"/>
        </w:rPr>
        <w:t>, Omilia 2,17).</w:t>
      </w:r>
    </w:p>
    <w:p w:rsidR="00503CF2" w:rsidRPr="00F46274" w:rsidRDefault="00503CF2" w:rsidP="00503CF2">
      <w:pPr>
        <w:pStyle w:val="NoSpacing"/>
        <w:ind w:firstLine="284"/>
        <w:jc w:val="both"/>
        <w:rPr>
          <w:rFonts w:ascii="Verdana" w:hAnsi="Verdana"/>
          <w:b/>
          <w:i/>
          <w:lang w:val="cs-CZ"/>
        </w:rPr>
      </w:pPr>
      <w:r>
        <w:rPr>
          <w:rFonts w:ascii="Verdana" w:hAnsi="Verdana"/>
          <w:b/>
          <w:i/>
          <w:lang w:val="ro-RO"/>
        </w:rPr>
        <w:t xml:space="preserve">Sursa: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8/2008, </w:t>
      </w:r>
      <w:proofErr w:type="spellStart"/>
      <w:r>
        <w:rPr>
          <w:rFonts w:ascii="Verdana" w:hAnsi="Verdana"/>
          <w:b/>
          <w:i/>
          <w:lang w:val="cs-CZ"/>
        </w:rPr>
        <w:t>pag</w:t>
      </w:r>
      <w:proofErr w:type="spellEnd"/>
      <w:r>
        <w:rPr>
          <w:rFonts w:ascii="Verdana" w:hAnsi="Verdana"/>
          <w:b/>
          <w:i/>
          <w:lang w:val="cs-CZ"/>
        </w:rPr>
        <w:t>. 5</w:t>
      </w:r>
    </w:p>
    <w:p w:rsidR="00503CF2" w:rsidRDefault="00503CF2" w:rsidP="00503CF2">
      <w:pPr>
        <w:pStyle w:val="NoSpacing"/>
        <w:ind w:firstLine="284"/>
        <w:jc w:val="both"/>
        <w:rPr>
          <w:rFonts w:ascii="Verdana" w:hAnsi="Verdana"/>
          <w:lang w:val="ro-RO"/>
        </w:rPr>
      </w:pPr>
    </w:p>
    <w:p w:rsidR="00BB3BEF" w:rsidRDefault="00BB3BEF" w:rsidP="00BB3BEF">
      <w:pPr>
        <w:pStyle w:val="NoSpacing"/>
        <w:jc w:val="both"/>
        <w:rPr>
          <w:rFonts w:ascii="Verdana" w:hAnsi="Verdana"/>
          <w:b/>
          <w:sz w:val="24"/>
          <w:szCs w:val="24"/>
          <w:lang w:val="ro-RO"/>
        </w:rPr>
      </w:pPr>
      <w:r>
        <w:rPr>
          <w:rFonts w:ascii="Verdana" w:hAnsi="Verdana"/>
          <w:b/>
          <w:sz w:val="24"/>
          <w:szCs w:val="24"/>
          <w:lang w:val="ro-RO"/>
        </w:rPr>
        <w:t xml:space="preserve">Opera sufletului conciliant Maria </w:t>
      </w:r>
      <w:proofErr w:type="spellStart"/>
      <w:r>
        <w:rPr>
          <w:rFonts w:ascii="Verdana" w:hAnsi="Verdana"/>
          <w:b/>
          <w:sz w:val="24"/>
          <w:szCs w:val="24"/>
          <w:lang w:val="ro-RO"/>
        </w:rPr>
        <w:t>Valtort</w:t>
      </w:r>
      <w:proofErr w:type="spellEnd"/>
    </w:p>
    <w:p w:rsidR="00BB3BEF" w:rsidRDefault="00BB3BEF" w:rsidP="00BB3BEF">
      <w:pPr>
        <w:pStyle w:val="NoSpacing"/>
        <w:jc w:val="both"/>
        <w:rPr>
          <w:rFonts w:ascii="Verdana" w:hAnsi="Verdana"/>
          <w:b/>
          <w:i/>
          <w:sz w:val="24"/>
          <w:szCs w:val="24"/>
          <w:lang w:val="ro-RO"/>
        </w:rPr>
      </w:pPr>
      <w:r>
        <w:rPr>
          <w:rFonts w:ascii="Verdana" w:hAnsi="Verdana"/>
          <w:b/>
          <w:i/>
          <w:sz w:val="24"/>
          <w:szCs w:val="24"/>
          <w:lang w:val="ro-RO"/>
        </w:rPr>
        <w:t xml:space="preserve">P. Gabriel M. </w:t>
      </w:r>
      <w:proofErr w:type="spellStart"/>
      <w:r>
        <w:rPr>
          <w:rFonts w:ascii="Verdana" w:hAnsi="Verdana"/>
          <w:b/>
          <w:i/>
          <w:sz w:val="24"/>
          <w:szCs w:val="24"/>
          <w:lang w:val="ro-RO"/>
        </w:rPr>
        <w:t>Roschini</w:t>
      </w:r>
      <w:proofErr w:type="spellEnd"/>
      <w:r>
        <w:rPr>
          <w:rFonts w:ascii="Verdana" w:hAnsi="Verdana"/>
          <w:b/>
          <w:i/>
          <w:sz w:val="24"/>
          <w:szCs w:val="24"/>
          <w:lang w:val="ro-RO"/>
        </w:rPr>
        <w:t xml:space="preserve"> OSM</w:t>
      </w:r>
    </w:p>
    <w:p w:rsidR="00BB3BEF" w:rsidRDefault="00BB3BEF" w:rsidP="00BB3BEF">
      <w:pPr>
        <w:pStyle w:val="NoSpacing"/>
        <w:jc w:val="both"/>
        <w:rPr>
          <w:rFonts w:ascii="Verdana" w:hAnsi="Verdana"/>
          <w:b/>
          <w:i/>
          <w:sz w:val="24"/>
          <w:szCs w:val="24"/>
          <w:lang w:val="ro-RO"/>
        </w:rPr>
      </w:pPr>
    </w:p>
    <w:p w:rsidR="00BB3BEF" w:rsidRDefault="00BB3BEF" w:rsidP="00BB3BEF">
      <w:pPr>
        <w:pStyle w:val="NoSpacing"/>
        <w:jc w:val="both"/>
        <w:rPr>
          <w:rFonts w:ascii="Verdana" w:hAnsi="Verdana"/>
          <w:b/>
          <w:i/>
          <w:sz w:val="24"/>
          <w:szCs w:val="24"/>
          <w:lang w:val="ro-RO"/>
        </w:rPr>
      </w:pPr>
      <w:r>
        <w:rPr>
          <w:rFonts w:ascii="Verdana" w:hAnsi="Verdana"/>
          <w:b/>
          <w:i/>
          <w:sz w:val="24"/>
          <w:szCs w:val="24"/>
          <w:lang w:val="ro-RO"/>
        </w:rPr>
        <w:t xml:space="preserve">O apreciere din stiloul Prof. </w:t>
      </w:r>
      <w:proofErr w:type="spellStart"/>
      <w:r>
        <w:rPr>
          <w:rFonts w:ascii="Verdana" w:hAnsi="Verdana"/>
          <w:b/>
          <w:i/>
          <w:sz w:val="24"/>
          <w:szCs w:val="24"/>
          <w:lang w:val="ro-RO"/>
        </w:rPr>
        <w:t>ThDr</w:t>
      </w:r>
      <w:proofErr w:type="spellEnd"/>
      <w:r>
        <w:rPr>
          <w:rFonts w:ascii="Verdana" w:hAnsi="Verdana"/>
          <w:b/>
          <w:i/>
          <w:sz w:val="24"/>
          <w:szCs w:val="24"/>
          <w:lang w:val="ro-RO"/>
        </w:rPr>
        <w:t xml:space="preserve">. Gabriel Maria </w:t>
      </w:r>
      <w:proofErr w:type="spellStart"/>
      <w:r>
        <w:rPr>
          <w:rFonts w:ascii="Verdana" w:hAnsi="Verdana"/>
          <w:b/>
          <w:i/>
          <w:sz w:val="24"/>
          <w:szCs w:val="24"/>
          <w:lang w:val="ro-RO"/>
        </w:rPr>
        <w:t>Roschini</w:t>
      </w:r>
      <w:proofErr w:type="spellEnd"/>
      <w:r>
        <w:rPr>
          <w:rFonts w:ascii="Verdana" w:hAnsi="Verdana"/>
          <w:b/>
          <w:i/>
          <w:sz w:val="24"/>
          <w:szCs w:val="24"/>
          <w:lang w:val="ro-RO"/>
        </w:rPr>
        <w:t>, Roma</w:t>
      </w:r>
    </w:p>
    <w:p w:rsidR="00BB3BEF" w:rsidRDefault="00BB3BEF" w:rsidP="00BB3BEF">
      <w:pPr>
        <w:pStyle w:val="NoSpacing"/>
        <w:jc w:val="both"/>
        <w:rPr>
          <w:rFonts w:ascii="Verdana" w:hAnsi="Verdana"/>
          <w:b/>
          <w:i/>
          <w:sz w:val="24"/>
          <w:szCs w:val="24"/>
          <w:lang w:val="ro-RO"/>
        </w:rPr>
      </w:pPr>
    </w:p>
    <w:p w:rsidR="00BB3BEF" w:rsidRDefault="00BB3BEF" w:rsidP="00BB3BEF">
      <w:pPr>
        <w:pStyle w:val="NoSpacing"/>
        <w:ind w:firstLine="284"/>
        <w:jc w:val="both"/>
        <w:rPr>
          <w:rFonts w:ascii="Verdana" w:hAnsi="Verdana"/>
          <w:lang w:val="ro-RO"/>
        </w:rPr>
      </w:pPr>
      <w:r>
        <w:rPr>
          <w:rFonts w:ascii="Verdana" w:hAnsi="Verdana"/>
          <w:lang w:val="cs-CZ"/>
        </w:rPr>
        <w:t xml:space="preserve">Gabriel Maria </w:t>
      </w:r>
      <w:proofErr w:type="spellStart"/>
      <w:r>
        <w:rPr>
          <w:rFonts w:ascii="Verdana" w:hAnsi="Verdana"/>
          <w:lang w:val="cs-CZ"/>
        </w:rPr>
        <w:t>Roschini</w:t>
      </w:r>
      <w:proofErr w:type="spellEnd"/>
      <w:r>
        <w:rPr>
          <w:rFonts w:ascii="Verdana" w:hAnsi="Verdana"/>
          <w:lang w:val="cs-CZ"/>
        </w:rPr>
        <w:t xml:space="preserve"> </w:t>
      </w:r>
      <w:r>
        <w:rPr>
          <w:rFonts w:ascii="Verdana" w:hAnsi="Verdana"/>
          <w:lang w:val="ro-RO"/>
        </w:rPr>
        <w:t xml:space="preserve">este preot din ordinul Slujitorilor Fecioarei Maria și s-a făcut remarcat ca un însemnat </w:t>
      </w:r>
      <w:proofErr w:type="spellStart"/>
      <w:r>
        <w:rPr>
          <w:rFonts w:ascii="Verdana" w:hAnsi="Verdana"/>
          <w:lang w:val="ro-RO"/>
        </w:rPr>
        <w:t>mariolog</w:t>
      </w:r>
      <w:proofErr w:type="spellEnd"/>
      <w:r>
        <w:rPr>
          <w:rFonts w:ascii="Verdana" w:hAnsi="Verdana"/>
          <w:lang w:val="ro-RO"/>
        </w:rPr>
        <w:t xml:space="preserve">. A fost întemeietorul și primul președinte al Facultății Papale Marianum la Roma. În aceasta se găsește cea mai mare bibliotecă </w:t>
      </w:r>
      <w:proofErr w:type="spellStart"/>
      <w:r>
        <w:rPr>
          <w:rFonts w:ascii="Verdana" w:hAnsi="Verdana"/>
          <w:lang w:val="ro-RO"/>
        </w:rPr>
        <w:t>mariană</w:t>
      </w:r>
      <w:proofErr w:type="spellEnd"/>
      <w:r>
        <w:rPr>
          <w:rFonts w:ascii="Verdana" w:hAnsi="Verdana"/>
          <w:lang w:val="ro-RO"/>
        </w:rPr>
        <w:t xml:space="preserve"> din lume. În această facultate a prezidat ca profesor. În același timp a predat la Universitatea </w:t>
      </w:r>
      <w:proofErr w:type="spellStart"/>
      <w:r>
        <w:rPr>
          <w:rFonts w:ascii="Verdana" w:hAnsi="Verdana"/>
          <w:lang w:val="ro-RO"/>
        </w:rPr>
        <w:t>Laterană</w:t>
      </w:r>
      <w:proofErr w:type="spellEnd"/>
      <w:r>
        <w:rPr>
          <w:rFonts w:ascii="Verdana" w:hAnsi="Verdana"/>
          <w:lang w:val="ro-RO"/>
        </w:rPr>
        <w:t xml:space="preserve">. Ca specialist a participat la Conciliul Vatican II. A fost consilierul Congregației pentru învățătura credinței și a Congregației pentru beatificare. S-a născut în anul 1900 la </w:t>
      </w:r>
      <w:proofErr w:type="spellStart"/>
      <w:r>
        <w:rPr>
          <w:rFonts w:ascii="Verdana" w:hAnsi="Verdana"/>
          <w:lang w:val="ro-RO"/>
        </w:rPr>
        <w:t>Viterb</w:t>
      </w:r>
      <w:proofErr w:type="spellEnd"/>
      <w:r>
        <w:rPr>
          <w:rFonts w:ascii="Verdana" w:hAnsi="Verdana"/>
          <w:lang w:val="ro-RO"/>
        </w:rPr>
        <w:t xml:space="preserve"> și a murit în anul 1977 la Roma. </w:t>
      </w:r>
    </w:p>
    <w:p w:rsidR="00BB3BEF" w:rsidRDefault="00BB3BEF" w:rsidP="00BB3BEF">
      <w:pPr>
        <w:pStyle w:val="NoSpacing"/>
        <w:ind w:firstLine="284"/>
        <w:jc w:val="both"/>
        <w:rPr>
          <w:rFonts w:ascii="Verdana" w:hAnsi="Verdana"/>
          <w:lang w:val="ro-RO"/>
        </w:rPr>
      </w:pPr>
      <w:r>
        <w:rPr>
          <w:rFonts w:ascii="Verdana" w:hAnsi="Verdana"/>
          <w:lang w:val="ro-RO"/>
        </w:rPr>
        <w:t xml:space="preserve">În anul 1972 a citit opera Mariei </w:t>
      </w:r>
      <w:proofErr w:type="spellStart"/>
      <w:r>
        <w:rPr>
          <w:rFonts w:ascii="Verdana" w:hAnsi="Verdana"/>
          <w:lang w:val="ro-RO"/>
        </w:rPr>
        <w:t>Valtort</w:t>
      </w:r>
      <w:proofErr w:type="spellEnd"/>
      <w:r>
        <w:rPr>
          <w:rFonts w:ascii="Verdana" w:hAnsi="Verdana"/>
          <w:lang w:val="ro-RO"/>
        </w:rPr>
        <w:t xml:space="preserve">, pe care a cunoscut-o rezumat din anul 1946. Opera l-a atras atât de mult, încât i-a dedicat o colecție de prezentări sub titlul „Intuiții </w:t>
      </w:r>
      <w:proofErr w:type="spellStart"/>
      <w:r>
        <w:rPr>
          <w:rFonts w:ascii="Verdana" w:hAnsi="Verdana"/>
          <w:lang w:val="ro-RO"/>
        </w:rPr>
        <w:t>mariane</w:t>
      </w:r>
      <w:proofErr w:type="spellEnd"/>
      <w:r>
        <w:rPr>
          <w:rFonts w:ascii="Verdana" w:hAnsi="Verdana"/>
          <w:lang w:val="ro-RO"/>
        </w:rPr>
        <w:t xml:space="preserve"> a marii mistice”. Acest curs l-a condus la Facultatea Marianum în anii 1972-1973. La sfârșitul anului 1973 aceste cursuri le-a prelucrat și le-a editat într-o carte sub titlul „Maria în scrierile Mariei </w:t>
      </w:r>
      <w:proofErr w:type="spellStart"/>
      <w:r>
        <w:rPr>
          <w:rFonts w:ascii="Verdana" w:hAnsi="Verdana"/>
          <w:lang w:val="ro-RO"/>
        </w:rPr>
        <w:t>Valtort</w:t>
      </w:r>
      <w:proofErr w:type="spellEnd"/>
      <w:r>
        <w:rPr>
          <w:rFonts w:ascii="Verdana" w:hAnsi="Verdana"/>
          <w:lang w:val="ro-RO"/>
        </w:rPr>
        <w:t>.”</w:t>
      </w:r>
    </w:p>
    <w:p w:rsidR="00BB3BEF" w:rsidRDefault="00BB3BEF" w:rsidP="00BB3BEF">
      <w:pPr>
        <w:pStyle w:val="NoSpacing"/>
        <w:ind w:firstLine="284"/>
        <w:jc w:val="both"/>
        <w:rPr>
          <w:rFonts w:ascii="Verdana" w:hAnsi="Verdana"/>
          <w:lang w:val="ro-RO"/>
        </w:rPr>
      </w:pPr>
      <w:r>
        <w:rPr>
          <w:rFonts w:ascii="Verdana" w:hAnsi="Verdana"/>
          <w:lang w:val="ro-RO"/>
        </w:rPr>
        <w:t xml:space="preserve">Autorul prezintă cartea sa, care din păcate este editată doar în limba italiană, cu aceste cuvinte: „De la jumătatea acestui secol mă ocup de </w:t>
      </w:r>
      <w:proofErr w:type="spellStart"/>
      <w:r>
        <w:rPr>
          <w:rFonts w:ascii="Verdana" w:hAnsi="Verdana"/>
          <w:lang w:val="ro-RO"/>
        </w:rPr>
        <w:t>mariologie</w:t>
      </w:r>
      <w:proofErr w:type="spellEnd"/>
      <w:r>
        <w:rPr>
          <w:rFonts w:ascii="Verdana" w:hAnsi="Verdana"/>
          <w:lang w:val="ro-RO"/>
        </w:rPr>
        <w:t xml:space="preserve">: Aici am studiat, am predat, despre ea am scris și am predicat. A trebuit deci să citesc nenumărate opere de toate felurile: o adevărată </w:t>
      </w:r>
      <w:r>
        <w:rPr>
          <w:rFonts w:ascii="Verdana" w:hAnsi="Verdana"/>
          <w:i/>
          <w:lang w:val="ro-RO"/>
        </w:rPr>
        <w:t xml:space="preserve">bibliotecă </w:t>
      </w:r>
      <w:proofErr w:type="spellStart"/>
      <w:r>
        <w:rPr>
          <w:rFonts w:ascii="Verdana" w:hAnsi="Verdana"/>
          <w:i/>
          <w:lang w:val="ro-RO"/>
        </w:rPr>
        <w:t>mariană</w:t>
      </w:r>
      <w:proofErr w:type="spellEnd"/>
      <w:r>
        <w:rPr>
          <w:rFonts w:ascii="Verdana" w:hAnsi="Verdana"/>
          <w:i/>
          <w:lang w:val="ro-RO"/>
        </w:rPr>
        <w:t xml:space="preserve">. </w:t>
      </w:r>
    </w:p>
    <w:p w:rsidR="00BB3BEF" w:rsidRDefault="00BB3BEF" w:rsidP="00BB3BEF">
      <w:pPr>
        <w:pStyle w:val="NoSpacing"/>
        <w:ind w:firstLine="284"/>
        <w:jc w:val="both"/>
        <w:rPr>
          <w:rFonts w:ascii="Verdana" w:hAnsi="Verdana"/>
          <w:i/>
          <w:lang w:val="ro-RO"/>
        </w:rPr>
      </w:pPr>
      <w:r>
        <w:rPr>
          <w:rFonts w:ascii="Verdana" w:hAnsi="Verdana"/>
          <w:lang w:val="ro-RO"/>
        </w:rPr>
        <w:lastRenderedPageBreak/>
        <w:t xml:space="preserve">De aceea,  mă simt obligat, să confirm foarte clar, că </w:t>
      </w:r>
      <w:proofErr w:type="spellStart"/>
      <w:r>
        <w:rPr>
          <w:rFonts w:ascii="Verdana" w:hAnsi="Verdana"/>
          <w:lang w:val="ro-RO"/>
        </w:rPr>
        <w:t>mariologia</w:t>
      </w:r>
      <w:proofErr w:type="spellEnd"/>
      <w:r>
        <w:rPr>
          <w:rFonts w:ascii="Verdana" w:hAnsi="Verdana"/>
          <w:lang w:val="ro-RO"/>
        </w:rPr>
        <w:t xml:space="preserve"> (știința și credința cu privire la Maica lui Dumnezeu Fecioara Maria), cum este prezentată în scrierile  Mariei </w:t>
      </w:r>
      <w:proofErr w:type="spellStart"/>
      <w:r>
        <w:rPr>
          <w:rFonts w:ascii="Verdana" w:hAnsi="Verdana"/>
          <w:lang w:val="ro-RO"/>
        </w:rPr>
        <w:t>Valtort</w:t>
      </w:r>
      <w:proofErr w:type="spellEnd"/>
      <w:r>
        <w:rPr>
          <w:rFonts w:ascii="Verdana" w:hAnsi="Verdana"/>
          <w:lang w:val="ro-RO"/>
        </w:rPr>
        <w:t xml:space="preserve">, a fost pentru mine </w:t>
      </w:r>
      <w:r>
        <w:rPr>
          <w:rFonts w:ascii="Verdana" w:hAnsi="Verdana"/>
          <w:i/>
          <w:lang w:val="ro-RO"/>
        </w:rPr>
        <w:t>o adevărată revelație.</w:t>
      </w:r>
      <w:r>
        <w:rPr>
          <w:rFonts w:ascii="Verdana" w:hAnsi="Verdana"/>
          <w:lang w:val="ro-RO"/>
        </w:rPr>
        <w:t xml:space="preserve"> Nici o altă scriere </w:t>
      </w:r>
      <w:proofErr w:type="spellStart"/>
      <w:r>
        <w:rPr>
          <w:rFonts w:ascii="Verdana" w:hAnsi="Verdana"/>
          <w:lang w:val="ro-RO"/>
        </w:rPr>
        <w:t>mariană</w:t>
      </w:r>
      <w:proofErr w:type="spellEnd"/>
      <w:r>
        <w:rPr>
          <w:rFonts w:ascii="Verdana" w:hAnsi="Verdana"/>
          <w:lang w:val="ro-RO"/>
        </w:rPr>
        <w:t xml:space="preserve"> și nici toate scrierile </w:t>
      </w:r>
      <w:proofErr w:type="spellStart"/>
      <w:r>
        <w:rPr>
          <w:rFonts w:ascii="Verdana" w:hAnsi="Verdana"/>
          <w:lang w:val="ro-RO"/>
        </w:rPr>
        <w:t>mariane</w:t>
      </w:r>
      <w:proofErr w:type="spellEnd"/>
      <w:r>
        <w:rPr>
          <w:rFonts w:ascii="Verdana" w:hAnsi="Verdana"/>
          <w:lang w:val="ro-RO"/>
        </w:rPr>
        <w:t xml:space="preserve"> la un loc, pe care le-am citit și studiat, nu au fost capabile atâtea lucruri despre Maria. </w:t>
      </w:r>
      <w:r>
        <w:rPr>
          <w:rFonts w:ascii="Verdana" w:hAnsi="Verdana"/>
          <w:i/>
          <w:lang w:val="ro-RO"/>
        </w:rPr>
        <w:t>Căci nici o operă de până acum nu cuprinde o idee atât de clară și atât de vie, atât de desăvârșită, luminoasă și fascinantă a imaginii Mariei ca opera de maestru a lui Dumnezeu. Și asta într-un mod simplu peste măsură de măreț!</w:t>
      </w:r>
    </w:p>
    <w:p w:rsidR="00BB3BEF" w:rsidRDefault="00BB3BEF" w:rsidP="00BB3BEF">
      <w:pPr>
        <w:pStyle w:val="NoSpacing"/>
        <w:ind w:firstLine="284"/>
        <w:jc w:val="both"/>
        <w:rPr>
          <w:rFonts w:ascii="Verdana" w:hAnsi="Verdana"/>
          <w:lang w:val="ro-RO"/>
        </w:rPr>
      </w:pPr>
      <w:r>
        <w:rPr>
          <w:rFonts w:ascii="Verdana" w:hAnsi="Verdana"/>
          <w:lang w:val="ro-RO"/>
        </w:rPr>
        <w:t>Între Maria, pe care am prezentat-o eu și colegii mei (</w:t>
      </w:r>
      <w:proofErr w:type="spellStart"/>
      <w:r>
        <w:rPr>
          <w:rFonts w:ascii="Verdana" w:hAnsi="Verdana"/>
          <w:lang w:val="ro-RO"/>
        </w:rPr>
        <w:t>marilogi</w:t>
      </w:r>
      <w:proofErr w:type="spellEnd"/>
      <w:r>
        <w:rPr>
          <w:rFonts w:ascii="Verdana" w:hAnsi="Verdana"/>
          <w:lang w:val="ro-RO"/>
        </w:rPr>
        <w:t xml:space="preserve">), și Maria, cum este tratată de </w:t>
      </w:r>
      <w:proofErr w:type="spellStart"/>
      <w:r>
        <w:rPr>
          <w:rFonts w:ascii="Verdana" w:hAnsi="Verdana"/>
          <w:lang w:val="ro-RO"/>
        </w:rPr>
        <w:t>Valtorat</w:t>
      </w:r>
      <w:proofErr w:type="spellEnd"/>
      <w:r>
        <w:rPr>
          <w:rFonts w:ascii="Verdana" w:hAnsi="Verdana"/>
          <w:lang w:val="ro-RO"/>
        </w:rPr>
        <w:t>, este o asemenea diferență, ca între Maria de pe cartoane și Maria vie, care în fiecare punct este desăvârșită și în fiecare privire dreaptă.</w:t>
      </w:r>
    </w:p>
    <w:p w:rsidR="00BB3BEF" w:rsidRDefault="00BB3BEF" w:rsidP="00BB3BEF">
      <w:pPr>
        <w:pStyle w:val="NoSpacing"/>
        <w:ind w:firstLine="284"/>
        <w:jc w:val="both"/>
        <w:rPr>
          <w:rFonts w:ascii="Verdana" w:hAnsi="Verdana"/>
          <w:lang w:val="ro-RO"/>
        </w:rPr>
      </w:pPr>
      <w:r>
        <w:rPr>
          <w:rFonts w:ascii="Verdana" w:hAnsi="Verdana"/>
          <w:lang w:val="ro-RO"/>
        </w:rPr>
        <w:t xml:space="preserve">Pentru a ridica într-un mod special </w:t>
      </w:r>
      <w:proofErr w:type="spellStart"/>
      <w:r>
        <w:rPr>
          <w:rFonts w:ascii="Verdana" w:hAnsi="Verdana"/>
          <w:lang w:val="ro-RO"/>
        </w:rPr>
        <w:t>mariologia</w:t>
      </w:r>
      <w:proofErr w:type="spellEnd"/>
      <w:r>
        <w:rPr>
          <w:rFonts w:ascii="Verdana" w:hAnsi="Verdana"/>
          <w:lang w:val="ro-RO"/>
        </w:rPr>
        <w:t xml:space="preserve"> </w:t>
      </w:r>
      <w:proofErr w:type="spellStart"/>
      <w:r>
        <w:rPr>
          <w:rFonts w:ascii="Verdana" w:hAnsi="Verdana"/>
          <w:lang w:val="ro-RO"/>
        </w:rPr>
        <w:t>Valtorit</w:t>
      </w:r>
      <w:proofErr w:type="spellEnd"/>
      <w:r>
        <w:rPr>
          <w:rFonts w:ascii="Verdana" w:hAnsi="Verdana"/>
          <w:lang w:val="ro-RO"/>
        </w:rPr>
        <w:t xml:space="preserve"> din scrierile sale, am dat prioritate faptului, că întotdeauna a lăsat să vorbească doar </w:t>
      </w:r>
      <w:proofErr w:type="spellStart"/>
      <w:r>
        <w:rPr>
          <w:rFonts w:ascii="Verdana" w:hAnsi="Verdana"/>
          <w:lang w:val="ro-RO"/>
        </w:rPr>
        <w:t>Valtort</w:t>
      </w:r>
      <w:proofErr w:type="spellEnd"/>
      <w:r>
        <w:rPr>
          <w:rFonts w:ascii="Verdana" w:hAnsi="Verdana"/>
          <w:lang w:val="ro-RO"/>
        </w:rPr>
        <w:t xml:space="preserve">. În activitatea mea m-am concentrat asupra faptului, ce a scris ea în diferite locuri despre Maria  într-un mod inegalabil. </w:t>
      </w:r>
    </w:p>
    <w:p w:rsidR="00BB3BEF" w:rsidRDefault="00BB3BEF" w:rsidP="00BB3BEF">
      <w:pPr>
        <w:pStyle w:val="NoSpacing"/>
        <w:ind w:firstLine="284"/>
        <w:jc w:val="both"/>
        <w:rPr>
          <w:rFonts w:ascii="Verdana" w:hAnsi="Verdana"/>
          <w:i/>
          <w:lang w:val="ro-RO"/>
        </w:rPr>
      </w:pPr>
      <w:r>
        <w:rPr>
          <w:rFonts w:ascii="Verdana" w:hAnsi="Verdana"/>
          <w:lang w:val="ro-RO"/>
        </w:rPr>
        <w:t>Cu toate acestea este bine de știut, că  nu a</w:t>
      </w:r>
      <w:r w:rsidR="0083006C">
        <w:rPr>
          <w:rFonts w:ascii="Verdana" w:hAnsi="Verdana"/>
          <w:lang w:val="ro-RO"/>
        </w:rPr>
        <w:t xml:space="preserve">m </w:t>
      </w:r>
      <w:r>
        <w:rPr>
          <w:rFonts w:ascii="Verdana" w:hAnsi="Verdana"/>
          <w:lang w:val="ro-RO"/>
        </w:rPr>
        <w:t xml:space="preserve"> fost un admirator ușor a Mariei </w:t>
      </w:r>
      <w:proofErr w:type="spellStart"/>
      <w:r>
        <w:rPr>
          <w:rFonts w:ascii="Verdana" w:hAnsi="Verdana"/>
          <w:lang w:val="ro-RO"/>
        </w:rPr>
        <w:t>Valtort</w:t>
      </w:r>
      <w:proofErr w:type="spellEnd"/>
      <w:r>
        <w:rPr>
          <w:rFonts w:ascii="Verdana" w:hAnsi="Verdana"/>
          <w:lang w:val="ro-RO"/>
        </w:rPr>
        <w:t>. Și eu</w:t>
      </w:r>
      <w:r w:rsidR="0083006C">
        <w:rPr>
          <w:rFonts w:ascii="Verdana" w:hAnsi="Verdana"/>
          <w:lang w:val="ro-RO"/>
        </w:rPr>
        <w:t xml:space="preserve"> o perioadă am aparținut de acee</w:t>
      </w:r>
      <w:r>
        <w:rPr>
          <w:rFonts w:ascii="Verdana" w:hAnsi="Verdana"/>
          <w:lang w:val="ro-RO"/>
        </w:rPr>
        <w:t xml:space="preserve">a, care pentru o cunoaștere superficială a scrierilor sale aveau pentru acestea zâmbete și neîncredere. Când însă a citit și am cântărit, a trebuit ca mulți alții, să recunosc, că nu am gândit deliberat. Din aceasta a trebuit să trag concluzia: </w:t>
      </w:r>
      <w:r>
        <w:rPr>
          <w:rFonts w:ascii="Verdana" w:hAnsi="Verdana"/>
          <w:i/>
          <w:lang w:val="ro-RO"/>
        </w:rPr>
        <w:t>Cine vrea să o cunoască pe Maria în desăvârșită concordanță cu învățătura magisteriului și mai ales a Conciliului Vatican II</w:t>
      </w:r>
      <w:r w:rsidR="0083006C">
        <w:rPr>
          <w:rFonts w:ascii="Verdana" w:hAnsi="Verdana"/>
          <w:i/>
          <w:lang w:val="ro-RO"/>
        </w:rPr>
        <w:t>,</w:t>
      </w:r>
      <w:r>
        <w:rPr>
          <w:rFonts w:ascii="Verdana" w:hAnsi="Verdana"/>
          <w:i/>
          <w:lang w:val="ro-RO"/>
        </w:rPr>
        <w:t xml:space="preserve"> împreună cu Sfânta Scriptură și tradiția Bisericii), trebuie să citească </w:t>
      </w:r>
      <w:proofErr w:type="spellStart"/>
      <w:r>
        <w:rPr>
          <w:rFonts w:ascii="Verdana" w:hAnsi="Verdana"/>
          <w:i/>
          <w:lang w:val="ro-RO"/>
        </w:rPr>
        <w:t>Mariologia</w:t>
      </w:r>
      <w:proofErr w:type="spellEnd"/>
      <w:r>
        <w:rPr>
          <w:rFonts w:ascii="Verdana" w:hAnsi="Verdana"/>
          <w:i/>
          <w:lang w:val="ro-RO"/>
        </w:rPr>
        <w:t xml:space="preserve"> Mariei </w:t>
      </w:r>
      <w:proofErr w:type="spellStart"/>
      <w:r>
        <w:rPr>
          <w:rFonts w:ascii="Verdana" w:hAnsi="Verdana"/>
          <w:i/>
          <w:lang w:val="ro-RO"/>
        </w:rPr>
        <w:t>Valtort</w:t>
      </w:r>
      <w:proofErr w:type="spellEnd"/>
      <w:r>
        <w:rPr>
          <w:rFonts w:ascii="Verdana" w:hAnsi="Verdana"/>
          <w:i/>
          <w:lang w:val="ro-RO"/>
        </w:rPr>
        <w:t xml:space="preserve">. </w:t>
      </w:r>
    </w:p>
    <w:p w:rsidR="00BB3BEF" w:rsidRDefault="00BB3BEF" w:rsidP="00BB3BEF">
      <w:pPr>
        <w:pStyle w:val="NoSpacing"/>
        <w:ind w:firstLine="284"/>
        <w:jc w:val="both"/>
        <w:rPr>
          <w:rFonts w:ascii="Verdana" w:hAnsi="Verdana"/>
          <w:i/>
          <w:lang w:val="ro-RO"/>
        </w:rPr>
      </w:pPr>
      <w:r>
        <w:rPr>
          <w:rFonts w:ascii="Verdana" w:hAnsi="Verdana"/>
          <w:lang w:val="ro-RO"/>
        </w:rPr>
        <w:t xml:space="preserve">Cine ar vrea să vadă în aceasta numai un slogan ieftin de recrutare, aceluia pot să-i dau un singur răspuns (la fel ca papa Paul al VI-lea); </w:t>
      </w:r>
      <w:r>
        <w:rPr>
          <w:rFonts w:ascii="Verdana" w:hAnsi="Verdana"/>
          <w:i/>
          <w:lang w:val="ro-RO"/>
        </w:rPr>
        <w:t xml:space="preserve">Înainte citește și apoi judecă!...” </w:t>
      </w:r>
    </w:p>
    <w:p w:rsidR="00BB3BEF" w:rsidRDefault="00BB3BEF" w:rsidP="00BB3BEF">
      <w:pPr>
        <w:pStyle w:val="NoSpacing"/>
        <w:ind w:firstLine="284"/>
        <w:jc w:val="both"/>
        <w:rPr>
          <w:rFonts w:ascii="Verdana" w:hAnsi="Verdana"/>
          <w:i/>
          <w:lang w:val="ro-RO"/>
        </w:rPr>
      </w:pPr>
      <w:r>
        <w:rPr>
          <w:rFonts w:ascii="Verdana" w:hAnsi="Verdana"/>
          <w:i/>
          <w:lang w:val="ro-RO"/>
        </w:rPr>
        <w:t xml:space="preserve">La </w:t>
      </w:r>
      <w:proofErr w:type="spellStart"/>
      <w:r>
        <w:rPr>
          <w:rFonts w:ascii="Verdana" w:hAnsi="Verdana"/>
          <w:i/>
          <w:lang w:val="ro-RO"/>
        </w:rPr>
        <w:t>Roama</w:t>
      </w:r>
      <w:proofErr w:type="spellEnd"/>
      <w:r>
        <w:rPr>
          <w:rFonts w:ascii="Verdana" w:hAnsi="Verdana"/>
          <w:i/>
          <w:lang w:val="ro-RO"/>
        </w:rPr>
        <w:t xml:space="preserve"> 1973, </w:t>
      </w:r>
    </w:p>
    <w:p w:rsidR="00BB3BEF" w:rsidRDefault="00BB3BEF" w:rsidP="00BB3BEF">
      <w:pPr>
        <w:pStyle w:val="NoSpacing"/>
        <w:ind w:firstLine="284"/>
        <w:jc w:val="both"/>
        <w:rPr>
          <w:rFonts w:ascii="Verdana" w:hAnsi="Verdana"/>
          <w:i/>
          <w:lang w:val="ro-RO"/>
        </w:rPr>
      </w:pPr>
      <w:r>
        <w:rPr>
          <w:rFonts w:ascii="Verdana" w:hAnsi="Verdana"/>
          <w:i/>
          <w:lang w:val="ro-RO"/>
        </w:rPr>
        <w:t xml:space="preserve">Pr. Gabriel Maria </w:t>
      </w:r>
      <w:proofErr w:type="spellStart"/>
      <w:r>
        <w:rPr>
          <w:rFonts w:ascii="Verdana" w:hAnsi="Verdana"/>
          <w:i/>
          <w:lang w:val="ro-RO"/>
        </w:rPr>
        <w:t>ROschini</w:t>
      </w:r>
      <w:proofErr w:type="spellEnd"/>
      <w:r>
        <w:rPr>
          <w:rFonts w:ascii="Verdana" w:hAnsi="Verdana"/>
          <w:i/>
          <w:lang w:val="ro-RO"/>
        </w:rPr>
        <w:t xml:space="preserve"> OSM</w:t>
      </w:r>
    </w:p>
    <w:p w:rsidR="00BB3BEF" w:rsidRPr="00391CBF" w:rsidRDefault="00BB3BEF" w:rsidP="00BB3BEF">
      <w:pPr>
        <w:pStyle w:val="NoSpacing"/>
        <w:jc w:val="both"/>
        <w:rPr>
          <w:rFonts w:ascii="Verdana" w:hAnsi="Verdana"/>
          <w:b/>
          <w:i/>
          <w:lang w:val="cs-CZ"/>
        </w:rPr>
      </w:pPr>
      <w:proofErr w:type="spellStart"/>
      <w:r>
        <w:rPr>
          <w:rFonts w:ascii="Verdana" w:hAnsi="Verdana"/>
          <w:b/>
          <w:i/>
          <w:lang w:val="ro-RO"/>
        </w:rPr>
        <w:t>Susa</w:t>
      </w:r>
      <w:proofErr w:type="spellEnd"/>
      <w:r>
        <w:rPr>
          <w:rFonts w:ascii="Verdana" w:hAnsi="Verdana"/>
          <w:b/>
          <w:i/>
          <w:lang w:val="ro-RO"/>
        </w:rPr>
        <w:t xml:space="preserve">: </w:t>
      </w:r>
      <w:r>
        <w:rPr>
          <w:rFonts w:ascii="Verdana" w:hAnsi="Verdana"/>
          <w:b/>
          <w:i/>
          <w:lang w:val="cs-CZ"/>
        </w:rPr>
        <w:t xml:space="preserve">Světlo, </w:t>
      </w:r>
      <w:proofErr w:type="spellStart"/>
      <w:r>
        <w:rPr>
          <w:rFonts w:ascii="Verdana" w:hAnsi="Verdana"/>
          <w:b/>
          <w:i/>
          <w:lang w:val="cs-CZ"/>
        </w:rPr>
        <w:t>nr</w:t>
      </w:r>
      <w:proofErr w:type="spellEnd"/>
      <w:r>
        <w:rPr>
          <w:rFonts w:ascii="Verdana" w:hAnsi="Verdana"/>
          <w:b/>
          <w:i/>
          <w:lang w:val="cs-CZ"/>
        </w:rPr>
        <w:t xml:space="preserve">. 8/2008, </w:t>
      </w:r>
      <w:proofErr w:type="gramStart"/>
      <w:r>
        <w:rPr>
          <w:rFonts w:ascii="Verdana" w:hAnsi="Verdana"/>
          <w:b/>
          <w:i/>
          <w:lang w:val="cs-CZ"/>
        </w:rPr>
        <w:t>pag.7</w:t>
      </w:r>
      <w:proofErr w:type="gramEnd"/>
    </w:p>
    <w:p w:rsidR="00BB3BEF" w:rsidRPr="00391CBF" w:rsidRDefault="00BB3BEF" w:rsidP="00BB3BEF">
      <w:pPr>
        <w:pStyle w:val="NoSpacing"/>
        <w:ind w:firstLine="284"/>
        <w:jc w:val="both"/>
        <w:rPr>
          <w:rFonts w:ascii="Verdana" w:hAnsi="Verdana"/>
          <w:i/>
          <w:lang w:val="ro-RO"/>
        </w:rPr>
      </w:pPr>
    </w:p>
    <w:p w:rsidR="007F1D19" w:rsidRDefault="007F1D19" w:rsidP="007F1D19">
      <w:pPr>
        <w:pStyle w:val="NoSpacing"/>
        <w:jc w:val="both"/>
        <w:rPr>
          <w:rFonts w:ascii="Verdana" w:hAnsi="Verdana"/>
          <w:b/>
          <w:sz w:val="24"/>
          <w:szCs w:val="24"/>
          <w:lang w:val="ro-RO"/>
        </w:rPr>
      </w:pPr>
      <w:r>
        <w:rPr>
          <w:rFonts w:ascii="Verdana" w:hAnsi="Verdana"/>
          <w:b/>
          <w:sz w:val="24"/>
          <w:szCs w:val="24"/>
          <w:lang w:val="ro-RO"/>
        </w:rPr>
        <w:t>Căsătoria este inseparabilă</w:t>
      </w:r>
    </w:p>
    <w:p w:rsidR="007F1D19" w:rsidRDefault="007F1D19" w:rsidP="007F1D19">
      <w:pPr>
        <w:pStyle w:val="NoSpacing"/>
        <w:jc w:val="both"/>
        <w:rPr>
          <w:rFonts w:ascii="Verdana" w:hAnsi="Verdana"/>
          <w:b/>
          <w:i/>
          <w:sz w:val="24"/>
          <w:szCs w:val="24"/>
          <w:lang w:val="ro-RO"/>
        </w:rPr>
      </w:pPr>
      <w:r>
        <w:rPr>
          <w:rFonts w:ascii="Verdana" w:hAnsi="Verdana"/>
          <w:b/>
          <w:i/>
          <w:sz w:val="24"/>
          <w:szCs w:val="24"/>
          <w:lang w:val="ro-RO"/>
        </w:rPr>
        <w:t xml:space="preserve">Alain </w:t>
      </w:r>
      <w:proofErr w:type="spellStart"/>
      <w:r>
        <w:rPr>
          <w:rFonts w:ascii="Verdana" w:hAnsi="Verdana"/>
          <w:b/>
          <w:i/>
          <w:sz w:val="24"/>
          <w:szCs w:val="24"/>
          <w:lang w:val="ro-RO"/>
        </w:rPr>
        <w:t>Bandelier</w:t>
      </w:r>
      <w:proofErr w:type="spellEnd"/>
      <w:r>
        <w:rPr>
          <w:rFonts w:ascii="Verdana" w:hAnsi="Verdana"/>
          <w:b/>
          <w:i/>
          <w:sz w:val="24"/>
          <w:szCs w:val="24"/>
          <w:lang w:val="ro-RO"/>
        </w:rPr>
        <w:t xml:space="preserve"> </w:t>
      </w:r>
    </w:p>
    <w:p w:rsidR="007F1D19" w:rsidRDefault="007F1D19" w:rsidP="007F1D19">
      <w:pPr>
        <w:pStyle w:val="NoSpacing"/>
        <w:jc w:val="both"/>
        <w:rPr>
          <w:rFonts w:ascii="Verdana" w:hAnsi="Verdana"/>
          <w:b/>
          <w:i/>
          <w:sz w:val="24"/>
          <w:szCs w:val="24"/>
          <w:lang w:val="ro-RO"/>
        </w:rPr>
      </w:pPr>
    </w:p>
    <w:p w:rsidR="007F1D19" w:rsidRDefault="007F1D19" w:rsidP="007F1D19">
      <w:pPr>
        <w:pStyle w:val="NoSpacing"/>
        <w:jc w:val="both"/>
        <w:rPr>
          <w:rFonts w:ascii="Verdana" w:hAnsi="Verdana"/>
          <w:b/>
          <w:i/>
          <w:sz w:val="24"/>
          <w:szCs w:val="24"/>
          <w:lang w:val="ro-RO"/>
        </w:rPr>
      </w:pPr>
      <w:r>
        <w:rPr>
          <w:rFonts w:ascii="Verdana" w:hAnsi="Verdana"/>
          <w:b/>
          <w:i/>
          <w:sz w:val="24"/>
          <w:szCs w:val="24"/>
          <w:lang w:val="ro-RO"/>
        </w:rPr>
        <w:t xml:space="preserve">Biserica este criticată, pentru că insistă pe modelul său de căsătorie inseparabilă. Astăzi acest lucru nu mai este considerat real, spun criticii. Lumea s-a schimbat, oamenii </w:t>
      </w:r>
      <w:proofErr w:type="spellStart"/>
      <w:r>
        <w:rPr>
          <w:rFonts w:ascii="Verdana" w:hAnsi="Verdana"/>
          <w:b/>
          <w:i/>
          <w:sz w:val="24"/>
          <w:szCs w:val="24"/>
          <w:lang w:val="ro-RO"/>
        </w:rPr>
        <w:t>trăies</w:t>
      </w:r>
      <w:proofErr w:type="spellEnd"/>
      <w:r>
        <w:rPr>
          <w:rFonts w:ascii="Verdana" w:hAnsi="Verdana"/>
          <w:b/>
          <w:i/>
          <w:sz w:val="24"/>
          <w:szCs w:val="24"/>
          <w:lang w:val="ro-RO"/>
        </w:rPr>
        <w:t xml:space="preserve"> mai mult, totul este supus schimbărilor.</w:t>
      </w:r>
    </w:p>
    <w:p w:rsidR="007F1D19" w:rsidRDefault="007F1D19" w:rsidP="007F1D19">
      <w:pPr>
        <w:pStyle w:val="NoSpacing"/>
        <w:jc w:val="both"/>
        <w:rPr>
          <w:rFonts w:ascii="Verdana" w:hAnsi="Verdana"/>
          <w:b/>
          <w:i/>
          <w:sz w:val="24"/>
          <w:szCs w:val="24"/>
          <w:lang w:val="ro-RO"/>
        </w:rPr>
      </w:pPr>
    </w:p>
    <w:p w:rsidR="007F1D19" w:rsidRDefault="007F1D19" w:rsidP="007F1D19">
      <w:pPr>
        <w:pStyle w:val="NoSpacing"/>
        <w:ind w:firstLine="284"/>
        <w:jc w:val="both"/>
        <w:rPr>
          <w:rFonts w:ascii="Verdana" w:hAnsi="Verdana"/>
          <w:lang w:val="ro-RO"/>
        </w:rPr>
      </w:pPr>
      <w:r>
        <w:rPr>
          <w:rFonts w:ascii="Verdana" w:hAnsi="Verdana"/>
          <w:lang w:val="ro-RO"/>
        </w:rPr>
        <w:t>În această problemă</w:t>
      </w:r>
      <w:r w:rsidR="0083006C">
        <w:rPr>
          <w:rFonts w:ascii="Verdana" w:hAnsi="Verdana"/>
          <w:lang w:val="ro-RO"/>
        </w:rPr>
        <w:t>,</w:t>
      </w:r>
      <w:r>
        <w:rPr>
          <w:rFonts w:ascii="Verdana" w:hAnsi="Verdana"/>
          <w:lang w:val="ro-RO"/>
        </w:rPr>
        <w:t xml:space="preserve"> nu este vorba de modelul Bisericii. Cu siguranță nu. Aici Biserica nu are nevoie să-și apere vreo ide</w:t>
      </w:r>
      <w:r w:rsidR="0083006C">
        <w:rPr>
          <w:rFonts w:ascii="Verdana" w:hAnsi="Verdana"/>
          <w:lang w:val="ro-RO"/>
        </w:rPr>
        <w:t>e de a sa. Nu Biserica este acee</w:t>
      </w:r>
      <w:r>
        <w:rPr>
          <w:rFonts w:ascii="Verdana" w:hAnsi="Verdana"/>
          <w:lang w:val="ro-RO"/>
        </w:rPr>
        <w:t>a, care într-o zi a poruncit, că, căsătoria nu poate fi despărțită/separată. Biserica doar a predat mai departe, ceea ce a primit</w:t>
      </w:r>
      <w:r w:rsidR="0083006C">
        <w:rPr>
          <w:rFonts w:ascii="Verdana" w:hAnsi="Verdana"/>
          <w:lang w:val="ro-RO"/>
        </w:rPr>
        <w:t>,</w:t>
      </w:r>
      <w:r>
        <w:rPr>
          <w:rFonts w:ascii="Verdana" w:hAnsi="Verdana"/>
          <w:lang w:val="ro-RO"/>
        </w:rPr>
        <w:t xml:space="preserve"> ca datorie de la Isus Cristos. Evanghelia are în această problemă lucrurile cu totul clarificate: </w:t>
      </w:r>
      <w:r>
        <w:rPr>
          <w:rFonts w:ascii="Verdana" w:hAnsi="Verdana"/>
          <w:i/>
          <w:lang w:val="ro-RO"/>
        </w:rPr>
        <w:t xml:space="preserve">Ceea ce Dumnezeu a unit, omul să nu despartă. </w:t>
      </w:r>
    </w:p>
    <w:p w:rsidR="007F1D19" w:rsidRDefault="007F1D19" w:rsidP="007F1D19">
      <w:pPr>
        <w:pStyle w:val="NoSpacing"/>
        <w:ind w:firstLine="284"/>
        <w:jc w:val="both"/>
        <w:rPr>
          <w:rFonts w:ascii="Verdana" w:hAnsi="Verdana"/>
          <w:lang w:val="ro-RO"/>
        </w:rPr>
      </w:pPr>
      <w:r>
        <w:rPr>
          <w:rFonts w:ascii="Verdana" w:hAnsi="Verdana"/>
          <w:lang w:val="ro-RO"/>
        </w:rPr>
        <w:t xml:space="preserve">Imediat ce Isus a enunțat aceasta, imediat cuvintele lui s-au lovit de refuz. Primii au reacționat apostolii: Dacă este așa, atunci este mai bine să nu ne căsătorim! Și Isus știa foarte bine, ce există în om. Dar simțul său pentru realitate este diferit de al nostru: </w:t>
      </w:r>
      <w:r>
        <w:rPr>
          <w:rFonts w:ascii="Verdana" w:hAnsi="Verdana"/>
          <w:i/>
          <w:lang w:val="ro-RO"/>
        </w:rPr>
        <w:t>Numai pentru împietrire</w:t>
      </w:r>
      <w:r w:rsidR="0083006C">
        <w:rPr>
          <w:rFonts w:ascii="Verdana" w:hAnsi="Verdana"/>
          <w:i/>
          <w:lang w:val="ro-RO"/>
        </w:rPr>
        <w:t>a</w:t>
      </w:r>
      <w:r>
        <w:rPr>
          <w:rFonts w:ascii="Verdana" w:hAnsi="Verdana"/>
          <w:i/>
          <w:lang w:val="ro-RO"/>
        </w:rPr>
        <w:t xml:space="preserve"> inimilor voastre v-a permis Moise să-și lase femeia.</w:t>
      </w:r>
      <w:r>
        <w:rPr>
          <w:rStyle w:val="FootnoteReference"/>
          <w:rFonts w:ascii="Verdana" w:hAnsi="Verdana"/>
          <w:i/>
          <w:lang w:val="ro-RO"/>
        </w:rPr>
        <w:footnoteReference w:id="6"/>
      </w:r>
    </w:p>
    <w:p w:rsidR="007F1D19" w:rsidRDefault="007F1D19" w:rsidP="007F1D19">
      <w:pPr>
        <w:pStyle w:val="NoSpacing"/>
        <w:ind w:firstLine="284"/>
        <w:jc w:val="both"/>
        <w:rPr>
          <w:rFonts w:ascii="Verdana" w:hAnsi="Verdana"/>
          <w:lang w:val="ro-RO"/>
        </w:rPr>
      </w:pPr>
      <w:r>
        <w:rPr>
          <w:rFonts w:ascii="Verdana" w:hAnsi="Verdana"/>
          <w:lang w:val="ro-RO"/>
        </w:rPr>
        <w:t>Inseparabilitate</w:t>
      </w:r>
      <w:r w:rsidR="0083006C">
        <w:rPr>
          <w:rFonts w:ascii="Verdana" w:hAnsi="Verdana"/>
          <w:lang w:val="ro-RO"/>
        </w:rPr>
        <w:t>a</w:t>
      </w:r>
      <w:r>
        <w:rPr>
          <w:rFonts w:ascii="Verdana" w:hAnsi="Verdana"/>
          <w:lang w:val="ro-RO"/>
        </w:rPr>
        <w:t xml:space="preserve"> căsătorie</w:t>
      </w:r>
      <w:r w:rsidR="0083006C">
        <w:rPr>
          <w:rFonts w:ascii="Verdana" w:hAnsi="Verdana"/>
          <w:lang w:val="ro-RO"/>
        </w:rPr>
        <w:t>i</w:t>
      </w:r>
      <w:r>
        <w:rPr>
          <w:rFonts w:ascii="Verdana" w:hAnsi="Verdana"/>
          <w:lang w:val="ro-RO"/>
        </w:rPr>
        <w:t xml:space="preserve"> nu este o lege liber aleasă, care ne-o impune cineva din afară. Corespunde dimpotrivă celei mai intime dorințe ale omului. A încheia o căsătorie serioasă înseamnă o dăruire necondiționată, o primire necondițion</w:t>
      </w:r>
      <w:r w:rsidR="0083006C">
        <w:rPr>
          <w:rFonts w:ascii="Verdana" w:hAnsi="Verdana"/>
          <w:lang w:val="ro-RO"/>
        </w:rPr>
        <w:t>ată, o unire fără limite. Aceia</w:t>
      </w:r>
      <w:r>
        <w:rPr>
          <w:rFonts w:ascii="Verdana" w:hAnsi="Verdana"/>
          <w:lang w:val="ro-RO"/>
        </w:rPr>
        <w:t xml:space="preserve"> care se iubesc, sunt inseparabili. </w:t>
      </w:r>
    </w:p>
    <w:p w:rsidR="007F1D19" w:rsidRDefault="007F1D19" w:rsidP="007F1D19">
      <w:pPr>
        <w:pStyle w:val="NoSpacing"/>
        <w:ind w:firstLine="284"/>
        <w:jc w:val="both"/>
        <w:rPr>
          <w:rFonts w:ascii="Verdana" w:hAnsi="Verdana"/>
          <w:lang w:val="ro-RO"/>
        </w:rPr>
      </w:pPr>
      <w:r>
        <w:rPr>
          <w:rFonts w:ascii="Verdana" w:hAnsi="Verdana"/>
          <w:lang w:val="ro-RO"/>
        </w:rPr>
        <w:t>Dacă însă dragostea lor este doar o patimă sau din instinct, nu poate rezista. Asemenea paie ard foarte repede. Acolo însă, unde femeia și bărbatul încheie o căsnicie adevărat</w:t>
      </w:r>
      <w:r w:rsidR="0083006C">
        <w:rPr>
          <w:rFonts w:ascii="Verdana" w:hAnsi="Verdana"/>
          <w:lang w:val="ro-RO"/>
        </w:rPr>
        <w:t>ă</w:t>
      </w:r>
      <w:r>
        <w:rPr>
          <w:rFonts w:ascii="Verdana" w:hAnsi="Verdana"/>
          <w:lang w:val="ro-RO"/>
        </w:rPr>
        <w:t>, despărțirea lor le-ar rupe inima.  Aceasta își are reflecția și în limbajul curent, când unul dintre parteneri vorbește despre altul ca despre „jumătatea lui mai bună.</w:t>
      </w:r>
    </w:p>
    <w:p w:rsidR="007F1D19" w:rsidRDefault="007F1D19" w:rsidP="007F1D19">
      <w:pPr>
        <w:pStyle w:val="NoSpacing"/>
        <w:ind w:firstLine="284"/>
        <w:jc w:val="both"/>
        <w:rPr>
          <w:rFonts w:ascii="Verdana" w:hAnsi="Verdana"/>
          <w:lang w:val="ro-RO"/>
        </w:rPr>
      </w:pPr>
      <w:r>
        <w:rPr>
          <w:rFonts w:ascii="Verdana" w:hAnsi="Verdana"/>
          <w:lang w:val="ro-RO"/>
        </w:rPr>
        <w:t xml:space="preserve">De altfel iubirea, care durează toată viața, nu a descoperit-o Isus. S-a arătat și în antichitate printre cei mai nobili păgâni. Povestirile despre </w:t>
      </w:r>
      <w:proofErr w:type="spellStart"/>
      <w:r>
        <w:rPr>
          <w:rFonts w:ascii="Verdana" w:hAnsi="Verdana"/>
          <w:lang w:val="ro-RO"/>
        </w:rPr>
        <w:t>Filemon</w:t>
      </w:r>
      <w:proofErr w:type="spellEnd"/>
      <w:r>
        <w:rPr>
          <w:rFonts w:ascii="Verdana" w:hAnsi="Verdana"/>
          <w:lang w:val="ro-RO"/>
        </w:rPr>
        <w:t xml:space="preserve"> și </w:t>
      </w:r>
      <w:proofErr w:type="spellStart"/>
      <w:r>
        <w:rPr>
          <w:rFonts w:ascii="Verdana" w:hAnsi="Verdana"/>
          <w:lang w:val="ro-RO"/>
        </w:rPr>
        <w:t>Bucida</w:t>
      </w:r>
      <w:proofErr w:type="spellEnd"/>
      <w:r>
        <w:rPr>
          <w:rFonts w:ascii="Verdana" w:hAnsi="Verdana"/>
          <w:lang w:val="ro-RO"/>
        </w:rPr>
        <w:t xml:space="preserve">, Orfeu și </w:t>
      </w:r>
      <w:proofErr w:type="spellStart"/>
      <w:r>
        <w:rPr>
          <w:rFonts w:ascii="Verdana" w:hAnsi="Verdana"/>
          <w:lang w:val="ro-RO"/>
        </w:rPr>
        <w:t>Eurydicia</w:t>
      </w:r>
      <w:proofErr w:type="spellEnd"/>
      <w:r>
        <w:rPr>
          <w:rFonts w:ascii="Verdana" w:hAnsi="Verdana"/>
          <w:lang w:val="ro-RO"/>
        </w:rPr>
        <w:t xml:space="preserve"> o confirmă și în ziua de azi. </w:t>
      </w:r>
    </w:p>
    <w:p w:rsidR="007F1D19" w:rsidRDefault="007F1D19" w:rsidP="007F1D19">
      <w:pPr>
        <w:pStyle w:val="NoSpacing"/>
        <w:ind w:firstLine="284"/>
        <w:jc w:val="both"/>
        <w:rPr>
          <w:rFonts w:ascii="Verdana" w:hAnsi="Verdana"/>
          <w:lang w:val="ro-RO"/>
        </w:rPr>
      </w:pPr>
      <w:r>
        <w:rPr>
          <w:rFonts w:ascii="Verdana" w:hAnsi="Verdana"/>
          <w:lang w:val="ro-RO"/>
        </w:rPr>
        <w:lastRenderedPageBreak/>
        <w:t>Și azi ne întâlnim de asemenea în afara Bisericii cu căsătoriile, care consideră aceste fapt ca evident. La întrebarea, ce consideră oamenii ca cel mai important în viața lor, vom obține următoarele răspunsuri: „Familia!” cu tot ce cuprinde ea, ca stabilitate, căldură și fericire. Și cu toate aceste</w:t>
      </w:r>
      <w:r w:rsidR="00752E0F">
        <w:rPr>
          <w:rFonts w:ascii="Verdana" w:hAnsi="Verdana"/>
          <w:lang w:val="ro-RO"/>
        </w:rPr>
        <w:t>a</w:t>
      </w:r>
      <w:r>
        <w:rPr>
          <w:rFonts w:ascii="Verdana" w:hAnsi="Verdana"/>
          <w:lang w:val="ro-RO"/>
        </w:rPr>
        <w:t xml:space="preserve"> niciodată viața de familie nu a fost atât de fragedă ca în ziua de zi (datorită divorțurilor și a ideologiei </w:t>
      </w:r>
      <w:proofErr w:type="spellStart"/>
      <w:r>
        <w:rPr>
          <w:rFonts w:ascii="Verdana" w:hAnsi="Verdana"/>
          <w:lang w:val="ro-RO"/>
        </w:rPr>
        <w:t>gender</w:t>
      </w:r>
      <w:proofErr w:type="spellEnd"/>
      <w:r>
        <w:rPr>
          <w:rFonts w:ascii="Verdana" w:hAnsi="Verdana"/>
          <w:lang w:val="ro-RO"/>
        </w:rPr>
        <w:t>).</w:t>
      </w:r>
    </w:p>
    <w:p w:rsidR="007F1D19" w:rsidRDefault="007F1D19" w:rsidP="007F1D19">
      <w:pPr>
        <w:pStyle w:val="NoSpacing"/>
        <w:ind w:firstLine="284"/>
        <w:jc w:val="both"/>
        <w:rPr>
          <w:rFonts w:ascii="Verdana" w:hAnsi="Verdana"/>
          <w:lang w:val="ro-RO"/>
        </w:rPr>
      </w:pPr>
      <w:r>
        <w:rPr>
          <w:rFonts w:ascii="Verdana" w:hAnsi="Verdana"/>
          <w:lang w:val="ro-RO"/>
        </w:rPr>
        <w:t>Evanghelia umple legătura conjugală</w:t>
      </w:r>
      <w:r>
        <w:rPr>
          <w:rFonts w:ascii="Verdana" w:hAnsi="Verdana"/>
        </w:rPr>
        <w:t xml:space="preserve"> </w:t>
      </w:r>
      <w:r>
        <w:rPr>
          <w:rFonts w:ascii="Verdana" w:hAnsi="Verdana"/>
          <w:lang w:val="ro-RO"/>
        </w:rPr>
        <w:t xml:space="preserve">mai mult cu frumusețea și rezistența ei. Deja proorocii foloseau concepte conjugale, pentru a arăta relația lui Dumnezeu cu poporul său. Și Isus, a cărui activitate publică a început cu nunta din </w:t>
      </w:r>
      <w:proofErr w:type="spellStart"/>
      <w:r>
        <w:rPr>
          <w:rFonts w:ascii="Verdana" w:hAnsi="Verdana"/>
          <w:lang w:val="ro-RO"/>
        </w:rPr>
        <w:t>Caana</w:t>
      </w:r>
      <w:proofErr w:type="spellEnd"/>
      <w:r>
        <w:rPr>
          <w:rFonts w:ascii="Verdana" w:hAnsi="Verdana"/>
          <w:lang w:val="ro-RO"/>
        </w:rPr>
        <w:t xml:space="preserve">, este însoțit de conștiința, că este cel mai iubit, dintre aceia pe care omenirea l-a așteptat. Perioada nunți intră în vigoare în locul postului. Ioan Botezătorul o confirmă: ca prieten al mirelui aude glasul lui și bucuria lui este deplină. </w:t>
      </w:r>
    </w:p>
    <w:p w:rsidR="007F1D19" w:rsidRDefault="007F1D19" w:rsidP="007F1D19">
      <w:pPr>
        <w:pStyle w:val="NoSpacing"/>
        <w:ind w:firstLine="284"/>
        <w:jc w:val="both"/>
        <w:rPr>
          <w:rFonts w:ascii="Verdana" w:hAnsi="Verdana"/>
          <w:b/>
          <w:lang w:val="ro-RO"/>
        </w:rPr>
      </w:pPr>
      <w:r>
        <w:rPr>
          <w:rFonts w:ascii="Verdana" w:hAnsi="Verdana"/>
          <w:lang w:val="ro-RO"/>
        </w:rPr>
        <w:t xml:space="preserve">Sfântul Pavel spune: </w:t>
      </w:r>
      <w:r>
        <w:rPr>
          <w:rFonts w:ascii="Verdana" w:hAnsi="Verdana"/>
          <w:i/>
          <w:lang w:val="ro-RO"/>
        </w:rPr>
        <w:t>Voi, bărbaților, iubiți soțiile voatre, așa cum Cristos a iubit Biserica…</w:t>
      </w:r>
      <w:r>
        <w:rPr>
          <w:rStyle w:val="FootnoteReference"/>
          <w:rFonts w:ascii="Verdana" w:hAnsi="Verdana"/>
          <w:i/>
          <w:lang w:val="ro-RO"/>
        </w:rPr>
        <w:footnoteReference w:id="7"/>
      </w:r>
      <w:r>
        <w:rPr>
          <w:rFonts w:ascii="Verdana" w:hAnsi="Verdana"/>
          <w:lang w:val="ro-RO"/>
        </w:rPr>
        <w:t xml:space="preserve"> Și adaugă </w:t>
      </w:r>
      <w:r>
        <w:rPr>
          <w:rFonts w:ascii="Verdana" w:hAnsi="Verdana"/>
          <w:i/>
          <w:lang w:val="ro-RO"/>
        </w:rPr>
        <w:t>Acesta este un mister profund.</w:t>
      </w:r>
    </w:p>
    <w:p w:rsidR="007F1D19" w:rsidRDefault="007F1D19" w:rsidP="007F1D19">
      <w:pPr>
        <w:pStyle w:val="NoSpacing"/>
        <w:ind w:firstLine="284"/>
        <w:jc w:val="both"/>
        <w:rPr>
          <w:rFonts w:ascii="Verdana" w:hAnsi="Verdana"/>
          <w:lang w:val="ro-RO"/>
        </w:rPr>
      </w:pPr>
      <w:r>
        <w:rPr>
          <w:rFonts w:ascii="Verdana" w:hAnsi="Verdana"/>
          <w:lang w:val="ro-RO"/>
        </w:rPr>
        <w:t xml:space="preserve">Și realmente, bărbatul și femeia după consfințirea iubirii lor devin imaginea tandreții și fidelității, care îl unește pe Cristos cu iubita sa Biserică. În sacramentul căsătoriei se schimbă apa iubirii umane în vinul iubirii divine. </w:t>
      </w:r>
    </w:p>
    <w:p w:rsidR="007F1D19" w:rsidRDefault="007F1D19" w:rsidP="007F1D19">
      <w:pPr>
        <w:pStyle w:val="NoSpacing"/>
        <w:ind w:firstLine="284"/>
        <w:jc w:val="both"/>
        <w:rPr>
          <w:rFonts w:ascii="Verdana" w:hAnsi="Verdana"/>
          <w:lang w:val="ro-RO"/>
        </w:rPr>
      </w:pPr>
      <w:r>
        <w:rPr>
          <w:rFonts w:ascii="Verdana" w:hAnsi="Verdana"/>
          <w:lang w:val="ro-RO"/>
        </w:rPr>
        <w:t xml:space="preserve">Căsătoria este odată pentru totdeauna indestructibilă. Isus nu va respinge niciodată Biserica sa, pentru a accepta alta. </w:t>
      </w:r>
      <w:r>
        <w:rPr>
          <w:rFonts w:ascii="Verdana" w:hAnsi="Verdana"/>
          <w:i/>
          <w:lang w:val="ro-RO"/>
        </w:rPr>
        <w:t>Sunt cu voi în toate zilele până la sfârșitul lumii.</w:t>
      </w:r>
      <w:r>
        <w:rPr>
          <w:rStyle w:val="FootnoteReference"/>
          <w:rFonts w:ascii="Verdana" w:hAnsi="Verdana"/>
          <w:i/>
          <w:lang w:val="ro-RO"/>
        </w:rPr>
        <w:footnoteReference w:id="8"/>
      </w:r>
      <w:r>
        <w:rPr>
          <w:rFonts w:ascii="Verdana" w:hAnsi="Verdana"/>
          <w:lang w:val="ro-RO"/>
        </w:rPr>
        <w:t xml:space="preserve"> De aceea și Biserica nu va binecuvânta cea de-a doua căsătorie, chiar dacă pentru aceasta primește atâtea critici, nici acum, când mulți dintre copiii ei, și chiar diferite inițiative incitatoare și dureroase ale unor păstori cer aceasta, niciodată nu se va schimba nimic în aceasta. </w:t>
      </w:r>
    </w:p>
    <w:p w:rsidR="007F1D19" w:rsidRDefault="007F1D19" w:rsidP="007F1D19">
      <w:pPr>
        <w:pStyle w:val="NoSpacing"/>
        <w:ind w:firstLine="284"/>
        <w:jc w:val="both"/>
        <w:rPr>
          <w:rFonts w:ascii="Verdana" w:hAnsi="Verdana"/>
          <w:lang w:val="ro-RO"/>
        </w:rPr>
      </w:pPr>
      <w:r>
        <w:rPr>
          <w:rFonts w:ascii="Verdana" w:hAnsi="Verdana"/>
          <w:lang w:val="ro-RO"/>
        </w:rPr>
        <w:t xml:space="preserve">Cu siguranță Biserica respectă despărțirea, chiar și divorțul civil, când împrejurările o cer (pentru a nu continua conviețuirea, care a devenit nedreaptă sau amenințătoare). Dar </w:t>
      </w:r>
      <w:r w:rsidR="00752E0F">
        <w:rPr>
          <w:rFonts w:ascii="Verdana" w:hAnsi="Verdana"/>
          <w:lang w:val="ro-RO"/>
        </w:rPr>
        <w:t>aceasta nu va putea șterge nici</w:t>
      </w:r>
      <w:r>
        <w:rPr>
          <w:rFonts w:ascii="Verdana" w:hAnsi="Verdana"/>
          <w:lang w:val="ro-RO"/>
        </w:rPr>
        <w:t xml:space="preserve">odată unirea validă. Perechile creștine sunt chemate la fel </w:t>
      </w:r>
      <w:r>
        <w:rPr>
          <w:rFonts w:ascii="Verdana" w:hAnsi="Verdana"/>
          <w:lang w:val="ro-RO"/>
        </w:rPr>
        <w:lastRenderedPageBreak/>
        <w:t>ca și Domnul, să depună mărturie despre iubire, care nu se termin</w:t>
      </w:r>
      <w:r w:rsidR="00752E0F">
        <w:rPr>
          <w:rFonts w:ascii="Verdana" w:hAnsi="Verdana"/>
          <w:lang w:val="ro-RO"/>
        </w:rPr>
        <w:t>ă</w:t>
      </w:r>
      <w:bookmarkStart w:id="0" w:name="_GoBack"/>
      <w:bookmarkEnd w:id="0"/>
      <w:r>
        <w:rPr>
          <w:rFonts w:ascii="Verdana" w:hAnsi="Verdana"/>
          <w:lang w:val="ro-RO"/>
        </w:rPr>
        <w:t xml:space="preserve"> niciodată.</w:t>
      </w:r>
    </w:p>
    <w:p w:rsidR="007F1D19" w:rsidRDefault="007F1D19" w:rsidP="007F1D19">
      <w:pPr>
        <w:pStyle w:val="NoSpacing"/>
        <w:ind w:firstLine="284"/>
        <w:jc w:val="both"/>
        <w:rPr>
          <w:rFonts w:ascii="Verdana" w:hAnsi="Verdana"/>
          <w:i/>
          <w:lang w:val="ro-RO"/>
        </w:rPr>
      </w:pPr>
      <w:r>
        <w:rPr>
          <w:rFonts w:ascii="Verdana" w:hAnsi="Verdana"/>
          <w:i/>
          <w:lang w:val="ro-RO"/>
        </w:rPr>
        <w:t>Vision 2000 – 1/2012</w:t>
      </w:r>
    </w:p>
    <w:p w:rsidR="007F1D19" w:rsidRPr="003F1F26" w:rsidRDefault="007F1D19" w:rsidP="007F1D19">
      <w:pPr>
        <w:pStyle w:val="NoSpacing"/>
        <w:ind w:firstLine="284"/>
        <w:jc w:val="both"/>
        <w:rPr>
          <w:rFonts w:ascii="Verdana" w:hAnsi="Verdana"/>
          <w:b/>
          <w:i/>
          <w:lang w:val="cs-CZ"/>
        </w:rPr>
      </w:pPr>
      <w:r>
        <w:rPr>
          <w:rFonts w:ascii="Verdana" w:hAnsi="Verdana"/>
          <w:b/>
          <w:i/>
          <w:lang w:val="ro-RO"/>
        </w:rPr>
        <w:t>Sursa:</w:t>
      </w:r>
      <w:r>
        <w:rPr>
          <w:rFonts w:ascii="Verdana" w:hAnsi="Verdana"/>
          <w:b/>
          <w:i/>
          <w:lang w:val="cs-CZ"/>
        </w:rPr>
        <w:t xml:space="preserve"> Světlo, </w:t>
      </w:r>
      <w:proofErr w:type="spellStart"/>
      <w:r>
        <w:rPr>
          <w:rFonts w:ascii="Verdana" w:hAnsi="Verdana"/>
          <w:b/>
          <w:i/>
          <w:lang w:val="cs-CZ"/>
        </w:rPr>
        <w:t>nr</w:t>
      </w:r>
      <w:proofErr w:type="spellEnd"/>
      <w:r>
        <w:rPr>
          <w:rFonts w:ascii="Verdana" w:hAnsi="Verdana"/>
          <w:b/>
          <w:i/>
          <w:lang w:val="cs-CZ"/>
        </w:rPr>
        <w:t xml:space="preserve">. 11/2012, </w:t>
      </w:r>
      <w:proofErr w:type="spellStart"/>
      <w:r>
        <w:rPr>
          <w:rFonts w:ascii="Verdana" w:hAnsi="Verdana"/>
          <w:b/>
          <w:i/>
          <w:lang w:val="cs-CZ"/>
        </w:rPr>
        <w:t>pag</w:t>
      </w:r>
      <w:proofErr w:type="spellEnd"/>
      <w:r>
        <w:rPr>
          <w:rFonts w:ascii="Verdana" w:hAnsi="Verdana"/>
          <w:b/>
          <w:i/>
          <w:lang w:val="cs-CZ"/>
        </w:rPr>
        <w:t>. 7</w:t>
      </w:r>
    </w:p>
    <w:p w:rsidR="007F1D19" w:rsidRDefault="007F1D19" w:rsidP="007F1D19">
      <w:pPr>
        <w:pStyle w:val="NoSpacing"/>
        <w:ind w:firstLine="284"/>
        <w:jc w:val="both"/>
        <w:rPr>
          <w:rFonts w:ascii="Verdana" w:hAnsi="Verdana"/>
          <w:lang w:val="ro-RO"/>
        </w:rPr>
      </w:pPr>
    </w:p>
    <w:p w:rsidR="00BB3BEF" w:rsidRDefault="001E0E7F" w:rsidP="007F1D19">
      <w:pPr>
        <w:pStyle w:val="NoSpacing"/>
        <w:jc w:val="both"/>
        <w:rPr>
          <w:rFonts w:ascii="Verdana" w:hAnsi="Verdana"/>
          <w:b/>
          <w:lang w:val="ro-RO"/>
        </w:rPr>
      </w:pPr>
      <w:r>
        <w:rPr>
          <w:rFonts w:ascii="Verdana" w:hAnsi="Verdana"/>
          <w:b/>
          <w:lang w:val="ro-RO"/>
        </w:rPr>
        <w:t>Mesajul Reginei Păcii</w:t>
      </w:r>
    </w:p>
    <w:p w:rsidR="001E0E7F" w:rsidRPr="005D1054" w:rsidRDefault="001E0E7F" w:rsidP="001E0E7F">
      <w:pPr>
        <w:pStyle w:val="NoSpacing"/>
        <w:jc w:val="both"/>
        <w:rPr>
          <w:rStyle w:val="currency"/>
          <w:rFonts w:ascii="Verdana" w:hAnsi="Verdana"/>
          <w:b/>
          <w:lang w:val="ro-RO"/>
        </w:rPr>
      </w:pPr>
      <w:proofErr w:type="gramStart"/>
      <w:r>
        <w:rPr>
          <w:rStyle w:val="currency"/>
          <w:rFonts w:ascii="Verdana" w:hAnsi="Verdana"/>
        </w:rPr>
        <w:t>„</w:t>
      </w:r>
      <w:r>
        <w:rPr>
          <w:rStyle w:val="currency"/>
          <w:rFonts w:ascii="Verdana" w:hAnsi="Verdana"/>
          <w:lang w:val="ro-RO"/>
        </w:rPr>
        <w:t>Dragi copii!</w:t>
      </w:r>
      <w:proofErr w:type="gramEnd"/>
      <w:r>
        <w:rPr>
          <w:rStyle w:val="currency"/>
          <w:rFonts w:ascii="Verdana" w:hAnsi="Verdana"/>
          <w:lang w:val="ro-RO"/>
        </w:rPr>
        <w:t xml:space="preserve"> Ca o mamă vă rog să nu mergeți în continuare pe calea pe care ați mers până acum, pentru că această cale este calea fără dragoste pentru aproapele vostru și pentru Fiul meu. Pe această cale veți găsi numai greutăți și pustiu în inimă, iar nu pacea pe care o căutați cu toții. Adevărata pace va avea numai acela care va vedea și va iubi în aproapele său pe Fiul meu. Acela în a cărui inimă domnește numai Fiul meu cunoaște în inima sa ce înseamnă pacea și siguranța. Mulțumesc că ați răspuns chemării mele.” </w:t>
      </w:r>
      <w:proofErr w:type="spellStart"/>
      <w:r>
        <w:rPr>
          <w:rStyle w:val="currency"/>
          <w:rFonts w:ascii="Verdana" w:hAnsi="Verdana"/>
          <w:b/>
          <w:lang w:val="ro-RO"/>
        </w:rPr>
        <w:t>Medzjugorje</w:t>
      </w:r>
      <w:proofErr w:type="spellEnd"/>
      <w:r>
        <w:rPr>
          <w:rStyle w:val="currency"/>
          <w:rFonts w:ascii="Verdana" w:hAnsi="Verdana"/>
          <w:b/>
          <w:lang w:val="ro-RO"/>
        </w:rPr>
        <w:t xml:space="preserve"> 03/1997</w:t>
      </w:r>
    </w:p>
    <w:p w:rsidR="001E0E7F" w:rsidRPr="001E0E7F" w:rsidRDefault="001E0E7F" w:rsidP="007F1D19">
      <w:pPr>
        <w:pStyle w:val="NoSpacing"/>
        <w:jc w:val="both"/>
        <w:rPr>
          <w:rFonts w:ascii="Verdana" w:hAnsi="Verdana"/>
          <w:b/>
          <w:lang w:val="ro-RO"/>
        </w:rPr>
      </w:pPr>
    </w:p>
    <w:tbl>
      <w:tblPr>
        <w:tblStyle w:val="TableGrid"/>
        <w:tblW w:w="0" w:type="auto"/>
        <w:shd w:val="clear" w:color="auto" w:fill="92D050"/>
        <w:tblLook w:val="04A0" w:firstRow="1" w:lastRow="0" w:firstColumn="1" w:lastColumn="0" w:noHBand="0" w:noVBand="1"/>
      </w:tblPr>
      <w:tblGrid>
        <w:gridCol w:w="5390"/>
      </w:tblGrid>
      <w:tr w:rsidR="001E0E7F" w:rsidTr="001E0E7F">
        <w:tc>
          <w:tcPr>
            <w:tcW w:w="5390" w:type="dxa"/>
            <w:shd w:val="clear" w:color="auto" w:fill="92D050"/>
          </w:tcPr>
          <w:p w:rsidR="001E0E7F" w:rsidRPr="001E0E7F" w:rsidRDefault="001E0E7F" w:rsidP="001E0E7F">
            <w:pPr>
              <w:pStyle w:val="NoSpacing"/>
              <w:jc w:val="both"/>
              <w:rPr>
                <w:rStyle w:val="currency"/>
                <w:rFonts w:ascii="Verdana" w:hAnsi="Verdana" w:cs="Arial"/>
                <w:bCs/>
                <w:color w:val="000000"/>
                <w:spacing w:val="-16"/>
                <w:lang w:val="ro-RO"/>
              </w:rPr>
            </w:pPr>
            <w:r>
              <w:rPr>
                <w:rStyle w:val="currency"/>
                <w:rFonts w:ascii="Arial" w:hAnsi="Arial" w:cs="Arial"/>
                <w:bCs/>
                <w:color w:val="000000"/>
                <w:spacing w:val="-16"/>
                <w:lang w:val="ro-RO"/>
              </w:rPr>
              <w:t>„</w:t>
            </w:r>
            <w:r w:rsidRPr="001E0E7F">
              <w:rPr>
                <w:rStyle w:val="currency"/>
                <w:rFonts w:ascii="Verdana" w:hAnsi="Verdana" w:cs="Arial"/>
                <w:bCs/>
                <w:color w:val="000000"/>
                <w:spacing w:val="-16"/>
                <w:lang w:val="ro-RO"/>
              </w:rPr>
              <w:t xml:space="preserve">Frica de a suferi e mai rea decât suferința însăși. Nici o inimă n-a suferit când a plecat în căutarea visurilor sale, fiindcă orice clipă de căutare e o clipă de întâlnire cu Dumnezeu și cu Veșnicia.” – Paulo </w:t>
            </w:r>
            <w:proofErr w:type="spellStart"/>
            <w:r w:rsidRPr="001E0E7F">
              <w:rPr>
                <w:rStyle w:val="currency"/>
                <w:rFonts w:ascii="Verdana" w:hAnsi="Verdana" w:cs="Arial"/>
                <w:bCs/>
                <w:color w:val="000000"/>
                <w:spacing w:val="-16"/>
                <w:lang w:val="ro-RO"/>
              </w:rPr>
              <w:t>Coelho</w:t>
            </w:r>
            <w:proofErr w:type="spellEnd"/>
          </w:p>
          <w:p w:rsidR="001E0E7F" w:rsidRDefault="001E0E7F" w:rsidP="001E0E7F">
            <w:pPr>
              <w:pStyle w:val="NoSpacing"/>
              <w:jc w:val="both"/>
              <w:rPr>
                <w:rFonts w:ascii="Verdana" w:hAnsi="Verdana"/>
                <w:lang w:val="cs-CZ"/>
              </w:rPr>
            </w:pPr>
          </w:p>
        </w:tc>
      </w:tr>
    </w:tbl>
    <w:p w:rsidR="00BB3BEF" w:rsidRDefault="00BB3BEF" w:rsidP="001E0E7F">
      <w:pPr>
        <w:pStyle w:val="NoSpacing"/>
        <w:jc w:val="both"/>
        <w:rPr>
          <w:rFonts w:ascii="Verdana" w:hAnsi="Verdana"/>
          <w:lang w:val="cs-CZ"/>
        </w:rPr>
      </w:pPr>
    </w:p>
    <w:p w:rsidR="00060BCA" w:rsidRDefault="00060BCA" w:rsidP="00060BCA">
      <w:pPr>
        <w:rPr>
          <w:rFonts w:ascii="Verdana" w:hAnsi="Verdana"/>
          <w:b/>
          <w:sz w:val="22"/>
          <w:szCs w:val="22"/>
          <w:lang w:val="ro-RO"/>
        </w:rPr>
      </w:pPr>
      <w:r w:rsidRPr="00454FE2">
        <w:rPr>
          <w:rFonts w:ascii="Verdana" w:hAnsi="Verdana"/>
          <w:b/>
          <w:sz w:val="22"/>
          <w:szCs w:val="22"/>
          <w:lang w:val="ro-RO"/>
        </w:rPr>
        <w:t xml:space="preserve">Așteptăm sugestiile, criticile și comentariile Dumneavoastră, la adresa de e-mail: </w:t>
      </w:r>
      <w:hyperlink r:id="rId11" w:history="1">
        <w:r w:rsidRPr="00485989">
          <w:rPr>
            <w:rStyle w:val="Hyperlink"/>
            <w:rFonts w:ascii="Verdana" w:hAnsi="Verdana"/>
            <w:b/>
            <w:sz w:val="22"/>
            <w:szCs w:val="22"/>
            <w:u w:val="none"/>
            <w:lang w:val="ro-RO"/>
          </w:rPr>
          <w:t>monimex_f@yahoo.com</w:t>
        </w:r>
      </w:hyperlink>
      <w:r w:rsidRPr="007538E3">
        <w:rPr>
          <w:rFonts w:ascii="Verdana" w:hAnsi="Verdana"/>
          <w:b/>
          <w:sz w:val="22"/>
          <w:szCs w:val="22"/>
          <w:lang w:val="ro-RO"/>
        </w:rPr>
        <w:t xml:space="preserve"> </w:t>
      </w:r>
      <w:r>
        <w:rPr>
          <w:rFonts w:ascii="Verdana" w:hAnsi="Verdana"/>
          <w:b/>
          <w:sz w:val="22"/>
          <w:szCs w:val="22"/>
          <w:lang w:val="ro-RO"/>
        </w:rPr>
        <w:t>Tel.: 0722 490 485 sau 0742 519 115.</w:t>
      </w:r>
    </w:p>
    <w:p w:rsidR="00060BCA" w:rsidRDefault="00060BCA" w:rsidP="00060BCA">
      <w:pPr>
        <w:rPr>
          <w:rFonts w:ascii="Verdana" w:hAnsi="Verdana"/>
          <w:b/>
          <w:sz w:val="22"/>
          <w:szCs w:val="22"/>
          <w:lang w:val="ro-RO"/>
        </w:rPr>
      </w:pPr>
    </w:p>
    <w:p w:rsidR="00060BCA" w:rsidRDefault="00060BCA" w:rsidP="00060BCA">
      <w:pPr>
        <w:rPr>
          <w:rFonts w:ascii="Verdana" w:hAnsi="Verdana"/>
          <w:b/>
          <w:i/>
          <w:color w:val="FF0000"/>
          <w:sz w:val="22"/>
          <w:szCs w:val="22"/>
          <w:lang w:val="ro-RO"/>
        </w:rPr>
      </w:pPr>
      <w:r w:rsidRPr="00605C84">
        <w:rPr>
          <w:rFonts w:ascii="Verdana" w:hAnsi="Verdana"/>
          <w:b/>
          <w:i/>
          <w:color w:val="FF0000"/>
          <w:sz w:val="22"/>
          <w:szCs w:val="22"/>
          <w:lang w:val="ro-RO"/>
        </w:rPr>
        <w:t>Dacă aveți adresă de e-mail, puteți să o transmiteți și vi se pot trimite pe e-mail aparițiile acestei Foi Parohiale.</w:t>
      </w:r>
    </w:p>
    <w:p w:rsidR="00060BCA" w:rsidRPr="00C50A30" w:rsidRDefault="00060BCA" w:rsidP="00060BCA">
      <w:pPr>
        <w:rPr>
          <w:rFonts w:ascii="Verdana" w:hAnsi="Verdana"/>
          <w:b/>
          <w:color w:val="FF0000"/>
          <w:lang w:val="ro-RO"/>
        </w:rPr>
      </w:pPr>
      <w:r>
        <w:rPr>
          <w:rFonts w:ascii="Verdana" w:hAnsi="Verdana"/>
          <w:b/>
          <w:color w:val="FF0000"/>
          <w:lang w:val="ro-RO"/>
        </w:rPr>
        <w:t xml:space="preserve">TOTUL ESTE  G R A T U I T!!! </w:t>
      </w:r>
    </w:p>
    <w:p w:rsidR="00060BCA" w:rsidRPr="00454FE2" w:rsidRDefault="00060BCA" w:rsidP="00060BCA">
      <w:pPr>
        <w:rPr>
          <w:rFonts w:ascii="Verdana" w:hAnsi="Verdana"/>
          <w:b/>
          <w:sz w:val="22"/>
          <w:szCs w:val="22"/>
          <w:lang w:val="ro-RO"/>
        </w:rPr>
      </w:pPr>
      <w:r w:rsidRPr="00454FE2">
        <w:rPr>
          <w:rFonts w:ascii="Verdana" w:hAnsi="Verdana"/>
          <w:b/>
          <w:sz w:val="22"/>
          <w:szCs w:val="22"/>
          <w:lang w:val="ro-RO"/>
        </w:rPr>
        <w:t xml:space="preserve">Orice critică, orice sugestie sunt binevenite. </w:t>
      </w:r>
    </w:p>
    <w:p w:rsidR="00060BCA" w:rsidRDefault="00060BCA" w:rsidP="00060BCA">
      <w:pPr>
        <w:rPr>
          <w:rFonts w:ascii="Verdana" w:hAnsi="Verdana"/>
          <w:b/>
          <w:sz w:val="22"/>
          <w:szCs w:val="22"/>
          <w:lang w:val="ro-RO"/>
        </w:rPr>
      </w:pPr>
      <w:r w:rsidRPr="00454FE2">
        <w:rPr>
          <w:rFonts w:ascii="Verdana" w:hAnsi="Verdana"/>
          <w:b/>
          <w:sz w:val="22"/>
          <w:szCs w:val="22"/>
          <w:lang w:val="ro-RO"/>
        </w:rPr>
        <w:t>Vă mulțumim.</w:t>
      </w:r>
    </w:p>
    <w:p w:rsidR="00060BCA" w:rsidRPr="009F0F71" w:rsidRDefault="00060BCA" w:rsidP="00060BCA">
      <w:pPr>
        <w:rPr>
          <w:rFonts w:ascii="Verdana" w:hAnsi="Verdana"/>
          <w:sz w:val="22"/>
          <w:szCs w:val="22"/>
        </w:rPr>
      </w:pPr>
      <w:r>
        <w:rPr>
          <w:rFonts w:ascii="Verdana" w:hAnsi="Verdana"/>
          <w:sz w:val="22"/>
          <w:szCs w:val="22"/>
          <w:lang w:val="ro-RO"/>
        </w:rPr>
        <w:t>Traducerea</w:t>
      </w:r>
      <w:r>
        <w:rPr>
          <w:rFonts w:ascii="Verdana" w:hAnsi="Verdana"/>
          <w:sz w:val="22"/>
          <w:szCs w:val="22"/>
        </w:rPr>
        <w:t xml:space="preserve">: </w:t>
      </w:r>
      <w:r>
        <w:rPr>
          <w:rFonts w:ascii="Verdana" w:hAnsi="Verdana"/>
          <w:sz w:val="22"/>
          <w:szCs w:val="22"/>
          <w:lang w:val="ro-RO"/>
        </w:rPr>
        <w:t xml:space="preserve">Iosif </w:t>
      </w:r>
      <w:r>
        <w:rPr>
          <w:rFonts w:ascii="Verdana" w:hAnsi="Verdana"/>
          <w:sz w:val="22"/>
          <w:szCs w:val="22"/>
        </w:rPr>
        <w:t xml:space="preserve"> </w:t>
      </w:r>
      <w:proofErr w:type="spellStart"/>
      <w:r>
        <w:rPr>
          <w:rFonts w:ascii="Verdana" w:hAnsi="Verdana"/>
          <w:sz w:val="22"/>
          <w:szCs w:val="22"/>
        </w:rPr>
        <w:t>Fickl</w:t>
      </w:r>
      <w:proofErr w:type="spellEnd"/>
    </w:p>
    <w:p w:rsidR="00060BCA" w:rsidRPr="00CD3206" w:rsidRDefault="00060BCA" w:rsidP="00060BCA">
      <w:pPr>
        <w:rPr>
          <w:rFonts w:ascii="Verdana" w:hAnsi="Verdana"/>
          <w:b/>
          <w:sz w:val="22"/>
          <w:szCs w:val="22"/>
        </w:rPr>
      </w:pPr>
      <w:r>
        <w:rPr>
          <w:rFonts w:ascii="Verdana" w:hAnsi="Verdana"/>
          <w:sz w:val="22"/>
          <w:szCs w:val="22"/>
          <w:lang w:val="ro-RO"/>
        </w:rPr>
        <w:t xml:space="preserve">Corectură: Maria </w:t>
      </w:r>
      <w:proofErr w:type="spellStart"/>
      <w:r>
        <w:rPr>
          <w:rFonts w:ascii="Verdana" w:hAnsi="Verdana"/>
          <w:sz w:val="22"/>
          <w:szCs w:val="22"/>
          <w:lang w:val="ro-RO"/>
        </w:rPr>
        <w:t>Fickl</w:t>
      </w:r>
      <w:proofErr w:type="spellEnd"/>
      <w:r>
        <w:rPr>
          <w:rFonts w:ascii="Verdana" w:hAnsi="Verdana"/>
          <w:sz w:val="22"/>
          <w:szCs w:val="22"/>
          <w:lang w:val="ro-RO"/>
        </w:rPr>
        <w:t xml:space="preserve"> </w:t>
      </w:r>
    </w:p>
    <w:p w:rsidR="001E0E7F" w:rsidRDefault="00060BCA" w:rsidP="00060BCA">
      <w:pPr>
        <w:pStyle w:val="NoSpacing"/>
        <w:jc w:val="both"/>
        <w:rPr>
          <w:rFonts w:ascii="Verdana" w:hAnsi="Verdana"/>
          <w:lang w:val="cs-CZ"/>
        </w:rPr>
      </w:pPr>
      <w:r w:rsidRPr="00282B0E">
        <w:rPr>
          <w:rFonts w:ascii="Verdana" w:hAnsi="Verdana"/>
        </w:rPr>
        <w:tab/>
      </w:r>
      <w:r w:rsidRPr="00282B0E">
        <w:rPr>
          <w:rFonts w:ascii="Verdana" w:hAnsi="Verdana"/>
        </w:rPr>
        <w:tab/>
      </w:r>
      <w:r w:rsidRPr="00282B0E">
        <w:rPr>
          <w:rFonts w:ascii="Verdana" w:hAnsi="Verdana"/>
        </w:rPr>
        <w:tab/>
      </w:r>
      <w:r w:rsidRPr="00282B0E">
        <w:rPr>
          <w:rFonts w:ascii="Verdana" w:hAnsi="Verdana"/>
        </w:rPr>
        <w:tab/>
      </w:r>
    </w:p>
    <w:sectPr w:rsidR="001E0E7F" w:rsidSect="00503CF2">
      <w:footerReference w:type="default" r:id="rId12"/>
      <w:type w:val="continuous"/>
      <w:pgSz w:w="12240" w:h="15840"/>
      <w:pgMar w:top="851" w:right="474" w:bottom="1135" w:left="709"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D16" w:rsidRDefault="00AC3D16" w:rsidP="005D54E2">
      <w:r>
        <w:separator/>
      </w:r>
    </w:p>
  </w:endnote>
  <w:endnote w:type="continuationSeparator" w:id="0">
    <w:p w:rsidR="00AC3D16" w:rsidRDefault="00AC3D16" w:rsidP="005D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gneto">
    <w:panose1 w:val="04030805050802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53029"/>
      <w:docPartObj>
        <w:docPartGallery w:val="Page Numbers (Bottom of Page)"/>
        <w:docPartUnique/>
      </w:docPartObj>
    </w:sdtPr>
    <w:sdtEndPr>
      <w:rPr>
        <w:noProof/>
      </w:rPr>
    </w:sdtEndPr>
    <w:sdtContent>
      <w:p w:rsidR="00503CF2" w:rsidRDefault="00503CF2">
        <w:pPr>
          <w:pStyle w:val="Footer"/>
          <w:jc w:val="center"/>
        </w:pPr>
        <w:r>
          <w:fldChar w:fldCharType="begin"/>
        </w:r>
        <w:r>
          <w:instrText xml:space="preserve"> PAGE   \* MERGEFORMAT </w:instrText>
        </w:r>
        <w:r>
          <w:fldChar w:fldCharType="separate"/>
        </w:r>
        <w:r w:rsidR="003F4E05">
          <w:rPr>
            <w:noProof/>
          </w:rPr>
          <w:t>1</w:t>
        </w:r>
        <w:r>
          <w:rPr>
            <w:noProof/>
          </w:rPr>
          <w:fldChar w:fldCharType="end"/>
        </w:r>
      </w:p>
    </w:sdtContent>
  </w:sdt>
  <w:p w:rsidR="00503CF2" w:rsidRDefault="00503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D16" w:rsidRDefault="00AC3D16" w:rsidP="005D54E2">
      <w:r>
        <w:separator/>
      </w:r>
    </w:p>
  </w:footnote>
  <w:footnote w:type="continuationSeparator" w:id="0">
    <w:p w:rsidR="00AC3D16" w:rsidRDefault="00AC3D16" w:rsidP="005D54E2">
      <w:r>
        <w:continuationSeparator/>
      </w:r>
    </w:p>
  </w:footnote>
  <w:footnote w:id="1">
    <w:p w:rsidR="005D54E2" w:rsidRPr="006F3FFE" w:rsidRDefault="005D54E2" w:rsidP="005D54E2">
      <w:pPr>
        <w:pStyle w:val="FootnoteText"/>
        <w:rPr>
          <w:lang w:val="ro-RO"/>
        </w:rPr>
      </w:pPr>
      <w:r>
        <w:rPr>
          <w:rStyle w:val="FootnoteReference"/>
        </w:rPr>
        <w:footnoteRef/>
      </w:r>
      <w:r>
        <w:t xml:space="preserve"> </w:t>
      </w:r>
      <w:proofErr w:type="spellStart"/>
      <w:r>
        <w:rPr>
          <w:lang w:val="ro-RO"/>
        </w:rPr>
        <w:t>Ps</w:t>
      </w:r>
      <w:proofErr w:type="spellEnd"/>
      <w:r>
        <w:rPr>
          <w:lang w:val="ro-RO"/>
        </w:rPr>
        <w:t xml:space="preserve"> responsorial  50 </w:t>
      </w:r>
    </w:p>
  </w:footnote>
  <w:footnote w:id="2">
    <w:p w:rsidR="00503CF2" w:rsidRPr="00696E31" w:rsidRDefault="00503CF2" w:rsidP="00503CF2">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5,24</w:t>
      </w:r>
    </w:p>
  </w:footnote>
  <w:footnote w:id="3">
    <w:p w:rsidR="00503CF2" w:rsidRPr="00696E31" w:rsidRDefault="00503CF2" w:rsidP="00503CF2">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20,7</w:t>
      </w:r>
    </w:p>
  </w:footnote>
  <w:footnote w:id="4">
    <w:p w:rsidR="00503CF2" w:rsidRPr="00696E31" w:rsidRDefault="00503CF2" w:rsidP="00503CF2">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28,19</w:t>
      </w:r>
    </w:p>
  </w:footnote>
  <w:footnote w:id="5">
    <w:p w:rsidR="00503CF2" w:rsidRPr="00BF07AA" w:rsidRDefault="00503CF2" w:rsidP="00503CF2">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10,3</w:t>
      </w:r>
    </w:p>
  </w:footnote>
  <w:footnote w:id="6">
    <w:p w:rsidR="007F1D19" w:rsidRPr="00E050C5" w:rsidRDefault="007F1D19" w:rsidP="007F1D1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19,1-10</w:t>
      </w:r>
    </w:p>
  </w:footnote>
  <w:footnote w:id="7">
    <w:p w:rsidR="007F1D19" w:rsidRPr="008262E3" w:rsidRDefault="007F1D19" w:rsidP="007F1D19">
      <w:pPr>
        <w:pStyle w:val="FootnoteText"/>
        <w:rPr>
          <w:lang w:val="ro-RO"/>
        </w:rPr>
      </w:pPr>
      <w:r>
        <w:rPr>
          <w:rStyle w:val="FootnoteReference"/>
        </w:rPr>
        <w:footnoteRef/>
      </w:r>
      <w:r>
        <w:t xml:space="preserve"> </w:t>
      </w:r>
      <w:proofErr w:type="spellStart"/>
      <w:r>
        <w:rPr>
          <w:lang w:val="ro-RO"/>
        </w:rPr>
        <w:t>Ef</w:t>
      </w:r>
      <w:proofErr w:type="spellEnd"/>
      <w:r>
        <w:rPr>
          <w:lang w:val="ro-RO"/>
        </w:rPr>
        <w:t xml:space="preserve">  5,25</w:t>
      </w:r>
    </w:p>
  </w:footnote>
  <w:footnote w:id="8">
    <w:p w:rsidR="007F1D19" w:rsidRPr="008262E3" w:rsidRDefault="007F1D19" w:rsidP="007F1D19">
      <w:pPr>
        <w:pStyle w:val="FootnoteText"/>
        <w:rPr>
          <w:lang w:val="ro-RO"/>
        </w:rPr>
      </w:pPr>
      <w:r>
        <w:rPr>
          <w:rStyle w:val="FootnoteReference"/>
        </w:rPr>
        <w:footnoteRef/>
      </w:r>
      <w:r>
        <w:t xml:space="preserve"> </w:t>
      </w:r>
      <w:proofErr w:type="spellStart"/>
      <w:r>
        <w:rPr>
          <w:lang w:val="ro-RO"/>
        </w:rPr>
        <w:t>Mt</w:t>
      </w:r>
      <w:proofErr w:type="spellEnd"/>
      <w:r>
        <w:rPr>
          <w:lang w:val="ro-RO"/>
        </w:rPr>
        <w:t xml:space="preserve"> 28,20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5B"/>
    <w:rsid w:val="0003225B"/>
    <w:rsid w:val="00060BCA"/>
    <w:rsid w:val="00144940"/>
    <w:rsid w:val="001E0E7F"/>
    <w:rsid w:val="001F6E49"/>
    <w:rsid w:val="00207A14"/>
    <w:rsid w:val="00274878"/>
    <w:rsid w:val="003F4E05"/>
    <w:rsid w:val="004D4D00"/>
    <w:rsid w:val="00503CF2"/>
    <w:rsid w:val="005D54E2"/>
    <w:rsid w:val="005F5CD9"/>
    <w:rsid w:val="00637215"/>
    <w:rsid w:val="006635FF"/>
    <w:rsid w:val="00663756"/>
    <w:rsid w:val="00752E0F"/>
    <w:rsid w:val="00785841"/>
    <w:rsid w:val="007F1D19"/>
    <w:rsid w:val="00817C44"/>
    <w:rsid w:val="0083006C"/>
    <w:rsid w:val="00847BC7"/>
    <w:rsid w:val="00895C4A"/>
    <w:rsid w:val="009C7D91"/>
    <w:rsid w:val="00A75D04"/>
    <w:rsid w:val="00AC20A2"/>
    <w:rsid w:val="00AC3D16"/>
    <w:rsid w:val="00BB3BEF"/>
    <w:rsid w:val="00BC2FC2"/>
    <w:rsid w:val="00C05EF7"/>
    <w:rsid w:val="00CD37A1"/>
    <w:rsid w:val="00D23305"/>
    <w:rsid w:val="00D56497"/>
    <w:rsid w:val="00D647AE"/>
    <w:rsid w:val="00DA18FA"/>
    <w:rsid w:val="00E65F10"/>
    <w:rsid w:val="00EC131A"/>
    <w:rsid w:val="00F12F0F"/>
    <w:rsid w:val="00FC383A"/>
    <w:rsid w:val="00FE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5D54E2"/>
    <w:pPr>
      <w:spacing w:after="0" w:line="240" w:lineRule="auto"/>
    </w:pPr>
  </w:style>
  <w:style w:type="paragraph" w:styleId="FootnoteText">
    <w:name w:val="footnote text"/>
    <w:basedOn w:val="Normal"/>
    <w:link w:val="FootnoteTextChar"/>
    <w:uiPriority w:val="99"/>
    <w:semiHidden/>
    <w:unhideWhenUsed/>
    <w:rsid w:val="005D54E2"/>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D54E2"/>
    <w:rPr>
      <w:sz w:val="20"/>
      <w:szCs w:val="20"/>
    </w:rPr>
  </w:style>
  <w:style w:type="character" w:styleId="FootnoteReference">
    <w:name w:val="footnote reference"/>
    <w:basedOn w:val="DefaultParagraphFont"/>
    <w:uiPriority w:val="99"/>
    <w:semiHidden/>
    <w:unhideWhenUsed/>
    <w:rsid w:val="005D54E2"/>
    <w:rPr>
      <w:vertAlign w:val="superscript"/>
    </w:rPr>
  </w:style>
  <w:style w:type="paragraph" w:styleId="Header">
    <w:name w:val="header"/>
    <w:basedOn w:val="Normal"/>
    <w:link w:val="HeaderChar"/>
    <w:uiPriority w:val="99"/>
    <w:unhideWhenUsed/>
    <w:rsid w:val="00503CF2"/>
    <w:pPr>
      <w:tabs>
        <w:tab w:val="center" w:pos="4680"/>
        <w:tab w:val="right" w:pos="9360"/>
      </w:tabs>
    </w:pPr>
  </w:style>
  <w:style w:type="character" w:customStyle="1" w:styleId="HeaderChar">
    <w:name w:val="Header Char"/>
    <w:basedOn w:val="DefaultParagraphFont"/>
    <w:link w:val="Header"/>
    <w:uiPriority w:val="99"/>
    <w:rsid w:val="00503CF2"/>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503CF2"/>
    <w:pPr>
      <w:tabs>
        <w:tab w:val="center" w:pos="4680"/>
        <w:tab w:val="right" w:pos="9360"/>
      </w:tabs>
    </w:pPr>
  </w:style>
  <w:style w:type="character" w:customStyle="1" w:styleId="FooterChar">
    <w:name w:val="Footer Char"/>
    <w:basedOn w:val="DefaultParagraphFont"/>
    <w:link w:val="Footer"/>
    <w:uiPriority w:val="99"/>
    <w:rsid w:val="00503CF2"/>
    <w:rPr>
      <w:rFonts w:ascii="Times New Roman" w:eastAsia="Times New Roman" w:hAnsi="Times New Roman" w:cs="Times New Roman"/>
      <w:sz w:val="24"/>
      <w:szCs w:val="24"/>
      <w:lang w:val="cs-CZ"/>
    </w:rPr>
  </w:style>
  <w:style w:type="character" w:customStyle="1" w:styleId="currency">
    <w:name w:val="currency"/>
    <w:basedOn w:val="DefaultParagraphFont"/>
    <w:rsid w:val="001E0E7F"/>
  </w:style>
  <w:style w:type="table" w:styleId="TableGrid">
    <w:name w:val="Table Grid"/>
    <w:basedOn w:val="TableNormal"/>
    <w:uiPriority w:val="59"/>
    <w:rsid w:val="001E0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60BC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25B"/>
    <w:pPr>
      <w:spacing w:after="0" w:line="240" w:lineRule="auto"/>
    </w:pPr>
    <w:rPr>
      <w:rFonts w:ascii="Times New Roman" w:eastAsia="Times New Roman" w:hAnsi="Times New Roman" w:cs="Times New Roman"/>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25B"/>
    <w:rPr>
      <w:rFonts w:ascii="Tahoma" w:hAnsi="Tahoma" w:cs="Tahoma"/>
      <w:sz w:val="16"/>
      <w:szCs w:val="16"/>
    </w:rPr>
  </w:style>
  <w:style w:type="character" w:customStyle="1" w:styleId="BalloonTextChar">
    <w:name w:val="Balloon Text Char"/>
    <w:basedOn w:val="DefaultParagraphFont"/>
    <w:link w:val="BalloonText"/>
    <w:uiPriority w:val="99"/>
    <w:semiHidden/>
    <w:rsid w:val="0003225B"/>
    <w:rPr>
      <w:rFonts w:ascii="Tahoma" w:eastAsia="Times New Roman" w:hAnsi="Tahoma" w:cs="Tahoma"/>
      <w:sz w:val="16"/>
      <w:szCs w:val="16"/>
      <w:lang w:val="cs-CZ"/>
    </w:rPr>
  </w:style>
  <w:style w:type="paragraph" w:styleId="NoSpacing">
    <w:name w:val="No Spacing"/>
    <w:uiPriority w:val="1"/>
    <w:qFormat/>
    <w:rsid w:val="005D54E2"/>
    <w:pPr>
      <w:spacing w:after="0" w:line="240" w:lineRule="auto"/>
    </w:pPr>
  </w:style>
  <w:style w:type="paragraph" w:styleId="FootnoteText">
    <w:name w:val="footnote text"/>
    <w:basedOn w:val="Normal"/>
    <w:link w:val="FootnoteTextChar"/>
    <w:uiPriority w:val="99"/>
    <w:semiHidden/>
    <w:unhideWhenUsed/>
    <w:rsid w:val="005D54E2"/>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D54E2"/>
    <w:rPr>
      <w:sz w:val="20"/>
      <w:szCs w:val="20"/>
    </w:rPr>
  </w:style>
  <w:style w:type="character" w:styleId="FootnoteReference">
    <w:name w:val="footnote reference"/>
    <w:basedOn w:val="DefaultParagraphFont"/>
    <w:uiPriority w:val="99"/>
    <w:semiHidden/>
    <w:unhideWhenUsed/>
    <w:rsid w:val="005D54E2"/>
    <w:rPr>
      <w:vertAlign w:val="superscript"/>
    </w:rPr>
  </w:style>
  <w:style w:type="paragraph" w:styleId="Header">
    <w:name w:val="header"/>
    <w:basedOn w:val="Normal"/>
    <w:link w:val="HeaderChar"/>
    <w:uiPriority w:val="99"/>
    <w:unhideWhenUsed/>
    <w:rsid w:val="00503CF2"/>
    <w:pPr>
      <w:tabs>
        <w:tab w:val="center" w:pos="4680"/>
        <w:tab w:val="right" w:pos="9360"/>
      </w:tabs>
    </w:pPr>
  </w:style>
  <w:style w:type="character" w:customStyle="1" w:styleId="HeaderChar">
    <w:name w:val="Header Char"/>
    <w:basedOn w:val="DefaultParagraphFont"/>
    <w:link w:val="Header"/>
    <w:uiPriority w:val="99"/>
    <w:rsid w:val="00503CF2"/>
    <w:rPr>
      <w:rFonts w:ascii="Times New Roman" w:eastAsia="Times New Roman" w:hAnsi="Times New Roman" w:cs="Times New Roman"/>
      <w:sz w:val="24"/>
      <w:szCs w:val="24"/>
      <w:lang w:val="cs-CZ"/>
    </w:rPr>
  </w:style>
  <w:style w:type="paragraph" w:styleId="Footer">
    <w:name w:val="footer"/>
    <w:basedOn w:val="Normal"/>
    <w:link w:val="FooterChar"/>
    <w:uiPriority w:val="99"/>
    <w:unhideWhenUsed/>
    <w:rsid w:val="00503CF2"/>
    <w:pPr>
      <w:tabs>
        <w:tab w:val="center" w:pos="4680"/>
        <w:tab w:val="right" w:pos="9360"/>
      </w:tabs>
    </w:pPr>
  </w:style>
  <w:style w:type="character" w:customStyle="1" w:styleId="FooterChar">
    <w:name w:val="Footer Char"/>
    <w:basedOn w:val="DefaultParagraphFont"/>
    <w:link w:val="Footer"/>
    <w:uiPriority w:val="99"/>
    <w:rsid w:val="00503CF2"/>
    <w:rPr>
      <w:rFonts w:ascii="Times New Roman" w:eastAsia="Times New Roman" w:hAnsi="Times New Roman" w:cs="Times New Roman"/>
      <w:sz w:val="24"/>
      <w:szCs w:val="24"/>
      <w:lang w:val="cs-CZ"/>
    </w:rPr>
  </w:style>
  <w:style w:type="character" w:customStyle="1" w:styleId="currency">
    <w:name w:val="currency"/>
    <w:basedOn w:val="DefaultParagraphFont"/>
    <w:rsid w:val="001E0E7F"/>
  </w:style>
  <w:style w:type="table" w:styleId="TableGrid">
    <w:name w:val="Table Grid"/>
    <w:basedOn w:val="TableNormal"/>
    <w:uiPriority w:val="59"/>
    <w:rsid w:val="001E0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60B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1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mex_f@yahoo.com" TargetMode="Externa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B0C5-E2EE-48A4-9384-B9E1EE99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cp:lastPrinted>2021-03-15T09:11:00Z</cp:lastPrinted>
  <dcterms:created xsi:type="dcterms:W3CDTF">2021-03-16T17:26:00Z</dcterms:created>
  <dcterms:modified xsi:type="dcterms:W3CDTF">2021-03-16T17:26:00Z</dcterms:modified>
</cp:coreProperties>
</file>