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BE" w:rsidRDefault="00C042DF">
      <w:pPr>
        <w:ind w:left="708"/>
        <w:jc w:val="center"/>
        <w:rPr>
          <w:rFonts w:ascii="Book Antiqua" w:hAnsi="Book Antiqua"/>
          <w:b/>
          <w:sz w:val="36"/>
          <w:szCs w:val="40"/>
        </w:rPr>
      </w:pPr>
      <w:r>
        <w:rPr>
          <w:rFonts w:ascii="Book Antiqua" w:hAnsi="Book Antiqua"/>
          <w:b/>
          <w:noProof/>
          <w:sz w:val="36"/>
          <w:szCs w:val="40"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231775</wp:posOffset>
            </wp:positionV>
            <wp:extent cx="764540" cy="809625"/>
            <wp:effectExtent l="0" t="0" r="0" b="0"/>
            <wp:wrapTight wrapText="bothSides">
              <wp:wrapPolygon edited="0">
                <wp:start x="-474" y="0"/>
                <wp:lineTo x="-474" y="20856"/>
                <wp:lineTo x="20951" y="20856"/>
                <wp:lineTo x="20951" y="0"/>
                <wp:lineTo x="-4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FBE" w:rsidRDefault="00C042DF">
      <w:pPr>
        <w:pStyle w:val="Standard"/>
      </w:pPr>
      <w:r>
        <w:t>FATYM Vranov nad Dyjí, Náměstí 20, 671 03 Vranov nad Dyjí;</w:t>
      </w:r>
    </w:p>
    <w:p w:rsidR="008C2FBE" w:rsidRDefault="00C042DF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ovodkaz"/>
          </w:rPr>
          <w:t>www.fatym.com</w:t>
        </w:r>
      </w:hyperlink>
    </w:p>
    <w:p w:rsidR="008C2FBE" w:rsidRDefault="00C042DF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C2FBE" w:rsidRDefault="008C2FBE">
      <w:pPr>
        <w:pStyle w:val="Standard"/>
        <w:jc w:val="both"/>
        <w:rPr>
          <w:b/>
          <w:sz w:val="32"/>
          <w:szCs w:val="24"/>
        </w:rPr>
      </w:pPr>
    </w:p>
    <w:p w:rsidR="008C2FBE" w:rsidRDefault="00C042DF">
      <w:pPr>
        <w:pStyle w:val="Standard"/>
        <w:jc w:val="both"/>
      </w:pPr>
      <w:r>
        <w:rPr>
          <w:b/>
          <w:sz w:val="32"/>
          <w:szCs w:val="24"/>
        </w:rPr>
        <w:t>3</w:t>
      </w:r>
      <w:r>
        <w:rPr>
          <w:b/>
          <w:bCs/>
          <w:sz w:val="32"/>
          <w:szCs w:val="32"/>
        </w:rPr>
        <w:t xml:space="preserve">. 11. Třicátá první neděle v mezidobí 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7,30 Štítary – mše svatá, v </w:t>
      </w:r>
      <w:r>
        <w:rPr>
          <w:b/>
          <w:sz w:val="24"/>
          <w:szCs w:val="24"/>
        </w:rPr>
        <w:t>14, 00 – dušičková pobožnost na hřbitově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7,30 Vratěnín – mše svatá – </w:t>
      </w:r>
      <w:r>
        <w:rPr>
          <w:b/>
          <w:i/>
          <w:sz w:val="24"/>
          <w:szCs w:val="24"/>
        </w:rPr>
        <w:t>dušičková pobožnost bude v pondělí 4. 11.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9,00 Plenkovice – mše svatá, v </w:t>
      </w:r>
      <w:r>
        <w:rPr>
          <w:b/>
          <w:sz w:val="24"/>
          <w:szCs w:val="24"/>
        </w:rPr>
        <w:t>14, 30 - dušičková pobožnost na hřbitově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</w:t>
      </w:r>
      <w:r>
        <w:rPr>
          <w:sz w:val="24"/>
          <w:szCs w:val="24"/>
        </w:rPr>
        <w:t>ranov –  mše</w:t>
      </w:r>
      <w:proofErr w:type="gramEnd"/>
      <w:r>
        <w:rPr>
          <w:sz w:val="24"/>
          <w:szCs w:val="24"/>
        </w:rPr>
        <w:t xml:space="preserve"> svatá, v </w:t>
      </w:r>
      <w:r>
        <w:rPr>
          <w:b/>
          <w:sz w:val="24"/>
          <w:szCs w:val="24"/>
        </w:rPr>
        <w:t>16, 00 dušičková pobožnost na hřbitově; 15,45 Onšov hřbitov DP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svatá, </w:t>
      </w:r>
      <w:r>
        <w:rPr>
          <w:b/>
          <w:sz w:val="24"/>
          <w:szCs w:val="24"/>
        </w:rPr>
        <w:t>15, 30 dušičková pobožnost na hřbitově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svatá, </w:t>
      </w:r>
      <w:r>
        <w:rPr>
          <w:b/>
          <w:sz w:val="24"/>
          <w:szCs w:val="24"/>
        </w:rPr>
        <w:t>17,00 dušičková pobožnost světelný průvod z kostela na hřbitov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>15,00 Šumn</w:t>
      </w:r>
      <w:r>
        <w:rPr>
          <w:sz w:val="24"/>
          <w:szCs w:val="24"/>
        </w:rPr>
        <w:t xml:space="preserve">á </w:t>
      </w:r>
      <w:r>
        <w:rPr>
          <w:b/>
          <w:i/>
          <w:sz w:val="24"/>
          <w:szCs w:val="24"/>
        </w:rPr>
        <w:t>dušičková pobožnost na hřbitově,</w:t>
      </w:r>
      <w:r w:rsidR="00EA603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procesí bude ve čt 7.11.</w:t>
      </w:r>
    </w:p>
    <w:p w:rsidR="008C2FBE" w:rsidRDefault="008C2FBE">
      <w:pPr>
        <w:pStyle w:val="Standard"/>
        <w:rPr>
          <w:b/>
          <w:bCs/>
          <w:sz w:val="28"/>
          <w:szCs w:val="28"/>
        </w:rPr>
      </w:pPr>
    </w:p>
    <w:p w:rsidR="008C2FBE" w:rsidRDefault="00C042DF">
      <w:pPr>
        <w:pStyle w:val="Standard"/>
      </w:pPr>
      <w:r>
        <w:rPr>
          <w:b/>
          <w:bCs/>
          <w:sz w:val="28"/>
          <w:szCs w:val="28"/>
        </w:rPr>
        <w:t xml:space="preserve">4. 11. pondělí památka sv. Karla </w:t>
      </w:r>
      <w:proofErr w:type="spellStart"/>
      <w:r>
        <w:rPr>
          <w:b/>
          <w:bCs/>
          <w:sz w:val="28"/>
          <w:szCs w:val="28"/>
        </w:rPr>
        <w:t>Boromejského</w:t>
      </w:r>
      <w:proofErr w:type="spellEnd"/>
      <w:r>
        <w:rPr>
          <w:b/>
          <w:bCs/>
          <w:sz w:val="28"/>
          <w:szCs w:val="28"/>
        </w:rPr>
        <w:t>, biskupa</w:t>
      </w:r>
    </w:p>
    <w:p w:rsidR="008C2FBE" w:rsidRDefault="00C042D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8C2FBE" w:rsidRDefault="008C2FBE">
      <w:pPr>
        <w:pStyle w:val="Standard"/>
        <w:jc w:val="both"/>
        <w:rPr>
          <w:b/>
          <w:bCs/>
          <w:sz w:val="28"/>
          <w:szCs w:val="28"/>
        </w:rPr>
      </w:pPr>
    </w:p>
    <w:p w:rsidR="008C2FBE" w:rsidRDefault="00C042DF">
      <w:pPr>
        <w:pStyle w:val="Standard"/>
        <w:jc w:val="both"/>
      </w:pPr>
      <w:r>
        <w:rPr>
          <w:b/>
          <w:bCs/>
          <w:sz w:val="28"/>
          <w:szCs w:val="28"/>
        </w:rPr>
        <w:t>5. 11. úterý 31. týdne v mezidobí – sv. Zachariáš a Alžběta</w:t>
      </w:r>
    </w:p>
    <w:p w:rsidR="008C2FBE" w:rsidRDefault="00C042D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8"/>
        </w:rPr>
        <w:t>mše svatá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8"/>
        </w:rPr>
        <w:t xml:space="preserve">mše svatá </w:t>
      </w:r>
      <w:r>
        <w:rPr>
          <w:b/>
          <w:bCs/>
          <w:sz w:val="24"/>
          <w:szCs w:val="28"/>
        </w:rPr>
        <w:t>+ dušičkové procesí</w:t>
      </w:r>
    </w:p>
    <w:p w:rsidR="008C2FBE" w:rsidRDefault="008C2FBE">
      <w:pPr>
        <w:pStyle w:val="Standard"/>
        <w:jc w:val="both"/>
        <w:rPr>
          <w:b/>
          <w:bCs/>
          <w:sz w:val="28"/>
          <w:szCs w:val="28"/>
        </w:rPr>
      </w:pPr>
    </w:p>
    <w:p w:rsidR="008C2FBE" w:rsidRDefault="00C042DF">
      <w:pPr>
        <w:pStyle w:val="Standard"/>
        <w:jc w:val="both"/>
      </w:pPr>
      <w:r>
        <w:rPr>
          <w:b/>
          <w:bCs/>
          <w:sz w:val="28"/>
          <w:szCs w:val="28"/>
        </w:rPr>
        <w:t>6. 11. středa 31. týdne v mezidobí – sv. Leonard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7,30 Olbramkostel – </w:t>
      </w:r>
      <w:bookmarkStart w:id="0" w:name="__DdeLink__77_4238157450"/>
      <w:r>
        <w:rPr>
          <w:bCs/>
          <w:sz w:val="24"/>
          <w:szCs w:val="28"/>
        </w:rPr>
        <w:t>bohoslužba slova</w:t>
      </w:r>
      <w:bookmarkEnd w:id="0"/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17,00 Šumná – </w:t>
      </w:r>
      <w:r w:rsidR="00EA603D">
        <w:rPr>
          <w:bCs/>
          <w:sz w:val="24"/>
          <w:szCs w:val="28"/>
        </w:rPr>
        <w:t>svatá půlhodinka</w:t>
      </w:r>
      <w:bookmarkStart w:id="1" w:name="_GoBack"/>
      <w:bookmarkEnd w:id="1"/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8"/>
        </w:rPr>
        <w:t>mše svatá</w:t>
      </w:r>
    </w:p>
    <w:p w:rsidR="008C2FBE" w:rsidRDefault="008C2FBE">
      <w:pPr>
        <w:pStyle w:val="Standard"/>
        <w:jc w:val="both"/>
      </w:pPr>
    </w:p>
    <w:p w:rsidR="008C2FBE" w:rsidRDefault="00C042DF">
      <w:pPr>
        <w:pStyle w:val="Standard"/>
        <w:jc w:val="both"/>
      </w:pPr>
      <w:r>
        <w:rPr>
          <w:b/>
          <w:bCs/>
          <w:sz w:val="28"/>
          <w:szCs w:val="28"/>
        </w:rPr>
        <w:t xml:space="preserve">7. 11. čtvrtek 31. týdne v mezidobí – sv. </w:t>
      </w:r>
      <w:proofErr w:type="spellStart"/>
      <w:r>
        <w:rPr>
          <w:b/>
          <w:bCs/>
          <w:sz w:val="28"/>
          <w:szCs w:val="28"/>
        </w:rPr>
        <w:t>Wilibrord</w:t>
      </w:r>
      <w:proofErr w:type="spellEnd"/>
    </w:p>
    <w:p w:rsidR="008C2FBE" w:rsidRDefault="00C042DF">
      <w:pPr>
        <w:pStyle w:val="Standard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17,00 Vranov – </w:t>
      </w:r>
      <w:r>
        <w:rPr>
          <w:bCs/>
          <w:sz w:val="24"/>
          <w:szCs w:val="28"/>
        </w:rPr>
        <w:t>mše svatá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18,00 Šumná – </w:t>
      </w:r>
      <w:r>
        <w:rPr>
          <w:bCs/>
          <w:sz w:val="24"/>
          <w:szCs w:val="28"/>
        </w:rPr>
        <w:t xml:space="preserve">mše </w:t>
      </w:r>
      <w:r>
        <w:rPr>
          <w:bCs/>
          <w:sz w:val="24"/>
          <w:szCs w:val="28"/>
        </w:rPr>
        <w:t>svatá</w:t>
      </w:r>
      <w:r>
        <w:rPr>
          <w:b/>
          <w:bCs/>
          <w:sz w:val="28"/>
          <w:szCs w:val="28"/>
        </w:rPr>
        <w:t xml:space="preserve"> + </w:t>
      </w:r>
      <w:r>
        <w:rPr>
          <w:b/>
          <w:bCs/>
          <w:sz w:val="24"/>
          <w:szCs w:val="24"/>
        </w:rPr>
        <w:t>dušičkové procesí</w:t>
      </w:r>
    </w:p>
    <w:p w:rsidR="008C2FBE" w:rsidRDefault="008C2FBE">
      <w:pPr>
        <w:pStyle w:val="Standard"/>
        <w:jc w:val="both"/>
      </w:pPr>
    </w:p>
    <w:p w:rsidR="008C2FBE" w:rsidRDefault="00C042DF">
      <w:pPr>
        <w:pStyle w:val="Standard"/>
        <w:jc w:val="both"/>
      </w:pPr>
      <w:r>
        <w:rPr>
          <w:b/>
          <w:bCs/>
          <w:sz w:val="28"/>
          <w:szCs w:val="28"/>
        </w:rPr>
        <w:t>8. 11. pátek 31. týdne v mezidobí sv. Gottfried</w:t>
      </w:r>
    </w:p>
    <w:p w:rsidR="008C2FBE" w:rsidRDefault="00C042DF">
      <w:pPr>
        <w:pStyle w:val="Standard"/>
        <w:jc w:val="both"/>
      </w:pPr>
      <w:r>
        <w:rPr>
          <w:bCs/>
          <w:sz w:val="24"/>
          <w:szCs w:val="28"/>
        </w:rPr>
        <w:t xml:space="preserve">  8,00 Vranov – bohoslužba slova</w:t>
      </w:r>
      <w:r>
        <w:rPr>
          <w:b/>
          <w:bCs/>
          <w:sz w:val="28"/>
          <w:szCs w:val="28"/>
        </w:rPr>
        <w:t xml:space="preserve">; </w:t>
      </w:r>
    </w:p>
    <w:p w:rsidR="008C2FBE" w:rsidRDefault="00C042DF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8C2FBE" w:rsidRDefault="00C042D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Plenkovice – mše svatá</w:t>
      </w:r>
    </w:p>
    <w:p w:rsidR="008C2FBE" w:rsidRDefault="00C042DF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8C2FBE" w:rsidRDefault="008C2FBE">
      <w:pPr>
        <w:pStyle w:val="Standard"/>
        <w:rPr>
          <w:b/>
          <w:bCs/>
          <w:sz w:val="28"/>
          <w:szCs w:val="28"/>
        </w:rPr>
      </w:pPr>
    </w:p>
    <w:p w:rsidR="008C2FBE" w:rsidRDefault="00C042D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11. sobota – svátek Posvěcení lateránské baziliky</w:t>
      </w:r>
    </w:p>
    <w:p w:rsidR="008C2FBE" w:rsidRDefault="00C042DF">
      <w:pPr>
        <w:pStyle w:val="Standard"/>
      </w:pPr>
      <w:r>
        <w:rPr>
          <w:bCs/>
          <w:sz w:val="24"/>
          <w:szCs w:val="28"/>
        </w:rPr>
        <w:t xml:space="preserve">18,00 </w:t>
      </w:r>
      <w:r>
        <w:rPr>
          <w:bCs/>
          <w:sz w:val="24"/>
          <w:szCs w:val="28"/>
        </w:rPr>
        <w:t>Zadní Hamry – mše svatá</w:t>
      </w:r>
    </w:p>
    <w:p w:rsidR="008C2FBE" w:rsidRDefault="008C2FBE">
      <w:pPr>
        <w:pStyle w:val="Standard"/>
        <w:rPr>
          <w:b/>
          <w:bCs/>
          <w:sz w:val="20"/>
          <w:szCs w:val="28"/>
        </w:rPr>
      </w:pPr>
    </w:p>
    <w:p w:rsidR="008C2FBE" w:rsidRDefault="00C042DF">
      <w:pPr>
        <w:pStyle w:val="Standard"/>
        <w:jc w:val="both"/>
      </w:pPr>
      <w:r>
        <w:rPr>
          <w:b/>
          <w:sz w:val="32"/>
          <w:szCs w:val="24"/>
        </w:rPr>
        <w:t>10</w:t>
      </w:r>
      <w:r>
        <w:rPr>
          <w:b/>
          <w:bCs/>
          <w:sz w:val="32"/>
          <w:szCs w:val="32"/>
        </w:rPr>
        <w:t xml:space="preserve">. 11. Třicátá druhá neděle v mezidobí </w:t>
      </w:r>
    </w:p>
    <w:p w:rsidR="008C2FBE" w:rsidRDefault="00C042D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svatá, 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>9,00 Plenkovice – mše svatá</w:t>
      </w:r>
    </w:p>
    <w:p w:rsidR="008C2FBE" w:rsidRDefault="00C042D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svatá, 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svatá, 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8C2FBE" w:rsidRDefault="00C042DF">
      <w:pPr>
        <w:pStyle w:val="Standard"/>
        <w:jc w:val="both"/>
      </w:pPr>
      <w:r>
        <w:rPr>
          <w:sz w:val="24"/>
          <w:szCs w:val="24"/>
        </w:rPr>
        <w:t xml:space="preserve">11,30 Šumná – mše </w:t>
      </w:r>
      <w:r>
        <w:rPr>
          <w:sz w:val="24"/>
          <w:szCs w:val="24"/>
        </w:rPr>
        <w:t>svatá</w:t>
      </w:r>
    </w:p>
    <w:p w:rsidR="008C2FBE" w:rsidRDefault="008C2FBE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8C2FBE" w:rsidRDefault="00C042DF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Bože dík za dnešní den, chci ti dělat radost jen.</w:t>
      </w:r>
    </w:p>
    <w:p w:rsidR="008C2FBE" w:rsidRDefault="00C042DF">
      <w:pPr>
        <w:pStyle w:val="Standard"/>
        <w:shd w:val="clear" w:color="auto" w:fill="FFFFFF"/>
      </w:pPr>
      <w:r>
        <w:rPr>
          <w:sz w:val="24"/>
        </w:rPr>
        <w:t xml:space="preserve">Od </w:t>
      </w:r>
      <w:proofErr w:type="gramStart"/>
      <w:r>
        <w:rPr>
          <w:sz w:val="24"/>
        </w:rPr>
        <w:t>25.10. do</w:t>
      </w:r>
      <w:proofErr w:type="gramEnd"/>
      <w:r>
        <w:rPr>
          <w:sz w:val="24"/>
        </w:rPr>
        <w:t xml:space="preserve"> 8.11. je možno získat odpustky pro duše v očistci za těchto podmínek: 1. sv. zpověď, 2. modlitba v kostele nebo na hřbitově, na úmysl sv. otce a za duše v očistci, 3. sv. Přijímán</w:t>
      </w:r>
      <w:r>
        <w:rPr>
          <w:sz w:val="24"/>
        </w:rPr>
        <w:t xml:space="preserve">í 4. nemít zalíbení v hříchu, </w:t>
      </w:r>
      <w:r>
        <w:rPr>
          <w:b/>
          <w:sz w:val="24"/>
        </w:rPr>
        <w:t>6. 11.</w:t>
      </w:r>
      <w:r>
        <w:rPr>
          <w:sz w:val="24"/>
        </w:rPr>
        <w:t xml:space="preserve"> Olbramkostel obecní úřad 17,30 – povídání o </w:t>
      </w:r>
      <w:proofErr w:type="spellStart"/>
      <w:r>
        <w:rPr>
          <w:sz w:val="24"/>
        </w:rPr>
        <w:t>Mary´s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meals</w:t>
      </w:r>
      <w:proofErr w:type="spellEnd"/>
      <w:r>
        <w:rPr>
          <w:sz w:val="24"/>
        </w:rPr>
        <w:t xml:space="preserve"> s promítáním filmu. </w:t>
      </w:r>
      <w:r>
        <w:rPr>
          <w:b/>
          <w:sz w:val="24"/>
        </w:rPr>
        <w:t>15. 11.</w:t>
      </w:r>
      <w:r>
        <w:rPr>
          <w:sz w:val="24"/>
        </w:rPr>
        <w:t xml:space="preserve"> Vranov v 17,00 pouť Nový Jeruzalém</w:t>
      </w:r>
    </w:p>
    <w:sectPr w:rsidR="008C2FBE">
      <w:pgSz w:w="11906" w:h="16838"/>
      <w:pgMar w:top="180" w:right="386" w:bottom="180" w:left="9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BE"/>
    <w:rsid w:val="008C2FBE"/>
    <w:rsid w:val="00C042DF"/>
    <w:rsid w:val="00E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A44DB-724B-4B56-9877-5B4C3516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3F8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35D26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qFormat/>
    <w:rsid w:val="00243FA1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basedOn w:val="Standardnpsmoodstavce"/>
    <w:uiPriority w:val="99"/>
    <w:unhideWhenUsed/>
    <w:rsid w:val="00736856"/>
    <w:rPr>
      <w:color w:val="0000FF" w:themeColor="hyperlink"/>
      <w:u w:val="single"/>
    </w:rPr>
  </w:style>
  <w:style w:type="character" w:customStyle="1" w:styleId="ListLabel2">
    <w:name w:val="ListLabel 2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57EB4"/>
    <w:rPr>
      <w:rFonts w:cs="Times New Roma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35D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243FA1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2019-11-02T21:14:00Z</dcterms:created>
  <dcterms:modified xsi:type="dcterms:W3CDTF">2019-11-02T21:14:00Z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