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1B" w:rsidRDefault="009B33C0">
      <w:pPr>
        <w:pStyle w:val="Standard"/>
      </w:pPr>
      <w:bookmarkStart w:id="0" w:name="_GoBack"/>
      <w:bookmarkEnd w:id="0"/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361" y="0"/>
                <wp:lineTo x="-361" y="20486"/>
                <wp:lineTo x="20961" y="20486"/>
                <wp:lineTo x="20961" y="0"/>
                <wp:lineTo x="-36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9FATYM Vranov nad Dyjí, Náměstí 20, 671 03 Vranov nad Dyjí;</w:t>
      </w:r>
    </w:p>
    <w:p w:rsidR="0014451B" w:rsidRDefault="009B33C0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14451B" w:rsidRDefault="009B33C0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14451B" w:rsidRDefault="0014451B">
      <w:pPr>
        <w:pStyle w:val="Standard"/>
        <w:jc w:val="both"/>
        <w:rPr>
          <w:b/>
          <w:sz w:val="32"/>
          <w:szCs w:val="24"/>
        </w:rPr>
      </w:pPr>
    </w:p>
    <w:p w:rsidR="0014451B" w:rsidRDefault="009B33C0">
      <w:pPr>
        <w:pStyle w:val="Standard"/>
        <w:jc w:val="both"/>
      </w:pPr>
      <w:r>
        <w:rPr>
          <w:b/>
          <w:sz w:val="32"/>
          <w:szCs w:val="24"/>
        </w:rPr>
        <w:t>25</w:t>
      </w:r>
      <w:r>
        <w:rPr>
          <w:b/>
          <w:bCs/>
          <w:sz w:val="32"/>
          <w:szCs w:val="32"/>
        </w:rPr>
        <w:t>. 8. Dvacátá první neděle v mezidobí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</w:t>
      </w:r>
      <w:r>
        <w:rPr>
          <w:sz w:val="24"/>
          <w:szCs w:val="24"/>
        </w:rPr>
        <w:t>Štítary – mše svatá</w:t>
      </w:r>
    </w:p>
    <w:p w:rsidR="0014451B" w:rsidRDefault="009B33C0">
      <w:pPr>
        <w:pStyle w:val="Standard"/>
        <w:jc w:val="both"/>
      </w:pPr>
      <w:r>
        <w:rPr>
          <w:b/>
          <w:bCs/>
          <w:sz w:val="24"/>
          <w:szCs w:val="24"/>
        </w:rPr>
        <w:t>8,30 Žerůtky – posvícenská mše svatá; NENÍ mše svatá v Olbramkostele</w:t>
      </w:r>
    </w:p>
    <w:p w:rsidR="0014451B" w:rsidRDefault="009B33C0">
      <w:pPr>
        <w:pStyle w:val="Standard"/>
        <w:jc w:val="both"/>
      </w:pPr>
      <w:r>
        <w:rPr>
          <w:bCs/>
          <w:sz w:val="24"/>
          <w:szCs w:val="24"/>
        </w:rPr>
        <w:t xml:space="preserve">10,00 </w:t>
      </w:r>
      <w:proofErr w:type="gramStart"/>
      <w:r>
        <w:rPr>
          <w:bCs/>
          <w:sz w:val="24"/>
          <w:szCs w:val="24"/>
        </w:rPr>
        <w:t>Plenkovice –  mše</w:t>
      </w:r>
      <w:proofErr w:type="gramEnd"/>
      <w:r>
        <w:rPr>
          <w:bCs/>
          <w:sz w:val="24"/>
          <w:szCs w:val="24"/>
        </w:rPr>
        <w:t xml:space="preserve"> svatá</w:t>
      </w:r>
    </w:p>
    <w:p w:rsidR="0014451B" w:rsidRDefault="009B33C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+ sbírka na kostel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14451B" w:rsidRDefault="009B33C0">
      <w:pPr>
        <w:pStyle w:val="Standard"/>
        <w:shd w:val="clear" w:color="auto" w:fill="FFFFFF"/>
      </w:pPr>
      <w:r>
        <w:rPr>
          <w:bCs/>
          <w:iCs/>
          <w:sz w:val="24"/>
          <w:szCs w:val="24"/>
        </w:rPr>
        <w:t>11,30 Šumná  - mše svatá</w:t>
      </w:r>
    </w:p>
    <w:p w:rsidR="0014451B" w:rsidRDefault="009B33C0">
      <w:pPr>
        <w:pStyle w:val="Standard"/>
        <w:shd w:val="clear" w:color="auto" w:fill="FFFFFF"/>
      </w:pPr>
      <w:r>
        <w:rPr>
          <w:bCs/>
          <w:iCs/>
          <w:sz w:val="24"/>
          <w:szCs w:val="24"/>
        </w:rPr>
        <w:t>13,00 Olbramkostel - křest</w:t>
      </w:r>
    </w:p>
    <w:p w:rsidR="0014451B" w:rsidRDefault="009B33C0">
      <w:pPr>
        <w:pStyle w:val="Standard"/>
        <w:shd w:val="clear" w:color="auto" w:fill="FFFFFF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15,00 </w:t>
      </w:r>
      <w:proofErr w:type="spellStart"/>
      <w:r>
        <w:rPr>
          <w:b/>
          <w:bCs/>
          <w:iCs/>
          <w:sz w:val="24"/>
          <w:szCs w:val="24"/>
        </w:rPr>
        <w:t>Mešovice</w:t>
      </w:r>
      <w:proofErr w:type="spellEnd"/>
      <w:r>
        <w:rPr>
          <w:b/>
          <w:bCs/>
          <w:iCs/>
          <w:sz w:val="24"/>
          <w:szCs w:val="24"/>
        </w:rPr>
        <w:t xml:space="preserve"> – poutní mše svatá ke sv. Bartoloměji, NENÍ mše svatá ve Vratěníně</w:t>
      </w:r>
    </w:p>
    <w:p w:rsidR="0014451B" w:rsidRDefault="0014451B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14451B" w:rsidRDefault="009B33C0">
      <w:pPr>
        <w:pStyle w:val="Standard"/>
      </w:pPr>
      <w:r>
        <w:rPr>
          <w:b/>
          <w:bCs/>
          <w:sz w:val="28"/>
          <w:szCs w:val="28"/>
        </w:rPr>
        <w:t>26. 8. pondělí sv. Ludvíka</w:t>
      </w:r>
    </w:p>
    <w:p w:rsidR="0014451B" w:rsidRDefault="009B33C0">
      <w:pPr>
        <w:pStyle w:val="Standard"/>
        <w:jc w:val="both"/>
      </w:pPr>
      <w:r>
        <w:rPr>
          <w:sz w:val="24"/>
        </w:rPr>
        <w:t>16,00 Vratěnín – mše svatá|</w:t>
      </w:r>
    </w:p>
    <w:p w:rsidR="0014451B" w:rsidRDefault="0014451B">
      <w:pPr>
        <w:pStyle w:val="Standard"/>
        <w:jc w:val="both"/>
        <w:rPr>
          <w:sz w:val="24"/>
        </w:rPr>
      </w:pPr>
    </w:p>
    <w:p w:rsidR="0014451B" w:rsidRDefault="009B33C0">
      <w:pPr>
        <w:pStyle w:val="Standard"/>
        <w:jc w:val="both"/>
      </w:pPr>
      <w:r>
        <w:rPr>
          <w:b/>
          <w:bCs/>
          <w:sz w:val="28"/>
          <w:szCs w:val="28"/>
        </w:rPr>
        <w:t>27. 8. úterý památka sv. Moniky</w:t>
      </w:r>
    </w:p>
    <w:p w:rsidR="0014451B" w:rsidRDefault="009B33C0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14451B" w:rsidRDefault="0014451B">
      <w:pPr>
        <w:pStyle w:val="Standard"/>
        <w:jc w:val="both"/>
        <w:rPr>
          <w:b/>
          <w:bCs/>
          <w:sz w:val="28"/>
          <w:szCs w:val="28"/>
        </w:rPr>
      </w:pPr>
    </w:p>
    <w:p w:rsidR="0014451B" w:rsidRDefault="009B33C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 8. středa památka sv. Augustina, biskupa a učitele církve</w:t>
      </w:r>
    </w:p>
    <w:p w:rsidR="0014451B" w:rsidRDefault="009B33C0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14451B" w:rsidRDefault="009B33C0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14451B" w:rsidRDefault="009B33C0">
      <w:pPr>
        <w:pStyle w:val="Standard"/>
        <w:jc w:val="both"/>
      </w:pPr>
      <w:r>
        <w:rPr>
          <w:sz w:val="24"/>
          <w:szCs w:val="24"/>
        </w:rPr>
        <w:t>19,00 Vranov fara – nad Biblí</w:t>
      </w:r>
    </w:p>
    <w:p w:rsidR="0014451B" w:rsidRDefault="0014451B">
      <w:pPr>
        <w:pStyle w:val="Standard"/>
        <w:jc w:val="both"/>
        <w:rPr>
          <w:b/>
          <w:bCs/>
          <w:sz w:val="28"/>
          <w:szCs w:val="28"/>
        </w:rPr>
      </w:pPr>
    </w:p>
    <w:p w:rsidR="0014451B" w:rsidRDefault="009B33C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 8. čtvrtek památka Umučení sv. Jana Křtitele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Šumná – mše svatá</w:t>
      </w:r>
    </w:p>
    <w:p w:rsidR="0014451B" w:rsidRDefault="0014451B">
      <w:pPr>
        <w:pStyle w:val="Standard"/>
        <w:jc w:val="both"/>
        <w:rPr>
          <w:b/>
          <w:bCs/>
          <w:sz w:val="28"/>
          <w:szCs w:val="28"/>
        </w:rPr>
      </w:pPr>
    </w:p>
    <w:p w:rsidR="0014451B" w:rsidRDefault="009B33C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30. 8. pátek 21. týdne v mezidobí – sv. </w:t>
      </w:r>
      <w:r>
        <w:rPr>
          <w:b/>
          <w:bCs/>
          <w:sz w:val="28"/>
          <w:szCs w:val="28"/>
        </w:rPr>
        <w:t>Fiakr</w:t>
      </w:r>
    </w:p>
    <w:p w:rsidR="0014451B" w:rsidRDefault="009B33C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14451B" w:rsidRDefault="009B33C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14451B" w:rsidRDefault="009B33C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14451B" w:rsidRDefault="0014451B">
      <w:pPr>
        <w:pStyle w:val="Standard"/>
        <w:rPr>
          <w:b/>
          <w:bCs/>
          <w:sz w:val="24"/>
          <w:szCs w:val="28"/>
        </w:rPr>
      </w:pPr>
    </w:p>
    <w:p w:rsidR="0014451B" w:rsidRDefault="009B33C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 8. sobota 21. týdne v mezidobí – sv. Rajmund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Olbramkostel – zpovídání před 1. sv. Přijímáním</w:t>
      </w:r>
    </w:p>
    <w:p w:rsidR="0014451B" w:rsidRDefault="0014451B">
      <w:pPr>
        <w:pStyle w:val="Standard"/>
        <w:jc w:val="both"/>
        <w:rPr>
          <w:sz w:val="24"/>
          <w:szCs w:val="24"/>
        </w:rPr>
      </w:pPr>
    </w:p>
    <w:p w:rsidR="0014451B" w:rsidRDefault="009B33C0">
      <w:pPr>
        <w:pStyle w:val="Standard"/>
        <w:jc w:val="both"/>
      </w:pPr>
      <w:r>
        <w:rPr>
          <w:b/>
          <w:sz w:val="32"/>
          <w:szCs w:val="24"/>
        </w:rPr>
        <w:t>1</w:t>
      </w:r>
      <w:r>
        <w:rPr>
          <w:b/>
          <w:bCs/>
          <w:sz w:val="32"/>
          <w:szCs w:val="32"/>
        </w:rPr>
        <w:t>. 9. Dvacátá druhá neděle v mezidobí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Štítary – mše svatá</w:t>
      </w:r>
    </w:p>
    <w:p w:rsidR="0014451B" w:rsidRDefault="009B33C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 mše</w:t>
      </w:r>
      <w:proofErr w:type="gramEnd"/>
      <w:r>
        <w:rPr>
          <w:sz w:val="24"/>
          <w:szCs w:val="24"/>
        </w:rPr>
        <w:t xml:space="preserve"> svatá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9,00 Plenkovice – mše svatá</w:t>
      </w:r>
    </w:p>
    <w:p w:rsidR="0014451B" w:rsidRDefault="009B33C0">
      <w:pPr>
        <w:pStyle w:val="Standard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10,15 Olbramkostel – </w:t>
      </w:r>
      <w:r>
        <w:rPr>
          <w:b/>
          <w:sz w:val="24"/>
          <w:szCs w:val="24"/>
        </w:rPr>
        <w:t>posvícenská mše svatá</w:t>
      </w:r>
    </w:p>
    <w:p w:rsidR="0014451B" w:rsidRDefault="009B33C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14451B" w:rsidRDefault="009B33C0">
      <w:pPr>
        <w:pStyle w:val="Standard"/>
        <w:shd w:val="clear" w:color="auto" w:fill="FFFFFF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15,00 Uherčice zámecká kaple – poutní mše svatá ke sv. Juliáně, NENÍ mše svatá ve Vratěníně</w:t>
      </w:r>
    </w:p>
    <w:p w:rsidR="0014451B" w:rsidRDefault="009B33C0">
      <w:pPr>
        <w:pStyle w:val="Standard"/>
        <w:shd w:val="clear" w:color="auto" w:fill="FFFFFF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15,00 Vranov – Křest</w:t>
      </w:r>
    </w:p>
    <w:p w:rsidR="0014451B" w:rsidRDefault="0014451B">
      <w:pPr>
        <w:pStyle w:val="Standard"/>
        <w:shd w:val="clear" w:color="auto" w:fill="FFFFFF"/>
        <w:rPr>
          <w:rFonts w:ascii="Arial" w:hAnsi="Arial"/>
          <w:sz w:val="21"/>
          <w:szCs w:val="21"/>
        </w:rPr>
      </w:pPr>
    </w:p>
    <w:p w:rsidR="0014451B" w:rsidRDefault="0014451B">
      <w:pPr>
        <w:pStyle w:val="Standard"/>
        <w:shd w:val="clear" w:color="auto" w:fill="FFFFFF"/>
        <w:rPr>
          <w:rFonts w:ascii="Arial" w:hAnsi="Arial"/>
          <w:sz w:val="21"/>
          <w:szCs w:val="21"/>
        </w:rPr>
      </w:pPr>
    </w:p>
    <w:p w:rsidR="0014451B" w:rsidRDefault="009B33C0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Pane Bože,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14451B" w:rsidRDefault="009B33C0">
      <w:pPr>
        <w:pStyle w:val="Standard"/>
        <w:shd w:val="clear" w:color="auto" w:fill="FFFFFF"/>
      </w:pPr>
      <w:r>
        <w:rPr>
          <w:b/>
          <w:sz w:val="24"/>
        </w:rPr>
        <w:t>25. 8</w:t>
      </w:r>
      <w:r>
        <w:rPr>
          <w:sz w:val="24"/>
        </w:rPr>
        <w:t xml:space="preserve">. Žerůtky – posvícenská mše svatá se sbírkou na opravu zvoničky a NEBUDE mše svatá v Olbramkostele, </w:t>
      </w:r>
      <w:r>
        <w:rPr>
          <w:b/>
          <w:sz w:val="24"/>
        </w:rPr>
        <w:t>25. 8</w:t>
      </w:r>
      <w:r>
        <w:rPr>
          <w:sz w:val="24"/>
        </w:rPr>
        <w:t xml:space="preserve">. </w:t>
      </w:r>
      <w:proofErr w:type="spellStart"/>
      <w:r>
        <w:rPr>
          <w:sz w:val="24"/>
        </w:rPr>
        <w:t>Mešovice</w:t>
      </w:r>
      <w:proofErr w:type="spellEnd"/>
      <w:r>
        <w:rPr>
          <w:sz w:val="24"/>
        </w:rPr>
        <w:t xml:space="preserve"> v 15,00 poutní mše svatá a NEBUDE mše svatá ve Vratěníně. </w:t>
      </w:r>
      <w:r>
        <w:rPr>
          <w:b/>
          <w:sz w:val="24"/>
        </w:rPr>
        <w:t>26. 8.</w:t>
      </w:r>
      <w:r>
        <w:rPr>
          <w:sz w:val="24"/>
        </w:rPr>
        <w:t xml:space="preserve"> </w:t>
      </w:r>
      <w:r>
        <w:rPr>
          <w:b/>
          <w:sz w:val="24"/>
        </w:rPr>
        <w:t>- 1. 9.</w:t>
      </w:r>
      <w:r>
        <w:rPr>
          <w:sz w:val="24"/>
        </w:rPr>
        <w:t xml:space="preserve"> </w:t>
      </w:r>
      <w:proofErr w:type="spellStart"/>
      <w:r>
        <w:rPr>
          <w:sz w:val="24"/>
        </w:rPr>
        <w:t>tynaf</w:t>
      </w:r>
      <w:proofErr w:type="spellEnd"/>
      <w:r>
        <w:rPr>
          <w:sz w:val="24"/>
        </w:rPr>
        <w:t xml:space="preserve"> na Šumné, </w:t>
      </w:r>
      <w:r>
        <w:rPr>
          <w:b/>
          <w:sz w:val="24"/>
        </w:rPr>
        <w:t>1.</w:t>
      </w:r>
      <w:r>
        <w:rPr>
          <w:b/>
          <w:sz w:val="24"/>
        </w:rPr>
        <w:t xml:space="preserve"> 9. Olbramkostel</w:t>
      </w:r>
      <w:r>
        <w:rPr>
          <w:sz w:val="24"/>
        </w:rPr>
        <w:t xml:space="preserve"> – posvícení, </w:t>
      </w:r>
      <w:r>
        <w:rPr>
          <w:b/>
          <w:sz w:val="24"/>
        </w:rPr>
        <w:t>1. 9. Uherčice</w:t>
      </w:r>
      <w:r>
        <w:rPr>
          <w:sz w:val="24"/>
        </w:rPr>
        <w:t xml:space="preserve"> – zámek v 15. hod. poutní mše svatá, proto NEBUDE mše svatá ve Vratěníně, </w:t>
      </w:r>
      <w:r>
        <w:rPr>
          <w:b/>
          <w:sz w:val="24"/>
        </w:rPr>
        <w:t>8. 9.</w:t>
      </w:r>
      <w:r>
        <w:rPr>
          <w:sz w:val="24"/>
        </w:rPr>
        <w:t xml:space="preserve"> Šumná v 11,30 posvícení, </w:t>
      </w:r>
      <w:r>
        <w:rPr>
          <w:b/>
          <w:sz w:val="24"/>
        </w:rPr>
        <w:t>15. 9.</w:t>
      </w:r>
      <w:r>
        <w:rPr>
          <w:sz w:val="24"/>
        </w:rPr>
        <w:t xml:space="preserve"> Štítary v 7,30 posvícení</w:t>
      </w:r>
    </w:p>
    <w:p w:rsidR="0014451B" w:rsidRDefault="0014451B"/>
    <w:sectPr w:rsidR="0014451B">
      <w:pgSz w:w="11906" w:h="16838"/>
      <w:pgMar w:top="540" w:right="566" w:bottom="180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1B"/>
    <w:rsid w:val="0014451B"/>
    <w:rsid w:val="009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EC262-E535-476A-BD4B-0138D286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8B3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C378E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068B3"/>
    <w:rPr>
      <w:rFonts w:cs="Times New Roman"/>
      <w:sz w:val="22"/>
    </w:rPr>
  </w:style>
  <w:style w:type="paragraph" w:customStyle="1" w:styleId="Standard">
    <w:name w:val="Standard"/>
    <w:qFormat/>
    <w:rsid w:val="00CC378E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2019-08-27T04:25:00Z</dcterms:created>
  <dcterms:modified xsi:type="dcterms:W3CDTF">2019-08-27T04:25:00Z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