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pt" ContentType="application/vnd.ms-powerpoi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AF" w:rsidRDefault="006A1BAF" w:rsidP="006A1BA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5387"/>
        <w:gridCol w:w="2092"/>
      </w:tblGrid>
      <w:tr w:rsidR="006A1BAF" w:rsidTr="006A1BAF">
        <w:tc>
          <w:tcPr>
            <w:tcW w:w="1809" w:type="dxa"/>
            <w:hideMark/>
          </w:tcPr>
          <w:p w:rsidR="006A1BAF" w:rsidRDefault="006A1BAF">
            <w:pPr>
              <w:jc w:val="center"/>
            </w:pPr>
            <w:r>
              <w:rPr>
                <w:noProof/>
                <w:lang w:val="cs-CZ" w:eastAsia="cs-CZ"/>
              </w:rPr>
              <w:drawing>
                <wp:inline distT="0" distB="0" distL="0" distR="0">
                  <wp:extent cx="1104900" cy="1104900"/>
                  <wp:effectExtent l="0" t="0" r="0" b="0"/>
                  <wp:docPr id="1" name="Grafik 1" descr="Logo MS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MS NE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5387" w:type="dxa"/>
          </w:tcPr>
          <w:p w:rsidR="006A1BAF" w:rsidRDefault="006A1BAF">
            <w:pPr>
              <w:jc w:val="center"/>
              <w:rPr>
                <w:rFonts w:ascii="Tahoma" w:hAnsi="Tahoma" w:cs="Tahoma"/>
                <w:b/>
                <w:sz w:val="36"/>
                <w:szCs w:val="36"/>
              </w:rPr>
            </w:pPr>
            <w:r>
              <w:rPr>
                <w:rFonts w:ascii="Tahoma" w:hAnsi="Tahoma" w:cs="Tahoma"/>
                <w:b/>
                <w:sz w:val="36"/>
                <w:szCs w:val="36"/>
              </w:rPr>
              <w:t xml:space="preserve">Musica sacra </w:t>
            </w:r>
          </w:p>
          <w:p w:rsidR="006A1BAF" w:rsidRDefault="006A1BAF">
            <w:pPr>
              <w:jc w:val="center"/>
              <w:rPr>
                <w:rFonts w:ascii="Tahoma" w:hAnsi="Tahoma" w:cs="Tahoma"/>
                <w:b/>
                <w:sz w:val="36"/>
                <w:szCs w:val="36"/>
              </w:rPr>
            </w:pPr>
            <w:r>
              <w:rPr>
                <w:rFonts w:ascii="Tahoma" w:hAnsi="Tahoma" w:cs="Tahoma"/>
                <w:b/>
                <w:sz w:val="36"/>
                <w:szCs w:val="36"/>
              </w:rPr>
              <w:t>über die Grenzen</w:t>
            </w:r>
          </w:p>
          <w:p w:rsidR="006A1BAF" w:rsidRDefault="006A1BAF" w:rsidP="006A1BAF">
            <w:pPr>
              <w:jc w:val="center"/>
              <w:rPr>
                <w:rFonts w:ascii="Tahoma" w:hAnsi="Tahoma" w:cs="Tahoma"/>
                <w:b/>
                <w:sz w:val="36"/>
                <w:szCs w:val="36"/>
              </w:rPr>
            </w:pPr>
            <w:r>
              <w:rPr>
                <w:rFonts w:ascii="Tahoma" w:hAnsi="Tahoma" w:cs="Tahoma"/>
                <w:b/>
                <w:sz w:val="36"/>
                <w:szCs w:val="36"/>
              </w:rPr>
              <w:t>2015</w:t>
            </w:r>
          </w:p>
          <w:p w:rsidR="006A1BAF" w:rsidRDefault="006A1BAF">
            <w:pPr>
              <w:rPr>
                <w:rFonts w:ascii="Tahoma" w:hAnsi="Tahoma" w:cs="Tahoma"/>
                <w:b/>
                <w:sz w:val="32"/>
                <w:szCs w:val="32"/>
              </w:rPr>
            </w:pPr>
          </w:p>
        </w:tc>
        <w:tc>
          <w:tcPr>
            <w:tcW w:w="2092" w:type="dxa"/>
            <w:hideMark/>
          </w:tcPr>
          <w:p w:rsidR="006A1BAF" w:rsidRDefault="006A1BAF">
            <w:r>
              <w:object w:dxaOrig="2676" w:dyaOrig="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0.5pt" o:ole="">
                  <v:imagedata r:id="rId6" o:title=""/>
                </v:shape>
                <o:OLEObject Type="Embed" ProgID="PowerPoint.Show.8" ShapeID="_x0000_i1025" DrawAspect="Content" ObjectID="_1487309208" r:id="rId7"/>
              </w:object>
            </w:r>
          </w:p>
        </w:tc>
      </w:tr>
    </w:tbl>
    <w:p w:rsidR="006A1BAF" w:rsidRDefault="006A1BAF" w:rsidP="006A1BA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426"/>
      </w:tblGrid>
      <w:tr w:rsidR="006A1BAF" w:rsidTr="006A1BAF">
        <w:tc>
          <w:tcPr>
            <w:tcW w:w="4786" w:type="dxa"/>
            <w:hideMark/>
          </w:tcPr>
          <w:p w:rsidR="006A1BAF" w:rsidRDefault="006A1BAF">
            <w:pPr>
              <w:rPr>
                <w:sz w:val="20"/>
                <w:szCs w:val="20"/>
              </w:rPr>
            </w:pPr>
            <w:r>
              <w:rPr>
                <w:rFonts w:ascii="Arial" w:hAnsi="Arial" w:cs="Arial"/>
                <w:sz w:val="20"/>
                <w:szCs w:val="20"/>
              </w:rPr>
              <w:t>Präsident:</w:t>
            </w:r>
            <w:r>
              <w:rPr>
                <w:rFonts w:ascii="Arial" w:hAnsi="Arial" w:cs="Arial"/>
                <w:sz w:val="20"/>
                <w:szCs w:val="20"/>
              </w:rPr>
              <w:br/>
              <w:t>Abt Mag. Michael-Karl Proházka O.Praem.</w:t>
            </w:r>
            <w:r>
              <w:rPr>
                <w:rFonts w:ascii="Arial" w:hAnsi="Arial" w:cs="Arial"/>
                <w:sz w:val="20"/>
                <w:szCs w:val="20"/>
              </w:rPr>
              <w:br/>
              <w:t>2093 Geras, Stift Geras, Hauptstr. 1</w:t>
            </w:r>
            <w:r>
              <w:rPr>
                <w:rFonts w:ascii="Arial" w:hAnsi="Arial" w:cs="Arial"/>
                <w:sz w:val="20"/>
                <w:szCs w:val="20"/>
              </w:rPr>
              <w:br/>
              <w:t>+43 (0) 2912 – 345</w:t>
            </w:r>
            <w:r>
              <w:rPr>
                <w:rFonts w:ascii="Arial" w:hAnsi="Arial" w:cs="Arial"/>
                <w:sz w:val="20"/>
                <w:szCs w:val="20"/>
              </w:rPr>
              <w:br/>
            </w:r>
            <w:hyperlink r:id="rId8" w:history="1">
              <w:r>
                <w:rPr>
                  <w:rStyle w:val="Hypertextovodkaz"/>
                  <w:rFonts w:cs="Arial"/>
                  <w:sz w:val="20"/>
                  <w:szCs w:val="20"/>
                </w:rPr>
                <w:t>abt.michael@stiftgeras.at</w:t>
              </w:r>
            </w:hyperlink>
          </w:p>
        </w:tc>
        <w:tc>
          <w:tcPr>
            <w:tcW w:w="4426" w:type="dxa"/>
            <w:hideMark/>
          </w:tcPr>
          <w:p w:rsidR="006A1BAF" w:rsidRDefault="006A1BAF">
            <w:pPr>
              <w:jc w:val="right"/>
              <w:rPr>
                <w:rFonts w:cs="Arial"/>
                <w:sz w:val="20"/>
                <w:szCs w:val="20"/>
              </w:rPr>
            </w:pPr>
            <w:r>
              <w:rPr>
                <w:rFonts w:ascii="Arial" w:hAnsi="Arial" w:cs="Arial"/>
                <w:sz w:val="20"/>
                <w:szCs w:val="20"/>
              </w:rPr>
              <w:t>Geschäftsführung:</w:t>
            </w:r>
            <w:r>
              <w:rPr>
                <w:rFonts w:ascii="Arial" w:hAnsi="Arial" w:cs="Arial"/>
                <w:sz w:val="20"/>
                <w:szCs w:val="20"/>
              </w:rPr>
              <w:br/>
              <w:t>Veronika Linsbauer-Willer</w:t>
            </w:r>
            <w:r>
              <w:rPr>
                <w:rFonts w:ascii="Arial" w:hAnsi="Arial" w:cs="Arial"/>
                <w:sz w:val="20"/>
                <w:szCs w:val="20"/>
              </w:rPr>
              <w:br/>
              <w:t>1190 Wien, Pokornyg. 7-9/2/1</w:t>
            </w:r>
            <w:r>
              <w:rPr>
                <w:rFonts w:ascii="Arial" w:hAnsi="Arial" w:cs="Arial"/>
                <w:sz w:val="20"/>
                <w:szCs w:val="20"/>
              </w:rPr>
              <w:br/>
              <w:t>+43 (0) 676 33 100 73</w:t>
            </w:r>
            <w:r>
              <w:rPr>
                <w:rFonts w:ascii="Arial" w:hAnsi="Arial" w:cs="Arial"/>
                <w:sz w:val="20"/>
                <w:szCs w:val="20"/>
              </w:rPr>
              <w:br/>
            </w:r>
            <w:hyperlink r:id="rId9" w:history="1">
              <w:r w:rsidRPr="00CB0E1F">
                <w:rPr>
                  <w:rStyle w:val="Hypertextovodkaz"/>
                  <w:rFonts w:cs="Arial"/>
                  <w:sz w:val="20"/>
                  <w:szCs w:val="20"/>
                </w:rPr>
                <w:t>linsbauer.willer@gmx.at</w:t>
              </w:r>
            </w:hyperlink>
          </w:p>
          <w:p w:rsidR="006A1BAF" w:rsidRDefault="006A1BAF">
            <w:pPr>
              <w:jc w:val="right"/>
              <w:rPr>
                <w:sz w:val="20"/>
                <w:szCs w:val="20"/>
              </w:rPr>
            </w:pPr>
          </w:p>
        </w:tc>
      </w:tr>
    </w:tbl>
    <w:p w:rsidR="006A1BAF" w:rsidRDefault="006A1BAF" w:rsidP="006A1BAF">
      <w:pPr>
        <w:rPr>
          <w:rFonts w:ascii="Arial" w:hAnsi="Arial" w:cs="Arial"/>
          <w:sz w:val="24"/>
          <w:szCs w:val="24"/>
        </w:rPr>
      </w:pPr>
    </w:p>
    <w:p w:rsidR="009D4EF8" w:rsidRDefault="009D4EF8" w:rsidP="006A1BAF">
      <w:pPr>
        <w:rPr>
          <w:rFonts w:ascii="Arial" w:hAnsi="Arial" w:cs="Arial"/>
          <w:sz w:val="24"/>
          <w:szCs w:val="24"/>
        </w:rPr>
      </w:pPr>
    </w:p>
    <w:p w:rsidR="006A1BAF" w:rsidRDefault="006A1BAF" w:rsidP="006A1BAF">
      <w:pPr>
        <w:pStyle w:val="Nzev"/>
        <w:rPr>
          <w:b w:val="0"/>
        </w:rPr>
      </w:pPr>
      <w:r>
        <w:t>20. Länder übergreifendes Chorfestival geistlicher Musik</w:t>
      </w:r>
    </w:p>
    <w:p w:rsidR="006A1BAF" w:rsidRDefault="006A1BAF" w:rsidP="006A1BAF">
      <w:pPr>
        <w:pStyle w:val="Nadpis1"/>
      </w:pPr>
      <w:r>
        <w:t>Anmeldung und Voraussetzungen</w:t>
      </w:r>
    </w:p>
    <w:p w:rsidR="006A1BAF" w:rsidRDefault="006A1BAF" w:rsidP="006A1BAF">
      <w:pPr>
        <w:pStyle w:val="Nadpis2"/>
      </w:pPr>
      <w:r>
        <w:t>Termine und Austragungsorte</w:t>
      </w:r>
      <w:r w:rsidR="009D4EF8">
        <w:t>:</w:t>
      </w:r>
    </w:p>
    <w:p w:rsidR="006A1BAF" w:rsidRDefault="006A1BAF" w:rsidP="006A1BA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080"/>
        <w:gridCol w:w="4606"/>
      </w:tblGrid>
      <w:tr w:rsidR="009D4EF8" w:rsidTr="009D4EF8">
        <w:trPr>
          <w:trHeight w:val="454"/>
        </w:trPr>
        <w:tc>
          <w:tcPr>
            <w:tcW w:w="152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 xml:space="preserve">Freitag, </w:t>
            </w:r>
          </w:p>
        </w:tc>
        <w:tc>
          <w:tcPr>
            <w:tcW w:w="3080" w:type="dxa"/>
            <w:vAlign w:val="center"/>
          </w:tcPr>
          <w:p w:rsidR="009D4EF8" w:rsidRPr="009D4EF8" w:rsidRDefault="009D4EF8" w:rsidP="009D4EF8">
            <w:pPr>
              <w:rPr>
                <w:rFonts w:ascii="Arial" w:hAnsi="Arial" w:cs="Arial"/>
                <w:b/>
                <w:sz w:val="32"/>
                <w:szCs w:val="32"/>
                <w:u w:val="single"/>
              </w:rPr>
            </w:pPr>
            <w:r>
              <w:rPr>
                <w:rFonts w:ascii="Arial" w:hAnsi="Arial" w:cs="Arial"/>
                <w:sz w:val="28"/>
                <w:szCs w:val="28"/>
              </w:rPr>
              <w:t>29.</w:t>
            </w:r>
            <w:r w:rsidR="00A4385B">
              <w:rPr>
                <w:rFonts w:ascii="Arial" w:hAnsi="Arial" w:cs="Arial"/>
                <w:sz w:val="28"/>
                <w:szCs w:val="28"/>
              </w:rPr>
              <w:t xml:space="preserve"> </w:t>
            </w:r>
            <w:r>
              <w:rPr>
                <w:rFonts w:ascii="Arial" w:hAnsi="Arial" w:cs="Arial"/>
                <w:sz w:val="28"/>
                <w:szCs w:val="28"/>
              </w:rPr>
              <w:t xml:space="preserve">Mai 2015 </w:t>
            </w:r>
          </w:p>
        </w:tc>
        <w:tc>
          <w:tcPr>
            <w:tcW w:w="460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Stift Geras (Österreich)</w:t>
            </w:r>
          </w:p>
        </w:tc>
      </w:tr>
      <w:tr w:rsidR="009D4EF8" w:rsidTr="009D4EF8">
        <w:trPr>
          <w:trHeight w:val="454"/>
        </w:trPr>
        <w:tc>
          <w:tcPr>
            <w:tcW w:w="152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Samstag,</w:t>
            </w:r>
          </w:p>
        </w:tc>
        <w:tc>
          <w:tcPr>
            <w:tcW w:w="3080" w:type="dxa"/>
            <w:vAlign w:val="center"/>
          </w:tcPr>
          <w:p w:rsidR="009D4EF8" w:rsidRDefault="00A4385B" w:rsidP="009D4EF8">
            <w:pPr>
              <w:rPr>
                <w:rFonts w:ascii="Arial" w:hAnsi="Arial" w:cs="Arial"/>
                <w:b/>
                <w:sz w:val="32"/>
                <w:szCs w:val="32"/>
                <w:u w:val="single"/>
              </w:rPr>
            </w:pPr>
            <w:r>
              <w:rPr>
                <w:rFonts w:ascii="Arial" w:hAnsi="Arial" w:cs="Arial"/>
                <w:sz w:val="28"/>
                <w:szCs w:val="28"/>
              </w:rPr>
              <w:t xml:space="preserve">  </w:t>
            </w:r>
            <w:r w:rsidR="009D4EF8">
              <w:rPr>
                <w:rFonts w:ascii="Arial" w:hAnsi="Arial" w:cs="Arial"/>
                <w:sz w:val="28"/>
                <w:szCs w:val="28"/>
              </w:rPr>
              <w:t>6.</w:t>
            </w:r>
            <w:r>
              <w:rPr>
                <w:rFonts w:ascii="Arial" w:hAnsi="Arial" w:cs="Arial"/>
                <w:sz w:val="28"/>
                <w:szCs w:val="28"/>
              </w:rPr>
              <w:t xml:space="preserve"> </w:t>
            </w:r>
            <w:r w:rsidR="009D4EF8">
              <w:rPr>
                <w:rFonts w:ascii="Arial" w:hAnsi="Arial" w:cs="Arial"/>
                <w:sz w:val="28"/>
                <w:szCs w:val="28"/>
              </w:rPr>
              <w:t>Juni 2015</w:t>
            </w:r>
          </w:p>
        </w:tc>
        <w:tc>
          <w:tcPr>
            <w:tcW w:w="460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Stift Geras (Österreich)</w:t>
            </w:r>
          </w:p>
        </w:tc>
      </w:tr>
      <w:tr w:rsidR="009D4EF8" w:rsidTr="009D4EF8">
        <w:trPr>
          <w:trHeight w:val="454"/>
        </w:trPr>
        <w:tc>
          <w:tcPr>
            <w:tcW w:w="152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Sonntag,</w:t>
            </w:r>
          </w:p>
        </w:tc>
        <w:tc>
          <w:tcPr>
            <w:tcW w:w="3080" w:type="dxa"/>
            <w:vAlign w:val="center"/>
          </w:tcPr>
          <w:p w:rsidR="009D4EF8" w:rsidRDefault="009D4EF8" w:rsidP="009D4EF8">
            <w:pPr>
              <w:rPr>
                <w:rFonts w:ascii="Arial" w:hAnsi="Arial" w:cs="Arial"/>
                <w:b/>
                <w:sz w:val="32"/>
                <w:szCs w:val="32"/>
                <w:u w:val="single"/>
              </w:rPr>
            </w:pPr>
            <w:r>
              <w:rPr>
                <w:rFonts w:ascii="Arial" w:hAnsi="Arial" w:cs="Arial"/>
                <w:sz w:val="28"/>
                <w:szCs w:val="28"/>
              </w:rPr>
              <w:t>11. Oktober 2015</w:t>
            </w:r>
          </w:p>
        </w:tc>
        <w:tc>
          <w:tcPr>
            <w:tcW w:w="460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Vrsar (Kroatien)</w:t>
            </w:r>
          </w:p>
        </w:tc>
      </w:tr>
      <w:tr w:rsidR="009D4EF8" w:rsidTr="009D4EF8">
        <w:trPr>
          <w:trHeight w:val="454"/>
        </w:trPr>
        <w:tc>
          <w:tcPr>
            <w:tcW w:w="152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Sonntag,</w:t>
            </w:r>
          </w:p>
        </w:tc>
        <w:tc>
          <w:tcPr>
            <w:tcW w:w="3080" w:type="dxa"/>
            <w:vAlign w:val="center"/>
          </w:tcPr>
          <w:p w:rsidR="009D4EF8" w:rsidRDefault="009D4EF8" w:rsidP="009D4EF8">
            <w:pPr>
              <w:rPr>
                <w:rFonts w:ascii="Arial" w:hAnsi="Arial" w:cs="Arial"/>
                <w:b/>
                <w:sz w:val="32"/>
                <w:szCs w:val="32"/>
                <w:u w:val="single"/>
              </w:rPr>
            </w:pPr>
            <w:r>
              <w:rPr>
                <w:rFonts w:ascii="Arial" w:hAnsi="Arial" w:cs="Arial"/>
                <w:sz w:val="28"/>
                <w:szCs w:val="28"/>
              </w:rPr>
              <w:t>25. Oktober 2015</w:t>
            </w:r>
          </w:p>
        </w:tc>
        <w:tc>
          <w:tcPr>
            <w:tcW w:w="4606" w:type="dxa"/>
            <w:vAlign w:val="center"/>
            <w:hideMark/>
          </w:tcPr>
          <w:p w:rsidR="009D4EF8" w:rsidRDefault="009D4EF8" w:rsidP="009D4EF8">
            <w:pPr>
              <w:rPr>
                <w:rFonts w:ascii="Arial" w:hAnsi="Arial" w:cs="Arial"/>
                <w:b/>
                <w:sz w:val="32"/>
                <w:szCs w:val="32"/>
                <w:u w:val="single"/>
              </w:rPr>
            </w:pPr>
            <w:r>
              <w:rPr>
                <w:rFonts w:ascii="Arial" w:hAnsi="Arial" w:cs="Arial"/>
                <w:sz w:val="28"/>
                <w:szCs w:val="28"/>
              </w:rPr>
              <w:t>Dacice (Tschechien)</w:t>
            </w:r>
          </w:p>
        </w:tc>
      </w:tr>
    </w:tbl>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b/>
          <w:sz w:val="24"/>
          <w:szCs w:val="24"/>
          <w:u w:val="single"/>
        </w:rPr>
        <w:t>Eingeladen sind</w:t>
      </w:r>
      <w:r>
        <w:rPr>
          <w:rFonts w:ascii="Arial" w:hAnsi="Arial" w:cs="Arial"/>
          <w:sz w:val="24"/>
          <w:szCs w:val="24"/>
        </w:rPr>
        <w:t xml:space="preserve"> Chorgruppen jeder Altersgruppe aus Österreich und seinen Nachbarländern. Die Zahl der Teilnehmerchöre ist beschränkt; entnehmen Sie bitte Details aus den Bestimmungen für die einzelnen Standorte.</w:t>
      </w: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rPr>
        <w:t xml:space="preserve">Zusammen mit der </w:t>
      </w:r>
      <w:r>
        <w:rPr>
          <w:rFonts w:ascii="Arial" w:hAnsi="Arial" w:cs="Arial"/>
          <w:b/>
          <w:sz w:val="24"/>
          <w:szCs w:val="24"/>
          <w:u w:val="single"/>
        </w:rPr>
        <w:t>digitalen Anmeldung</w:t>
      </w:r>
      <w:r>
        <w:rPr>
          <w:rFonts w:ascii="Arial" w:hAnsi="Arial" w:cs="Arial"/>
          <w:sz w:val="24"/>
          <w:szCs w:val="24"/>
        </w:rPr>
        <w:t xml:space="preserve"> bitten wir um die Zusendung eines gut druckfähigen </w:t>
      </w:r>
      <w:r>
        <w:rPr>
          <w:rFonts w:ascii="Arial" w:hAnsi="Arial" w:cs="Arial"/>
          <w:b/>
          <w:sz w:val="24"/>
          <w:szCs w:val="24"/>
        </w:rPr>
        <w:t xml:space="preserve">Chorfotos </w:t>
      </w:r>
      <w:r>
        <w:rPr>
          <w:rFonts w:ascii="Arial" w:hAnsi="Arial" w:cs="Arial"/>
          <w:sz w:val="24"/>
          <w:szCs w:val="24"/>
        </w:rPr>
        <w:t>und einer</w:t>
      </w:r>
      <w:r>
        <w:rPr>
          <w:rFonts w:ascii="Arial" w:hAnsi="Arial" w:cs="Arial"/>
          <w:b/>
          <w:sz w:val="24"/>
          <w:szCs w:val="24"/>
        </w:rPr>
        <w:t xml:space="preserve"> Kurzbiografie</w:t>
      </w:r>
      <w:r>
        <w:rPr>
          <w:rFonts w:ascii="Arial" w:hAnsi="Arial" w:cs="Arial"/>
          <w:sz w:val="24"/>
          <w:szCs w:val="24"/>
        </w:rPr>
        <w:t xml:space="preserve"> – bitte nicht länger als 8 Zeilen! Sollten Sie die Möglichkeit haben, Ihren Text auch in einer Zweitsprache (Deutsch,  Tschechisch, Kroatisch, Englisch) übersetzt vorzulegen, wären wir sehr dankbar.</w:t>
      </w:r>
    </w:p>
    <w:p w:rsidR="006A1BAF" w:rsidRDefault="006A1BAF" w:rsidP="006A1BAF">
      <w:pPr>
        <w:jc w:val="both"/>
        <w:rPr>
          <w:rFonts w:ascii="Arial" w:hAnsi="Arial" w:cs="Arial"/>
          <w:sz w:val="24"/>
          <w:szCs w:val="24"/>
        </w:rPr>
      </w:pPr>
    </w:p>
    <w:tbl>
      <w:tblPr>
        <w:tblStyle w:val="Mkatabulky"/>
        <w:tblW w:w="0" w:type="auto"/>
        <w:tblBorders>
          <w:insideH w:val="none" w:sz="0" w:space="0" w:color="auto"/>
          <w:insideV w:val="none" w:sz="0" w:space="0" w:color="auto"/>
        </w:tblBorders>
        <w:tblLook w:val="04A0"/>
      </w:tblPr>
      <w:tblGrid>
        <w:gridCol w:w="1809"/>
        <w:gridCol w:w="7403"/>
      </w:tblGrid>
      <w:tr w:rsidR="009D4EF8" w:rsidTr="00A1110F">
        <w:trPr>
          <w:trHeight w:val="445"/>
        </w:trPr>
        <w:tc>
          <w:tcPr>
            <w:tcW w:w="1809" w:type="dxa"/>
          </w:tcPr>
          <w:p w:rsidR="009D4EF8" w:rsidRDefault="00A1110F" w:rsidP="006A1BAF">
            <w:pPr>
              <w:jc w:val="both"/>
              <w:rPr>
                <w:rFonts w:ascii="Arial" w:hAnsi="Arial" w:cs="Arial"/>
                <w:sz w:val="24"/>
                <w:szCs w:val="24"/>
              </w:rPr>
            </w:pPr>
            <w:r>
              <w:rPr>
                <w:rFonts w:ascii="Arial" w:hAnsi="Arial" w:cs="Arial"/>
                <w:b/>
                <w:sz w:val="24"/>
                <w:szCs w:val="24"/>
              </w:rPr>
              <w:t>Anmeldefrist:</w:t>
            </w:r>
          </w:p>
        </w:tc>
        <w:tc>
          <w:tcPr>
            <w:tcW w:w="7403" w:type="dxa"/>
          </w:tcPr>
          <w:p w:rsidR="009D4EF8" w:rsidRDefault="00A1110F" w:rsidP="006A1BAF">
            <w:pPr>
              <w:jc w:val="both"/>
              <w:rPr>
                <w:rFonts w:ascii="Arial" w:hAnsi="Arial" w:cs="Arial"/>
                <w:sz w:val="24"/>
                <w:szCs w:val="24"/>
              </w:rPr>
            </w:pPr>
            <w:r>
              <w:rPr>
                <w:rFonts w:ascii="Arial" w:hAnsi="Arial" w:cs="Arial"/>
                <w:b/>
                <w:sz w:val="24"/>
                <w:szCs w:val="24"/>
              </w:rPr>
              <w:t>Montag, 02. März 2015 für die Frühjahrsveranstaltung</w:t>
            </w:r>
          </w:p>
        </w:tc>
      </w:tr>
      <w:tr w:rsidR="00A1110F" w:rsidTr="00A1110F">
        <w:tc>
          <w:tcPr>
            <w:tcW w:w="1809" w:type="dxa"/>
          </w:tcPr>
          <w:p w:rsidR="00A1110F" w:rsidRDefault="00A1110F" w:rsidP="006A1BAF">
            <w:pPr>
              <w:jc w:val="both"/>
              <w:rPr>
                <w:rFonts w:ascii="Arial" w:hAnsi="Arial" w:cs="Arial"/>
                <w:sz w:val="24"/>
                <w:szCs w:val="24"/>
              </w:rPr>
            </w:pPr>
          </w:p>
        </w:tc>
        <w:tc>
          <w:tcPr>
            <w:tcW w:w="7403" w:type="dxa"/>
          </w:tcPr>
          <w:p w:rsidR="00A1110F" w:rsidRDefault="00A1110F" w:rsidP="006A1BAF">
            <w:pPr>
              <w:jc w:val="both"/>
              <w:rPr>
                <w:rFonts w:ascii="Arial" w:hAnsi="Arial" w:cs="Arial"/>
                <w:b/>
                <w:sz w:val="24"/>
                <w:szCs w:val="24"/>
              </w:rPr>
            </w:pPr>
            <w:r>
              <w:rPr>
                <w:rFonts w:ascii="Arial" w:hAnsi="Arial" w:cs="Arial"/>
                <w:b/>
                <w:sz w:val="24"/>
                <w:szCs w:val="24"/>
              </w:rPr>
              <w:t>Montag, 04. Mai 2015 für die Herbstveranstaltungen</w:t>
            </w:r>
          </w:p>
        </w:tc>
      </w:tr>
    </w:tbl>
    <w:p w:rsidR="009D4EF8" w:rsidRDefault="009D4EF8" w:rsidP="006A1BAF">
      <w:pPr>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rPr>
        <w:t>Das Datum des Eintreffens Ihrer Anmeldung entscheidet über die Teilnahme. Das Organisationsbüro bemüht sich, jeden Standort möglichst international zu beschicken. Es sollte nicht sein, dass an einem Standort nur Chöre eines einzigen Landes teilnehmen. Wir sind um eine relative Ausgewogenheit der Nationalitäten bemüht und behalten uns das Recht vor, steuernd einzugreifen.</w:t>
      </w:r>
    </w:p>
    <w:p w:rsidR="006A1BAF" w:rsidRDefault="006A1BAF" w:rsidP="006A1BAF">
      <w:pPr>
        <w:spacing w:line="276" w:lineRule="auto"/>
        <w:jc w:val="both"/>
        <w:rPr>
          <w:rFonts w:ascii="Arial" w:hAnsi="Arial" w:cs="Arial"/>
          <w:sz w:val="24"/>
          <w:szCs w:val="24"/>
        </w:rPr>
      </w:pPr>
      <w:r>
        <w:rPr>
          <w:rFonts w:ascii="Arial" w:hAnsi="Arial" w:cs="Arial"/>
          <w:sz w:val="24"/>
          <w:szCs w:val="24"/>
        </w:rPr>
        <w:lastRenderedPageBreak/>
        <w:t xml:space="preserve">ACHTUNG! </w:t>
      </w:r>
    </w:p>
    <w:p w:rsidR="006A1BAF" w:rsidRDefault="006A1BAF" w:rsidP="006A1BAF">
      <w:pPr>
        <w:spacing w:line="276" w:lineRule="auto"/>
        <w:jc w:val="both"/>
        <w:rPr>
          <w:rFonts w:ascii="Arial" w:hAnsi="Arial" w:cs="Arial"/>
          <w:sz w:val="24"/>
          <w:szCs w:val="24"/>
        </w:rPr>
      </w:pPr>
      <w:r>
        <w:rPr>
          <w:rFonts w:ascii="Arial" w:hAnsi="Arial" w:cs="Arial"/>
          <w:sz w:val="24"/>
          <w:szCs w:val="24"/>
        </w:rPr>
        <w:t>Es ist aus logistischen Gründ</w:t>
      </w:r>
      <w:r w:rsidR="004467BC">
        <w:rPr>
          <w:rFonts w:ascii="Arial" w:hAnsi="Arial" w:cs="Arial"/>
          <w:sz w:val="24"/>
          <w:szCs w:val="24"/>
        </w:rPr>
        <w:t>en unbedingt erforderlich,</w:t>
      </w:r>
      <w:r w:rsidR="002D35DC">
        <w:rPr>
          <w:rFonts w:ascii="Arial" w:hAnsi="Arial" w:cs="Arial"/>
          <w:sz w:val="24"/>
          <w:szCs w:val="24"/>
        </w:rPr>
        <w:t xml:space="preserve"> </w:t>
      </w:r>
      <w:r w:rsidR="00C23C09">
        <w:rPr>
          <w:rFonts w:ascii="Arial" w:hAnsi="Arial" w:cs="Arial"/>
          <w:sz w:val="24"/>
          <w:szCs w:val="24"/>
        </w:rPr>
        <w:t>die Anm</w:t>
      </w:r>
      <w:r w:rsidR="004467BC">
        <w:rPr>
          <w:rFonts w:ascii="Arial" w:hAnsi="Arial" w:cs="Arial"/>
          <w:sz w:val="24"/>
          <w:szCs w:val="24"/>
        </w:rPr>
        <w:t>eldetermine einzuhalten</w:t>
      </w:r>
      <w:r w:rsidR="00C23C09">
        <w:rPr>
          <w:rFonts w:ascii="Arial" w:hAnsi="Arial" w:cs="Arial"/>
          <w:sz w:val="24"/>
          <w:szCs w:val="24"/>
        </w:rPr>
        <w:t>!</w:t>
      </w: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b/>
          <w:sz w:val="24"/>
          <w:szCs w:val="24"/>
          <w:u w:val="single"/>
        </w:rPr>
        <w:t>Musikalische Voraussetzungen</w:t>
      </w:r>
      <w:r>
        <w:rPr>
          <w:rFonts w:ascii="Arial" w:hAnsi="Arial" w:cs="Arial"/>
          <w:sz w:val="24"/>
          <w:szCs w:val="24"/>
        </w:rPr>
        <w:t xml:space="preserve"> zur Teilnahme am Festival sind:</w:t>
      </w:r>
    </w:p>
    <w:p w:rsidR="006A1BAF" w:rsidRDefault="006A1BAF" w:rsidP="006A1BAF">
      <w:pPr>
        <w:pStyle w:val="Odstavecseseznamem"/>
        <w:numPr>
          <w:ilvl w:val="0"/>
          <w:numId w:val="2"/>
        </w:numPr>
        <w:spacing w:line="276" w:lineRule="auto"/>
        <w:jc w:val="both"/>
        <w:rPr>
          <w:rFonts w:ascii="Arial" w:hAnsi="Arial" w:cs="Arial"/>
          <w:sz w:val="24"/>
          <w:szCs w:val="24"/>
        </w:rPr>
      </w:pPr>
      <w:r>
        <w:rPr>
          <w:rFonts w:ascii="Arial" w:hAnsi="Arial" w:cs="Arial"/>
          <w:sz w:val="24"/>
          <w:szCs w:val="24"/>
        </w:rPr>
        <w:t>eine seriöse Einstudierung der vo</w:t>
      </w:r>
      <w:r w:rsidR="004467BC">
        <w:rPr>
          <w:rFonts w:ascii="Arial" w:hAnsi="Arial" w:cs="Arial"/>
          <w:sz w:val="24"/>
          <w:szCs w:val="24"/>
        </w:rPr>
        <w:t>rgegebenen Gemeinschaftswerke (</w:t>
      </w:r>
      <w:r>
        <w:rPr>
          <w:rFonts w:ascii="Arial" w:hAnsi="Arial" w:cs="Arial"/>
          <w:sz w:val="24"/>
          <w:szCs w:val="24"/>
        </w:rPr>
        <w:t>Titel der Werke entnehmen Sie dem Detailprogramm, Notenvorlagen erhalten Sie sofort nach Bekanntgabe Ihrer Teilnahme)</w:t>
      </w:r>
    </w:p>
    <w:p w:rsidR="006A1BAF" w:rsidRPr="00D40016" w:rsidRDefault="006A1BAF" w:rsidP="006A1BAF">
      <w:pPr>
        <w:pStyle w:val="Odstavecseseznamem"/>
        <w:numPr>
          <w:ilvl w:val="0"/>
          <w:numId w:val="2"/>
        </w:numPr>
        <w:spacing w:line="276" w:lineRule="auto"/>
        <w:jc w:val="both"/>
        <w:rPr>
          <w:rFonts w:ascii="Arial" w:hAnsi="Arial" w:cs="Arial"/>
          <w:b/>
          <w:sz w:val="24"/>
          <w:szCs w:val="24"/>
          <w:u w:val="single"/>
        </w:rPr>
      </w:pPr>
      <w:r>
        <w:rPr>
          <w:rFonts w:ascii="Arial" w:hAnsi="Arial" w:cs="Arial"/>
          <w:sz w:val="24"/>
          <w:szCs w:val="24"/>
        </w:rPr>
        <w:t>ein Individualprogramm geistlicher Musik eigener Wahl (max. Singdauer entnehmen Sie dem Detailprogramm</w:t>
      </w:r>
      <w:r w:rsidR="00D40016">
        <w:rPr>
          <w:rFonts w:ascii="Arial" w:hAnsi="Arial" w:cs="Arial"/>
          <w:sz w:val="24"/>
          <w:szCs w:val="24"/>
        </w:rPr>
        <w:t xml:space="preserve">, ebenso den Meldetermin der </w:t>
      </w:r>
      <w:r w:rsidR="00D40016" w:rsidRPr="00D40016">
        <w:rPr>
          <w:rFonts w:ascii="Arial" w:hAnsi="Arial" w:cs="Arial"/>
          <w:sz w:val="24"/>
          <w:szCs w:val="24"/>
        </w:rPr>
        <w:t>ausgewählten Werke</w:t>
      </w:r>
      <w:r w:rsidRPr="00D40016">
        <w:rPr>
          <w:rFonts w:ascii="Arial" w:hAnsi="Arial" w:cs="Arial"/>
          <w:sz w:val="24"/>
          <w:szCs w:val="24"/>
        </w:rPr>
        <w:t>)</w:t>
      </w:r>
    </w:p>
    <w:p w:rsidR="00D40016" w:rsidRPr="00CC5745" w:rsidRDefault="00D40016" w:rsidP="00D40016">
      <w:pPr>
        <w:pStyle w:val="Odstavecseseznamem"/>
        <w:spacing w:line="276" w:lineRule="auto"/>
        <w:jc w:val="both"/>
        <w:rPr>
          <w:rFonts w:ascii="Arial" w:hAnsi="Arial" w:cs="Arial"/>
          <w:b/>
          <w:color w:val="FF0000"/>
          <w:sz w:val="24"/>
          <w:szCs w:val="24"/>
          <w:u w:val="single"/>
        </w:rPr>
      </w:pPr>
    </w:p>
    <w:p w:rsidR="006A1BAF" w:rsidRPr="00DB1AE8" w:rsidRDefault="00D40016" w:rsidP="006A1BAF">
      <w:pPr>
        <w:spacing w:line="276" w:lineRule="auto"/>
        <w:jc w:val="both"/>
        <w:rPr>
          <w:rFonts w:ascii="Arial" w:hAnsi="Arial" w:cs="Arial"/>
          <w:b/>
          <w:color w:val="000000" w:themeColor="text1"/>
          <w:sz w:val="24"/>
          <w:szCs w:val="24"/>
          <w:u w:val="single"/>
        </w:rPr>
      </w:pPr>
      <w:r w:rsidRPr="00DB1AE8">
        <w:rPr>
          <w:rFonts w:ascii="Arial" w:hAnsi="Arial" w:cs="Arial"/>
          <w:b/>
          <w:color w:val="000000" w:themeColor="text1"/>
          <w:sz w:val="24"/>
          <w:szCs w:val="24"/>
          <w:u w:val="single"/>
        </w:rPr>
        <w:t>Organisationsbeitrag</w:t>
      </w:r>
    </w:p>
    <w:p w:rsidR="00DB1AE8" w:rsidRDefault="00D40016" w:rsidP="006A1BAF">
      <w:pPr>
        <w:spacing w:line="276" w:lineRule="auto"/>
        <w:jc w:val="both"/>
        <w:rPr>
          <w:rFonts w:ascii="Arial" w:hAnsi="Arial" w:cs="Arial"/>
          <w:color w:val="000000" w:themeColor="text1"/>
          <w:sz w:val="24"/>
          <w:szCs w:val="24"/>
        </w:rPr>
      </w:pPr>
      <w:r w:rsidRPr="00DB1AE8">
        <w:rPr>
          <w:rFonts w:ascii="Arial" w:hAnsi="Arial" w:cs="Arial"/>
          <w:color w:val="000000" w:themeColor="text1"/>
          <w:sz w:val="24"/>
          <w:szCs w:val="24"/>
        </w:rPr>
        <w:t xml:space="preserve">Von jedem Chor erbitten wir einen einmaligen Organisationsbeitrag von 30 €, der bis 3 Wochen vor der </w:t>
      </w:r>
      <w:r w:rsidR="002D35DC" w:rsidRPr="00DB1AE8">
        <w:rPr>
          <w:rFonts w:ascii="Arial" w:hAnsi="Arial" w:cs="Arial"/>
          <w:color w:val="000000" w:themeColor="text1"/>
          <w:sz w:val="24"/>
          <w:szCs w:val="24"/>
        </w:rPr>
        <w:t>jeweiligen Veranstaltung auf das</w:t>
      </w:r>
      <w:r w:rsidRPr="00DB1AE8">
        <w:rPr>
          <w:rFonts w:ascii="Arial" w:hAnsi="Arial" w:cs="Arial"/>
          <w:color w:val="000000" w:themeColor="text1"/>
          <w:sz w:val="24"/>
          <w:szCs w:val="24"/>
        </w:rPr>
        <w:t xml:space="preserve"> Konto des Vereins </w:t>
      </w:r>
    </w:p>
    <w:p w:rsidR="00D40016" w:rsidRPr="00DB1AE8" w:rsidRDefault="00D40016" w:rsidP="006A1BAF">
      <w:pPr>
        <w:spacing w:line="276" w:lineRule="auto"/>
        <w:jc w:val="both"/>
        <w:rPr>
          <w:rFonts w:ascii="Arial" w:hAnsi="Arial" w:cs="Arial"/>
          <w:color w:val="000000" w:themeColor="text1"/>
          <w:sz w:val="24"/>
          <w:szCs w:val="24"/>
        </w:rPr>
      </w:pPr>
      <w:r w:rsidRPr="00DB1AE8">
        <w:rPr>
          <w:rFonts w:ascii="Arial" w:hAnsi="Arial" w:cs="Arial"/>
          <w:color w:val="000000" w:themeColor="text1"/>
          <w:sz w:val="24"/>
          <w:szCs w:val="24"/>
        </w:rPr>
        <w:t>(</w:t>
      </w:r>
      <w:r w:rsidR="00DB1AE8">
        <w:rPr>
          <w:rFonts w:ascii="Arial" w:hAnsi="Arial" w:cs="Arial"/>
          <w:color w:val="000000" w:themeColor="text1"/>
          <w:sz w:val="24"/>
          <w:szCs w:val="24"/>
        </w:rPr>
        <w:t xml:space="preserve">BIC: </w:t>
      </w:r>
      <w:r w:rsidRPr="00DB1AE8">
        <w:rPr>
          <w:rFonts w:ascii="Arial" w:hAnsi="Arial" w:cs="Arial"/>
          <w:color w:val="000000" w:themeColor="text1"/>
          <w:sz w:val="24"/>
          <w:szCs w:val="24"/>
        </w:rPr>
        <w:t xml:space="preserve">GIBAAZWWXXX, </w:t>
      </w:r>
      <w:r w:rsidR="00DB1AE8">
        <w:rPr>
          <w:rFonts w:ascii="Arial" w:hAnsi="Arial" w:cs="Arial"/>
          <w:color w:val="000000" w:themeColor="text1"/>
          <w:sz w:val="24"/>
          <w:szCs w:val="24"/>
        </w:rPr>
        <w:t xml:space="preserve">IBAN: </w:t>
      </w:r>
      <w:r w:rsidRPr="00DB1AE8">
        <w:rPr>
          <w:rFonts w:ascii="Arial" w:hAnsi="Arial" w:cs="Arial"/>
          <w:color w:val="000000" w:themeColor="text1"/>
          <w:sz w:val="24"/>
          <w:szCs w:val="24"/>
        </w:rPr>
        <w:t>AT942011129535288300) einbezahlt werden soll.</w:t>
      </w:r>
    </w:p>
    <w:p w:rsidR="00D40016" w:rsidRPr="00DB1AE8" w:rsidRDefault="00D40016" w:rsidP="006A1BAF">
      <w:pPr>
        <w:spacing w:line="276" w:lineRule="auto"/>
        <w:jc w:val="both"/>
        <w:rPr>
          <w:rFonts w:ascii="Arial" w:hAnsi="Arial" w:cs="Arial"/>
          <w:color w:val="000000" w:themeColor="text1"/>
          <w:sz w:val="24"/>
          <w:szCs w:val="24"/>
        </w:rPr>
      </w:pPr>
    </w:p>
    <w:p w:rsidR="006A1BAF" w:rsidRDefault="006A1BAF" w:rsidP="006A1BAF">
      <w:pPr>
        <w:spacing w:line="276" w:lineRule="auto"/>
        <w:jc w:val="both"/>
        <w:rPr>
          <w:rFonts w:ascii="Arial" w:hAnsi="Arial" w:cs="Arial"/>
          <w:b/>
          <w:sz w:val="24"/>
          <w:szCs w:val="24"/>
          <w:u w:val="single"/>
        </w:rPr>
      </w:pPr>
      <w:r>
        <w:rPr>
          <w:rFonts w:ascii="Arial" w:hAnsi="Arial" w:cs="Arial"/>
          <w:b/>
          <w:sz w:val="24"/>
          <w:szCs w:val="24"/>
          <w:u w:val="single"/>
        </w:rPr>
        <w:t>Storno</w:t>
      </w:r>
    </w:p>
    <w:p w:rsidR="006A1BAF" w:rsidRDefault="006A1BAF" w:rsidP="006A1BAF">
      <w:pPr>
        <w:spacing w:line="276" w:lineRule="auto"/>
        <w:jc w:val="both"/>
        <w:rPr>
          <w:rFonts w:ascii="Arial" w:hAnsi="Arial" w:cs="Arial"/>
          <w:sz w:val="24"/>
          <w:szCs w:val="24"/>
        </w:rPr>
      </w:pPr>
      <w:r>
        <w:rPr>
          <w:rFonts w:ascii="Arial" w:hAnsi="Arial" w:cs="Arial"/>
          <w:sz w:val="24"/>
          <w:szCs w:val="24"/>
        </w:rPr>
        <w:t>Sollten Sie die T</w:t>
      </w:r>
      <w:r w:rsidR="00D40016">
        <w:rPr>
          <w:rFonts w:ascii="Arial" w:hAnsi="Arial" w:cs="Arial"/>
          <w:sz w:val="24"/>
          <w:szCs w:val="24"/>
        </w:rPr>
        <w:t>eilnahme am Festival nach dem 31. März 2015</w:t>
      </w:r>
      <w:r w:rsidR="00C23C09">
        <w:rPr>
          <w:rFonts w:ascii="Arial" w:hAnsi="Arial" w:cs="Arial"/>
          <w:sz w:val="24"/>
          <w:szCs w:val="24"/>
        </w:rPr>
        <w:t xml:space="preserve"> </w:t>
      </w:r>
      <w:r w:rsidR="004467BC">
        <w:rPr>
          <w:rFonts w:ascii="Arial" w:hAnsi="Arial" w:cs="Arial"/>
          <w:sz w:val="24"/>
          <w:szCs w:val="24"/>
        </w:rPr>
        <w:t xml:space="preserve">(Frühjahrstermine) </w:t>
      </w:r>
      <w:r w:rsidR="00C23C09">
        <w:rPr>
          <w:rFonts w:ascii="Arial" w:hAnsi="Arial" w:cs="Arial"/>
          <w:sz w:val="24"/>
          <w:szCs w:val="24"/>
        </w:rPr>
        <w:t xml:space="preserve">bzw. 31.Mai 2015 (Herbsttermine) </w:t>
      </w:r>
      <w:r>
        <w:rPr>
          <w:rFonts w:ascii="Arial" w:hAnsi="Arial" w:cs="Arial"/>
          <w:sz w:val="24"/>
          <w:szCs w:val="24"/>
        </w:rPr>
        <w:t>stornieren müssen, fällt eine einmalige Stornogebühr von 70 € für bereits entstandene Organisations- und Druckkosten an.</w:t>
      </w: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b/>
          <w:sz w:val="24"/>
          <w:szCs w:val="24"/>
          <w:u w:val="single"/>
        </w:rPr>
      </w:pPr>
      <w:r>
        <w:rPr>
          <w:rFonts w:ascii="Arial" w:hAnsi="Arial" w:cs="Arial"/>
          <w:b/>
          <w:sz w:val="24"/>
          <w:szCs w:val="24"/>
          <w:u w:val="single"/>
        </w:rPr>
        <w:t>Bewerbung</w:t>
      </w:r>
    </w:p>
    <w:p w:rsidR="006A1BAF" w:rsidRDefault="006A1BAF" w:rsidP="006A1BAF">
      <w:pPr>
        <w:spacing w:line="276" w:lineRule="auto"/>
        <w:jc w:val="both"/>
        <w:rPr>
          <w:rFonts w:ascii="Arial" w:hAnsi="Arial" w:cs="Arial"/>
          <w:sz w:val="24"/>
          <w:szCs w:val="24"/>
        </w:rPr>
      </w:pPr>
      <w:r>
        <w:rPr>
          <w:rFonts w:ascii="Arial" w:hAnsi="Arial" w:cs="Arial"/>
          <w:sz w:val="24"/>
          <w:szCs w:val="24"/>
        </w:rPr>
        <w:t xml:space="preserve">Etwa ein Monat vor Ihrem Auftritt bekommen Sie digital eine Plakatvorlage </w:t>
      </w:r>
      <w:r w:rsidR="00D40016">
        <w:rPr>
          <w:rFonts w:ascii="Arial" w:hAnsi="Arial" w:cs="Arial"/>
          <w:sz w:val="24"/>
          <w:szCs w:val="24"/>
        </w:rPr>
        <w:t xml:space="preserve">bzw. Flyer </w:t>
      </w:r>
      <w:r>
        <w:rPr>
          <w:rFonts w:ascii="Arial" w:hAnsi="Arial" w:cs="Arial"/>
          <w:sz w:val="24"/>
          <w:szCs w:val="24"/>
        </w:rPr>
        <w:t>für den entsprechenden Konzerttag zur individuellen Bewerbung.</w:t>
      </w:r>
    </w:p>
    <w:p w:rsidR="006A1BAF" w:rsidRDefault="006A1BAF" w:rsidP="006A1BAF">
      <w:pPr>
        <w:spacing w:line="276" w:lineRule="auto"/>
        <w:jc w:val="both"/>
        <w:rPr>
          <w:rFonts w:ascii="Arial" w:hAnsi="Arial" w:cs="Arial"/>
          <w:sz w:val="24"/>
          <w:szCs w:val="24"/>
        </w:rPr>
      </w:pPr>
      <w:r>
        <w:rPr>
          <w:rFonts w:ascii="Arial" w:hAnsi="Arial" w:cs="Arial"/>
          <w:sz w:val="24"/>
          <w:szCs w:val="24"/>
        </w:rPr>
        <w:t xml:space="preserve">Am Festivaltag selbst erhalten Chorleiter/In und Organisationsleiter/In jeweils ein Programmheft. Weitere Exemplare sind vor </w:t>
      </w:r>
      <w:r w:rsidR="00CC5745">
        <w:rPr>
          <w:rFonts w:ascii="Arial" w:hAnsi="Arial" w:cs="Arial"/>
          <w:sz w:val="24"/>
          <w:szCs w:val="24"/>
        </w:rPr>
        <w:t xml:space="preserve">Ort </w:t>
      </w:r>
      <w:r>
        <w:rPr>
          <w:rFonts w:ascii="Arial" w:hAnsi="Arial" w:cs="Arial"/>
          <w:sz w:val="24"/>
          <w:szCs w:val="24"/>
        </w:rPr>
        <w:t>beim Organisationsteam zu erwerben.</w:t>
      </w:r>
    </w:p>
    <w:p w:rsidR="006A1BAF" w:rsidRDefault="006A1BAF" w:rsidP="006A1BAF">
      <w:pPr>
        <w:spacing w:line="276" w:lineRule="auto"/>
        <w:jc w:val="center"/>
        <w:rPr>
          <w:rFonts w:ascii="Arial" w:hAnsi="Arial" w:cs="Arial"/>
          <w:sz w:val="16"/>
          <w:szCs w:val="16"/>
        </w:rPr>
      </w:pPr>
      <w:r>
        <w:rPr>
          <w:rFonts w:ascii="Arial" w:hAnsi="Arial" w:cs="Arial"/>
          <w:sz w:val="16"/>
          <w:szCs w:val="16"/>
        </w:rPr>
        <w:t>***********************</w:t>
      </w:r>
    </w:p>
    <w:p w:rsidR="006A1BAF" w:rsidRDefault="006A1BAF" w:rsidP="006A1BAF">
      <w:pPr>
        <w:jc w:val="both"/>
        <w:rPr>
          <w:rFonts w:ascii="Arial" w:hAnsi="Arial" w:cs="Arial"/>
          <w:sz w:val="24"/>
          <w:szCs w:val="24"/>
        </w:rPr>
      </w:pPr>
      <w:r>
        <w:rPr>
          <w:rFonts w:ascii="Arial" w:hAnsi="Arial" w:cs="Arial"/>
          <w:sz w:val="24"/>
          <w:szCs w:val="24"/>
        </w:rPr>
        <w:t>Mit Ihrer Anmeldung akzeptieren Sie die angegebenen Bedingungen.</w:t>
      </w:r>
    </w:p>
    <w:p w:rsidR="006A1BAF" w:rsidRDefault="006A1BAF" w:rsidP="006A1BAF">
      <w:pPr>
        <w:jc w:val="both"/>
        <w:rPr>
          <w:rFonts w:ascii="Arial" w:hAnsi="Arial" w:cs="Arial"/>
          <w:sz w:val="24"/>
          <w:szCs w:val="24"/>
        </w:rPr>
      </w:pPr>
      <w:r>
        <w:rPr>
          <w:rFonts w:ascii="Arial" w:hAnsi="Arial" w:cs="Arial"/>
          <w:sz w:val="24"/>
          <w:szCs w:val="24"/>
        </w:rPr>
        <w:t>Än</w:t>
      </w:r>
      <w:r w:rsidR="004467BC">
        <w:rPr>
          <w:rFonts w:ascii="Arial" w:hAnsi="Arial" w:cs="Arial"/>
          <w:sz w:val="24"/>
          <w:szCs w:val="24"/>
        </w:rPr>
        <w:t>derungen im Tagesablauf und im m</w:t>
      </w:r>
      <w:r>
        <w:rPr>
          <w:rFonts w:ascii="Arial" w:hAnsi="Arial" w:cs="Arial"/>
          <w:sz w:val="24"/>
          <w:szCs w:val="24"/>
        </w:rPr>
        <w:t>usikalischen Programm sind vorbehalten.</w:t>
      </w:r>
    </w:p>
    <w:p w:rsidR="006A1BAF" w:rsidRDefault="006A1BAF" w:rsidP="006A1BAF">
      <w:pPr>
        <w:jc w:val="both"/>
        <w:rPr>
          <w:rFonts w:ascii="Arial" w:hAnsi="Arial" w:cs="Arial"/>
          <w:sz w:val="24"/>
          <w:szCs w:val="24"/>
        </w:rPr>
      </w:pPr>
    </w:p>
    <w:p w:rsidR="002D35DC" w:rsidRDefault="002D35DC" w:rsidP="006A1BAF">
      <w:pPr>
        <w:jc w:val="both"/>
        <w:rPr>
          <w:rFonts w:ascii="Arial" w:hAnsi="Arial" w:cs="Arial"/>
          <w:sz w:val="24"/>
          <w:szCs w:val="24"/>
        </w:rPr>
      </w:pPr>
    </w:p>
    <w:p w:rsidR="006A1BAF" w:rsidRDefault="006A1BAF" w:rsidP="006A1BAF">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Ihre Anmeldung schicken Sie bitte an</w:t>
      </w:r>
    </w:p>
    <w:p w:rsidR="004467BC" w:rsidRPr="00F162A1" w:rsidRDefault="004467BC" w:rsidP="004467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rPr>
      </w:pPr>
      <w:r w:rsidRPr="00F162A1">
        <w:rPr>
          <w:rFonts w:ascii="Arial" w:hAnsi="Arial" w:cs="Arial"/>
          <w:color w:val="0070C0"/>
          <w:sz w:val="28"/>
          <w:szCs w:val="28"/>
        </w:rPr>
        <w:t>linsbauer.willer@gmx.at</w:t>
      </w:r>
    </w:p>
    <w:p w:rsidR="006A1BAF" w:rsidRDefault="006A1BAF" w:rsidP="006A1BAF">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oder Veronika Linsbauer-Willer</w:t>
      </w:r>
    </w:p>
    <w:p w:rsidR="006A1BAF" w:rsidRDefault="006A1BAF" w:rsidP="006A1BAF">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1190 Wien, Pokornygasse 7-9/2/1</w:t>
      </w:r>
    </w:p>
    <w:p w:rsidR="006A1BAF" w:rsidRDefault="006A1BAF" w:rsidP="006A1BAF">
      <w:pPr>
        <w:rPr>
          <w:rFonts w:ascii="Arial" w:hAnsi="Arial" w:cs="Arial"/>
          <w:sz w:val="24"/>
          <w:szCs w:val="24"/>
        </w:rPr>
      </w:pPr>
      <w:r>
        <w:rPr>
          <w:rFonts w:ascii="Arial" w:hAnsi="Arial" w:cs="Arial"/>
          <w:sz w:val="24"/>
          <w:szCs w:val="24"/>
        </w:rPr>
        <w:br w:type="page"/>
      </w:r>
    </w:p>
    <w:p w:rsidR="006A1BAF" w:rsidRDefault="006A1BAF" w:rsidP="006A1BAF">
      <w:pPr>
        <w:pStyle w:val="Nadpis1"/>
      </w:pPr>
      <w:r>
        <w:lastRenderedPageBreak/>
        <w:t>Detailprogramm</w:t>
      </w:r>
    </w:p>
    <w:tbl>
      <w:tblPr>
        <w:tblStyle w:val="Mkatabulky"/>
        <w:tblW w:w="0" w:type="auto"/>
        <w:tblBorders>
          <w:insideH w:val="none" w:sz="0" w:space="0" w:color="auto"/>
          <w:insideV w:val="none" w:sz="0" w:space="0" w:color="auto"/>
        </w:tblBorders>
        <w:tblLook w:val="04A0"/>
      </w:tblPr>
      <w:tblGrid>
        <w:gridCol w:w="4606"/>
        <w:gridCol w:w="4606"/>
      </w:tblGrid>
      <w:tr w:rsidR="006A1BAF" w:rsidTr="006426F9">
        <w:tc>
          <w:tcPr>
            <w:tcW w:w="4606" w:type="dxa"/>
            <w:tcBorders>
              <w:top w:val="single" w:sz="4" w:space="0" w:color="auto"/>
              <w:left w:val="single" w:sz="4" w:space="0" w:color="auto"/>
              <w:bottom w:val="single" w:sz="4" w:space="0" w:color="auto"/>
              <w:right w:val="nil"/>
            </w:tcBorders>
            <w:vAlign w:val="center"/>
            <w:hideMark/>
          </w:tcPr>
          <w:p w:rsidR="006A1BAF" w:rsidRDefault="00CC5745" w:rsidP="006426F9">
            <w:pPr>
              <w:spacing w:line="276" w:lineRule="auto"/>
              <w:rPr>
                <w:rFonts w:ascii="Arial" w:hAnsi="Arial" w:cs="Arial"/>
                <w:sz w:val="24"/>
                <w:szCs w:val="24"/>
              </w:rPr>
            </w:pPr>
            <w:r>
              <w:rPr>
                <w:rFonts w:ascii="Arial" w:hAnsi="Arial" w:cs="Arial"/>
                <w:b/>
                <w:sz w:val="24"/>
                <w:szCs w:val="24"/>
              </w:rPr>
              <w:t>Stift Geras (Österreich)</w:t>
            </w:r>
          </w:p>
        </w:tc>
        <w:tc>
          <w:tcPr>
            <w:tcW w:w="4606" w:type="dxa"/>
            <w:tcBorders>
              <w:top w:val="single" w:sz="4" w:space="0" w:color="auto"/>
              <w:left w:val="nil"/>
              <w:bottom w:val="single" w:sz="4" w:space="0" w:color="auto"/>
              <w:right w:val="single" w:sz="4" w:space="0" w:color="auto"/>
            </w:tcBorders>
            <w:vAlign w:val="center"/>
            <w:hideMark/>
          </w:tcPr>
          <w:p w:rsidR="006A1BAF" w:rsidRDefault="00CC5745" w:rsidP="006426F9">
            <w:pPr>
              <w:spacing w:line="276" w:lineRule="auto"/>
              <w:jc w:val="right"/>
              <w:rPr>
                <w:rFonts w:ascii="Arial" w:hAnsi="Arial" w:cs="Arial"/>
                <w:sz w:val="24"/>
                <w:szCs w:val="24"/>
              </w:rPr>
            </w:pPr>
            <w:r>
              <w:rPr>
                <w:rFonts w:ascii="Arial" w:hAnsi="Arial" w:cs="Arial"/>
                <w:b/>
                <w:sz w:val="24"/>
                <w:szCs w:val="24"/>
              </w:rPr>
              <w:t>Freitag, 29. Mai 2015</w:t>
            </w:r>
          </w:p>
        </w:tc>
      </w:tr>
    </w:tbl>
    <w:p w:rsidR="00CC5745" w:rsidRDefault="00CC5745" w:rsidP="00CC5745">
      <w:pPr>
        <w:spacing w:line="276" w:lineRule="auto"/>
        <w:jc w:val="both"/>
        <w:rPr>
          <w:rFonts w:ascii="Arial" w:hAnsi="Arial" w:cs="Arial"/>
          <w:sz w:val="24"/>
          <w:szCs w:val="24"/>
        </w:rPr>
      </w:pPr>
    </w:p>
    <w:p w:rsidR="00CC5745" w:rsidRDefault="00CC5745" w:rsidP="00CC5745">
      <w:pPr>
        <w:spacing w:line="276" w:lineRule="auto"/>
        <w:jc w:val="both"/>
        <w:rPr>
          <w:rFonts w:ascii="Arial" w:hAnsi="Arial" w:cs="Arial"/>
          <w:sz w:val="24"/>
          <w:szCs w:val="24"/>
        </w:rPr>
      </w:pPr>
      <w:r>
        <w:rPr>
          <w:rFonts w:ascii="Arial" w:hAnsi="Arial" w:cs="Arial"/>
          <w:sz w:val="24"/>
          <w:szCs w:val="24"/>
        </w:rPr>
        <w:t>Das Prämonstratenserstift Geras, nahe der tschechischen Grenze, wurde vor mehr als 800 Jahren gegründet. Seine ursprünglich romanische, barock ausgestattete Stiftsbasilika und der beeindruckende Marmorsaal sind sehenswert.</w:t>
      </w:r>
    </w:p>
    <w:p w:rsidR="00CC5745" w:rsidRDefault="00CC5745" w:rsidP="00CC5745">
      <w:pPr>
        <w:spacing w:line="276" w:lineRule="auto"/>
        <w:jc w:val="both"/>
        <w:rPr>
          <w:rFonts w:ascii="Arial" w:hAnsi="Arial" w:cs="Arial"/>
          <w:sz w:val="24"/>
          <w:szCs w:val="24"/>
        </w:rPr>
      </w:pPr>
      <w:r>
        <w:rPr>
          <w:rFonts w:ascii="Arial" w:hAnsi="Arial" w:cs="Arial"/>
          <w:sz w:val="24"/>
          <w:szCs w:val="24"/>
        </w:rPr>
        <w:t>Geras ist seit mehr als 10 Jahren Sitz des Vereins „Musica sacra über die Grenzen“.</w:t>
      </w:r>
    </w:p>
    <w:p w:rsidR="006A1BAF" w:rsidRDefault="006A1BAF" w:rsidP="006A1BAF">
      <w:pPr>
        <w:spacing w:line="276" w:lineRule="auto"/>
        <w:jc w:val="both"/>
        <w:rPr>
          <w:rFonts w:ascii="Arial" w:hAnsi="Arial" w:cs="Arial"/>
          <w:sz w:val="24"/>
          <w:szCs w:val="24"/>
        </w:rPr>
      </w:pPr>
    </w:p>
    <w:p w:rsidR="00CC5745" w:rsidRDefault="00CC5745" w:rsidP="006A1BAF">
      <w:pPr>
        <w:spacing w:line="276" w:lineRule="auto"/>
        <w:jc w:val="both"/>
        <w:rPr>
          <w:rFonts w:ascii="Arial" w:hAnsi="Arial" w:cs="Arial"/>
          <w:sz w:val="24"/>
          <w:szCs w:val="24"/>
        </w:rPr>
      </w:pPr>
      <w:r>
        <w:rPr>
          <w:rFonts w:ascii="Arial" w:hAnsi="Arial" w:cs="Arial"/>
          <w:sz w:val="24"/>
          <w:szCs w:val="24"/>
        </w:rPr>
        <w:t>Chorkonzert im Rahmen der „Langen Nacht der Kirchen“</w:t>
      </w:r>
    </w:p>
    <w:p w:rsidR="006A1BAF" w:rsidRDefault="006A1BAF" w:rsidP="006A1BAF">
      <w:pPr>
        <w:spacing w:line="276" w:lineRule="auto"/>
        <w:jc w:val="both"/>
        <w:rPr>
          <w:rFonts w:ascii="Arial" w:hAnsi="Arial" w:cs="Arial"/>
          <w:sz w:val="24"/>
          <w:szCs w:val="24"/>
        </w:rPr>
      </w:pPr>
      <w:r>
        <w:rPr>
          <w:rFonts w:ascii="Arial" w:hAnsi="Arial" w:cs="Arial"/>
          <w:sz w:val="24"/>
          <w:szCs w:val="24"/>
        </w:rPr>
        <w:t>Eingeladen sind 4 Chöre (max. 100 Teilnehmer)</w:t>
      </w:r>
    </w:p>
    <w:p w:rsidR="006A1BAF" w:rsidRDefault="006A1BAF" w:rsidP="006A1BAF">
      <w:pPr>
        <w:spacing w:line="276" w:lineRule="auto"/>
        <w:jc w:val="both"/>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269"/>
      </w:tblGrid>
      <w:tr w:rsidR="006A1BAF" w:rsidTr="006A1BAF">
        <w:trPr>
          <w:trHeight w:val="454"/>
        </w:trPr>
        <w:tc>
          <w:tcPr>
            <w:tcW w:w="2943" w:type="dxa"/>
            <w:hideMark/>
          </w:tcPr>
          <w:p w:rsidR="006A1BAF" w:rsidRDefault="00CC5745">
            <w:pPr>
              <w:spacing w:line="276" w:lineRule="auto"/>
              <w:jc w:val="both"/>
              <w:rPr>
                <w:rFonts w:ascii="Arial" w:hAnsi="Arial" w:cs="Arial"/>
                <w:sz w:val="24"/>
                <w:szCs w:val="24"/>
              </w:rPr>
            </w:pPr>
            <w:r>
              <w:rPr>
                <w:rFonts w:ascii="Arial" w:hAnsi="Arial" w:cs="Arial"/>
                <w:sz w:val="24"/>
                <w:szCs w:val="24"/>
              </w:rPr>
              <w:t>16</w:t>
            </w:r>
            <w:r w:rsidR="00DB1AE8">
              <w:rPr>
                <w:rFonts w:ascii="Arial" w:hAnsi="Arial" w:cs="Arial"/>
                <w:sz w:val="24"/>
                <w:szCs w:val="24"/>
              </w:rPr>
              <w:t>:15</w:t>
            </w:r>
            <w:r w:rsidR="006A1BAF">
              <w:rPr>
                <w:rFonts w:ascii="Arial" w:hAnsi="Arial" w:cs="Arial"/>
                <w:sz w:val="24"/>
                <w:szCs w:val="24"/>
              </w:rPr>
              <w:t xml:space="preserve"> Uhr</w:t>
            </w:r>
          </w:p>
        </w:tc>
        <w:tc>
          <w:tcPr>
            <w:tcW w:w="6269" w:type="dxa"/>
            <w:hideMark/>
          </w:tcPr>
          <w:p w:rsidR="006A1BAF" w:rsidRDefault="00DB1AE8" w:rsidP="00AC0E60">
            <w:pPr>
              <w:spacing w:line="276" w:lineRule="auto"/>
              <w:jc w:val="both"/>
              <w:rPr>
                <w:rFonts w:ascii="Arial" w:hAnsi="Arial" w:cs="Arial"/>
                <w:sz w:val="24"/>
                <w:szCs w:val="24"/>
              </w:rPr>
            </w:pPr>
            <w:r>
              <w:rPr>
                <w:rFonts w:ascii="Arial" w:hAnsi="Arial" w:cs="Arial"/>
                <w:sz w:val="24"/>
                <w:szCs w:val="24"/>
              </w:rPr>
              <w:t>Beginn der Individualproben</w:t>
            </w:r>
          </w:p>
        </w:tc>
      </w:tr>
      <w:tr w:rsidR="006A1BAF" w:rsidTr="006A1BAF">
        <w:trPr>
          <w:trHeight w:val="454"/>
        </w:trPr>
        <w:tc>
          <w:tcPr>
            <w:tcW w:w="2943" w:type="dxa"/>
            <w:hideMark/>
          </w:tcPr>
          <w:p w:rsidR="006A1BAF" w:rsidRDefault="00DB1AE8">
            <w:pPr>
              <w:spacing w:line="276" w:lineRule="auto"/>
              <w:jc w:val="both"/>
              <w:rPr>
                <w:rFonts w:ascii="Arial" w:hAnsi="Arial" w:cs="Arial"/>
                <w:sz w:val="24"/>
                <w:szCs w:val="24"/>
              </w:rPr>
            </w:pPr>
            <w:r>
              <w:rPr>
                <w:rFonts w:ascii="Arial" w:hAnsi="Arial" w:cs="Arial"/>
                <w:sz w:val="24"/>
                <w:szCs w:val="24"/>
              </w:rPr>
              <w:t>17:00</w:t>
            </w:r>
            <w:r w:rsidR="006A1BAF">
              <w:rPr>
                <w:rFonts w:ascii="Arial" w:hAnsi="Arial" w:cs="Arial"/>
                <w:sz w:val="24"/>
                <w:szCs w:val="24"/>
              </w:rPr>
              <w:t xml:space="preserve"> Uhr</w:t>
            </w:r>
          </w:p>
        </w:tc>
        <w:tc>
          <w:tcPr>
            <w:tcW w:w="6269" w:type="dxa"/>
            <w:hideMark/>
          </w:tcPr>
          <w:p w:rsidR="006A1BAF" w:rsidRDefault="00DB1AE8" w:rsidP="00DB1AE8">
            <w:pPr>
              <w:spacing w:line="276" w:lineRule="auto"/>
              <w:jc w:val="both"/>
              <w:rPr>
                <w:rFonts w:ascii="Arial" w:hAnsi="Arial" w:cs="Arial"/>
                <w:sz w:val="24"/>
                <w:szCs w:val="24"/>
              </w:rPr>
            </w:pPr>
            <w:r>
              <w:rPr>
                <w:rFonts w:ascii="Arial" w:hAnsi="Arial" w:cs="Arial"/>
                <w:sz w:val="24"/>
                <w:szCs w:val="24"/>
              </w:rPr>
              <w:t xml:space="preserve">Probe der Gemeinschaftswerke (ca. 20 Minuten) </w:t>
            </w:r>
          </w:p>
        </w:tc>
      </w:tr>
      <w:tr w:rsidR="006A1BAF" w:rsidTr="006A1BAF">
        <w:trPr>
          <w:trHeight w:val="454"/>
        </w:trPr>
        <w:tc>
          <w:tcPr>
            <w:tcW w:w="2943" w:type="dxa"/>
            <w:hideMark/>
          </w:tcPr>
          <w:p w:rsidR="006A1BAF" w:rsidRDefault="00DB1AE8">
            <w:pPr>
              <w:spacing w:line="276" w:lineRule="auto"/>
              <w:jc w:val="both"/>
              <w:rPr>
                <w:rFonts w:ascii="Arial" w:hAnsi="Arial" w:cs="Arial"/>
                <w:sz w:val="24"/>
                <w:szCs w:val="24"/>
              </w:rPr>
            </w:pPr>
            <w:r>
              <w:rPr>
                <w:rFonts w:ascii="Arial" w:hAnsi="Arial" w:cs="Arial"/>
                <w:sz w:val="24"/>
                <w:szCs w:val="24"/>
              </w:rPr>
              <w:t>17:30</w:t>
            </w:r>
            <w:r w:rsidR="006A1BAF">
              <w:rPr>
                <w:rFonts w:ascii="Arial" w:hAnsi="Arial" w:cs="Arial"/>
                <w:sz w:val="24"/>
                <w:szCs w:val="24"/>
              </w:rPr>
              <w:t xml:space="preserve"> Uhr</w:t>
            </w:r>
          </w:p>
        </w:tc>
        <w:tc>
          <w:tcPr>
            <w:tcW w:w="6269" w:type="dxa"/>
            <w:hideMark/>
          </w:tcPr>
          <w:p w:rsidR="00DB1AE8" w:rsidRDefault="00DB1AE8" w:rsidP="00DB1AE8">
            <w:pPr>
              <w:spacing w:line="276" w:lineRule="auto"/>
              <w:rPr>
                <w:rFonts w:ascii="Arial" w:hAnsi="Arial" w:cs="Arial"/>
                <w:sz w:val="24"/>
                <w:szCs w:val="24"/>
              </w:rPr>
            </w:pPr>
            <w:r>
              <w:rPr>
                <w:rFonts w:ascii="Arial" w:hAnsi="Arial" w:cs="Arial"/>
                <w:sz w:val="24"/>
                <w:szCs w:val="24"/>
              </w:rPr>
              <w:t>Begrüßung der Chöre durch Abt Mag. Michael K. Prohazka O.Praem., sowie durch den Bürgermeister der Stadt Geras, Johann Glück</w:t>
            </w:r>
          </w:p>
          <w:p w:rsidR="00AC0E60" w:rsidRDefault="00DB1AE8" w:rsidP="00DB1AE8">
            <w:pPr>
              <w:spacing w:line="276" w:lineRule="auto"/>
              <w:rPr>
                <w:rFonts w:ascii="Arial" w:hAnsi="Arial" w:cs="Arial"/>
                <w:sz w:val="24"/>
                <w:szCs w:val="24"/>
              </w:rPr>
            </w:pPr>
            <w:r>
              <w:rPr>
                <w:rFonts w:ascii="Arial" w:hAnsi="Arial" w:cs="Arial"/>
                <w:sz w:val="24"/>
                <w:szCs w:val="24"/>
              </w:rPr>
              <w:t>Kurzpräsentation der Chöre auf dem Platz vor der Kirche, bei Schlechtwetter in der Stiftskirche</w:t>
            </w:r>
          </w:p>
          <w:p w:rsidR="00DB1AE8" w:rsidRDefault="00DB1AE8" w:rsidP="00DB1AE8">
            <w:pPr>
              <w:spacing w:line="276" w:lineRule="auto"/>
              <w:rPr>
                <w:rFonts w:ascii="Arial" w:hAnsi="Arial" w:cs="Arial"/>
                <w:sz w:val="24"/>
                <w:szCs w:val="24"/>
              </w:rPr>
            </w:pPr>
            <w:r>
              <w:rPr>
                <w:rFonts w:ascii="Arial" w:hAnsi="Arial" w:cs="Arial"/>
                <w:sz w:val="24"/>
                <w:szCs w:val="24"/>
              </w:rPr>
              <w:t>(Zwischen 18.00 und 19.00 ist Zeit zur Rekreation)</w:t>
            </w:r>
          </w:p>
        </w:tc>
      </w:tr>
      <w:tr w:rsidR="006A1BAF" w:rsidTr="006A1BAF">
        <w:trPr>
          <w:trHeight w:val="454"/>
        </w:trPr>
        <w:tc>
          <w:tcPr>
            <w:tcW w:w="2943" w:type="dxa"/>
            <w:hideMark/>
          </w:tcPr>
          <w:p w:rsidR="006A1BAF" w:rsidRDefault="00AC0E60">
            <w:pPr>
              <w:spacing w:line="276" w:lineRule="auto"/>
              <w:jc w:val="both"/>
              <w:rPr>
                <w:rFonts w:ascii="Arial" w:hAnsi="Arial" w:cs="Arial"/>
                <w:sz w:val="24"/>
                <w:szCs w:val="24"/>
              </w:rPr>
            </w:pPr>
            <w:r>
              <w:rPr>
                <w:rFonts w:ascii="Arial" w:hAnsi="Arial" w:cs="Arial"/>
                <w:sz w:val="24"/>
                <w:szCs w:val="24"/>
              </w:rPr>
              <w:t>19</w:t>
            </w:r>
            <w:r w:rsidR="006A1BAF">
              <w:rPr>
                <w:rFonts w:ascii="Arial" w:hAnsi="Arial" w:cs="Arial"/>
                <w:sz w:val="24"/>
                <w:szCs w:val="24"/>
              </w:rPr>
              <w:t>:00 Uhr</w:t>
            </w:r>
            <w:r w:rsidR="00DB1AE8">
              <w:rPr>
                <w:rFonts w:ascii="Arial" w:hAnsi="Arial" w:cs="Arial"/>
                <w:sz w:val="24"/>
                <w:szCs w:val="24"/>
              </w:rPr>
              <w:t xml:space="preserve">                                   </w:t>
            </w:r>
          </w:p>
        </w:tc>
        <w:tc>
          <w:tcPr>
            <w:tcW w:w="6269" w:type="dxa"/>
            <w:hideMark/>
          </w:tcPr>
          <w:p w:rsidR="006A1BAF" w:rsidRDefault="00DB1AE8" w:rsidP="00DB1AE8">
            <w:pPr>
              <w:spacing w:line="276" w:lineRule="auto"/>
              <w:jc w:val="both"/>
              <w:rPr>
                <w:rFonts w:ascii="Arial" w:hAnsi="Arial" w:cs="Arial"/>
                <w:sz w:val="24"/>
                <w:szCs w:val="24"/>
              </w:rPr>
            </w:pPr>
            <w:r>
              <w:rPr>
                <w:rFonts w:ascii="Arial" w:hAnsi="Arial" w:cs="Arial"/>
                <w:sz w:val="24"/>
                <w:szCs w:val="24"/>
              </w:rPr>
              <w:t xml:space="preserve">Konzert in der Stiftskirche </w:t>
            </w:r>
          </w:p>
        </w:tc>
      </w:tr>
      <w:tr w:rsidR="006A1BAF" w:rsidTr="006A1BAF">
        <w:trPr>
          <w:trHeight w:val="454"/>
        </w:trPr>
        <w:tc>
          <w:tcPr>
            <w:tcW w:w="2943" w:type="dxa"/>
            <w:hideMark/>
          </w:tcPr>
          <w:p w:rsidR="006A1BAF" w:rsidRDefault="00AC0E60">
            <w:pPr>
              <w:spacing w:line="276" w:lineRule="auto"/>
              <w:jc w:val="both"/>
              <w:rPr>
                <w:rFonts w:ascii="Arial" w:hAnsi="Arial" w:cs="Arial"/>
                <w:sz w:val="24"/>
                <w:szCs w:val="24"/>
              </w:rPr>
            </w:pPr>
            <w:r>
              <w:rPr>
                <w:rFonts w:ascii="Arial" w:hAnsi="Arial" w:cs="Arial"/>
                <w:sz w:val="24"/>
                <w:szCs w:val="24"/>
              </w:rPr>
              <w:t>Anschl. (ca. 20:3</w:t>
            </w:r>
            <w:r w:rsidR="006A1BAF">
              <w:rPr>
                <w:rFonts w:ascii="Arial" w:hAnsi="Arial" w:cs="Arial"/>
                <w:sz w:val="24"/>
                <w:szCs w:val="24"/>
              </w:rPr>
              <w:t>0)</w:t>
            </w:r>
          </w:p>
        </w:tc>
        <w:tc>
          <w:tcPr>
            <w:tcW w:w="6269" w:type="dxa"/>
            <w:hideMark/>
          </w:tcPr>
          <w:p w:rsidR="006A1BAF" w:rsidRDefault="006A1BAF">
            <w:pPr>
              <w:spacing w:line="276" w:lineRule="auto"/>
              <w:jc w:val="both"/>
              <w:rPr>
                <w:rFonts w:ascii="Arial" w:hAnsi="Arial" w:cs="Arial"/>
                <w:sz w:val="24"/>
                <w:szCs w:val="24"/>
              </w:rPr>
            </w:pPr>
            <w:r>
              <w:rPr>
                <w:rFonts w:ascii="Arial" w:hAnsi="Arial" w:cs="Arial"/>
                <w:sz w:val="24"/>
                <w:szCs w:val="24"/>
              </w:rPr>
              <w:t xml:space="preserve">Agape </w:t>
            </w:r>
          </w:p>
        </w:tc>
      </w:tr>
    </w:tbl>
    <w:p w:rsidR="006A1BAF" w:rsidRDefault="006A1BAF" w:rsidP="006A1BAF">
      <w:pPr>
        <w:spacing w:line="276" w:lineRule="auto"/>
        <w:jc w:val="both"/>
        <w:rPr>
          <w:rFonts w:ascii="Arial" w:hAnsi="Arial" w:cs="Arial"/>
          <w:sz w:val="24"/>
          <w:szCs w:val="24"/>
        </w:rPr>
      </w:pPr>
    </w:p>
    <w:p w:rsidR="006A1BAF" w:rsidRPr="00A4385B" w:rsidRDefault="006A1BAF" w:rsidP="006A1BAF">
      <w:pPr>
        <w:spacing w:line="276" w:lineRule="auto"/>
        <w:jc w:val="both"/>
        <w:rPr>
          <w:rFonts w:ascii="Arial" w:hAnsi="Arial" w:cs="Arial"/>
          <w:sz w:val="24"/>
          <w:szCs w:val="24"/>
        </w:rPr>
      </w:pPr>
      <w:r w:rsidRPr="00A4385B">
        <w:rPr>
          <w:rFonts w:ascii="Arial" w:hAnsi="Arial" w:cs="Arial"/>
          <w:sz w:val="24"/>
          <w:szCs w:val="24"/>
          <w:u w:val="single"/>
        </w:rPr>
        <w:t>Gemeinschaftswerke</w:t>
      </w:r>
      <w:r w:rsidRPr="00A4385B">
        <w:rPr>
          <w:rFonts w:ascii="Arial" w:hAnsi="Arial" w:cs="Arial"/>
          <w:sz w:val="24"/>
          <w:szCs w:val="24"/>
        </w:rPr>
        <w:t>:</w:t>
      </w:r>
    </w:p>
    <w:p w:rsidR="006A1BAF" w:rsidRPr="00A4385B" w:rsidRDefault="00A4385B" w:rsidP="006A1BAF">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G.</w:t>
      </w:r>
      <w:r w:rsidR="006A1BAF" w:rsidRPr="00A4385B">
        <w:rPr>
          <w:rFonts w:ascii="Arial" w:hAnsi="Arial" w:cs="Arial"/>
          <w:sz w:val="24"/>
          <w:szCs w:val="24"/>
        </w:rPr>
        <w:t xml:space="preserve"> Lagrange: Laudate omnes gentes (Festivalhymne)</w:t>
      </w:r>
    </w:p>
    <w:p w:rsidR="00A4385B" w:rsidRPr="00A4385B" w:rsidRDefault="00A4385B" w:rsidP="00A4385B">
      <w:pPr>
        <w:pStyle w:val="Odstavecseseznamem"/>
        <w:numPr>
          <w:ilvl w:val="0"/>
          <w:numId w:val="3"/>
        </w:numPr>
        <w:spacing w:line="276" w:lineRule="auto"/>
        <w:jc w:val="both"/>
        <w:rPr>
          <w:rFonts w:ascii="Arial" w:hAnsi="Arial" w:cs="Arial"/>
          <w:sz w:val="24"/>
          <w:szCs w:val="24"/>
        </w:rPr>
      </w:pPr>
      <w:r w:rsidRPr="00A4385B">
        <w:rPr>
          <w:rFonts w:ascii="Arial" w:hAnsi="Arial" w:cs="Arial"/>
          <w:sz w:val="24"/>
          <w:szCs w:val="24"/>
        </w:rPr>
        <w:t>J.</w:t>
      </w:r>
      <w:r w:rsidR="00DB1AE8">
        <w:rPr>
          <w:rFonts w:ascii="Arial" w:hAnsi="Arial" w:cs="Arial"/>
          <w:sz w:val="24"/>
          <w:szCs w:val="24"/>
        </w:rPr>
        <w:t xml:space="preserve"> </w:t>
      </w:r>
      <w:r w:rsidRPr="00A4385B">
        <w:rPr>
          <w:rFonts w:ascii="Arial" w:hAnsi="Arial" w:cs="Arial"/>
          <w:sz w:val="24"/>
          <w:szCs w:val="24"/>
        </w:rPr>
        <w:t>S.</w:t>
      </w:r>
      <w:r w:rsidR="00DB1AE8">
        <w:rPr>
          <w:rFonts w:ascii="Arial" w:hAnsi="Arial" w:cs="Arial"/>
          <w:sz w:val="24"/>
          <w:szCs w:val="24"/>
        </w:rPr>
        <w:t xml:space="preserve"> </w:t>
      </w:r>
      <w:r w:rsidRPr="00A4385B">
        <w:rPr>
          <w:rFonts w:ascii="Arial" w:hAnsi="Arial" w:cs="Arial"/>
          <w:sz w:val="24"/>
          <w:szCs w:val="24"/>
        </w:rPr>
        <w:t>Bach: Ehre und Preis sei Gott in der Höhe</w:t>
      </w:r>
    </w:p>
    <w:p w:rsidR="006A1BAF" w:rsidRPr="00A4385B" w:rsidRDefault="00A4385B" w:rsidP="006A1BAF">
      <w:pPr>
        <w:pStyle w:val="Odstavecseseznamem"/>
        <w:numPr>
          <w:ilvl w:val="0"/>
          <w:numId w:val="3"/>
        </w:numPr>
        <w:spacing w:line="276" w:lineRule="auto"/>
        <w:jc w:val="both"/>
        <w:rPr>
          <w:rFonts w:ascii="Arial" w:hAnsi="Arial" w:cs="Arial"/>
          <w:sz w:val="24"/>
          <w:szCs w:val="24"/>
        </w:rPr>
      </w:pPr>
      <w:r>
        <w:rPr>
          <w:rFonts w:ascii="Arial" w:hAnsi="Arial" w:cs="Arial"/>
          <w:sz w:val="24"/>
          <w:szCs w:val="24"/>
        </w:rPr>
        <w:t>W.</w:t>
      </w:r>
      <w:r w:rsidR="006A1BAF" w:rsidRPr="00A4385B">
        <w:rPr>
          <w:rFonts w:ascii="Arial" w:hAnsi="Arial" w:cs="Arial"/>
          <w:sz w:val="24"/>
          <w:szCs w:val="24"/>
        </w:rPr>
        <w:t xml:space="preserve"> A. Mozart: Ave verum</w:t>
      </w:r>
    </w:p>
    <w:p w:rsidR="00A4385B" w:rsidRPr="00A4385B" w:rsidRDefault="00A4385B" w:rsidP="006A1BAF">
      <w:pPr>
        <w:pStyle w:val="Odstavecseseznamem"/>
        <w:numPr>
          <w:ilvl w:val="0"/>
          <w:numId w:val="3"/>
        </w:numPr>
        <w:spacing w:line="276" w:lineRule="auto"/>
        <w:jc w:val="both"/>
        <w:rPr>
          <w:rFonts w:ascii="Arial" w:hAnsi="Arial" w:cs="Arial"/>
          <w:sz w:val="24"/>
          <w:szCs w:val="24"/>
        </w:rPr>
      </w:pPr>
      <w:r w:rsidRPr="00A4385B">
        <w:rPr>
          <w:rFonts w:ascii="Arial" w:hAnsi="Arial" w:cs="Arial"/>
          <w:sz w:val="24"/>
          <w:szCs w:val="24"/>
        </w:rPr>
        <w:t>J. Moore: Spirit of God</w:t>
      </w: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u w:val="single"/>
        </w:rPr>
        <w:t>Individualprogramm</w:t>
      </w:r>
      <w:r>
        <w:rPr>
          <w:rFonts w:ascii="Arial" w:hAnsi="Arial" w:cs="Arial"/>
          <w:sz w:val="24"/>
          <w:szCs w:val="24"/>
        </w:rPr>
        <w:t xml:space="preserve">: max. 15 Minuten pro Chor (+ 1 kurzes </w:t>
      </w:r>
      <w:r w:rsidR="00BC0801">
        <w:rPr>
          <w:rFonts w:ascii="Arial" w:hAnsi="Arial" w:cs="Arial"/>
          <w:sz w:val="24"/>
          <w:szCs w:val="24"/>
        </w:rPr>
        <w:t xml:space="preserve">weltliches </w:t>
      </w:r>
      <w:r>
        <w:rPr>
          <w:rFonts w:ascii="Arial" w:hAnsi="Arial" w:cs="Arial"/>
          <w:sz w:val="24"/>
          <w:szCs w:val="24"/>
        </w:rPr>
        <w:t>Werk zur Begrüßung</w:t>
      </w:r>
      <w:r w:rsidR="00BC0801">
        <w:rPr>
          <w:rFonts w:ascii="Arial" w:hAnsi="Arial" w:cs="Arial"/>
          <w:sz w:val="24"/>
          <w:szCs w:val="24"/>
        </w:rPr>
        <w:t xml:space="preserve"> auf dem Kirchplatz </w:t>
      </w:r>
      <w:r>
        <w:rPr>
          <w:rFonts w:ascii="Arial" w:hAnsi="Arial" w:cs="Arial"/>
          <w:sz w:val="24"/>
          <w:szCs w:val="24"/>
        </w:rPr>
        <w:t>)</w:t>
      </w:r>
    </w:p>
    <w:p w:rsidR="006A1BAF" w:rsidRDefault="006A1BAF" w:rsidP="006A1BAF">
      <w:pPr>
        <w:spacing w:line="276" w:lineRule="auto"/>
        <w:jc w:val="both"/>
        <w:rPr>
          <w:rFonts w:ascii="Arial" w:hAnsi="Arial" w:cs="Arial"/>
          <w:sz w:val="24"/>
          <w:szCs w:val="24"/>
        </w:rPr>
      </w:pPr>
    </w:p>
    <w:p w:rsidR="006A1BAF" w:rsidRDefault="006A1BAF" w:rsidP="006A1BAF">
      <w:pPr>
        <w:rPr>
          <w:rFonts w:ascii="Arial" w:hAnsi="Arial" w:cs="Arial"/>
          <w:sz w:val="20"/>
          <w:szCs w:val="20"/>
        </w:rPr>
      </w:pPr>
      <w:r>
        <w:rPr>
          <w:rFonts w:ascii="Arial" w:hAnsi="Arial" w:cs="Arial"/>
          <w:sz w:val="20"/>
          <w:szCs w:val="20"/>
        </w:rPr>
        <w:br w:type="page"/>
      </w:r>
    </w:p>
    <w:tbl>
      <w:tblPr>
        <w:tblStyle w:val="Mkatabulky"/>
        <w:tblW w:w="0" w:type="auto"/>
        <w:tblBorders>
          <w:insideH w:val="none" w:sz="0" w:space="0" w:color="auto"/>
          <w:insideV w:val="none" w:sz="0" w:space="0" w:color="auto"/>
        </w:tblBorders>
        <w:tblLook w:val="04A0"/>
      </w:tblPr>
      <w:tblGrid>
        <w:gridCol w:w="4606"/>
        <w:gridCol w:w="4606"/>
      </w:tblGrid>
      <w:tr w:rsidR="006A1BAF" w:rsidTr="006A1BAF">
        <w:trPr>
          <w:trHeight w:val="340"/>
        </w:trPr>
        <w:tc>
          <w:tcPr>
            <w:tcW w:w="4606" w:type="dxa"/>
            <w:tcBorders>
              <w:top w:val="single" w:sz="4" w:space="0" w:color="auto"/>
              <w:left w:val="single" w:sz="4" w:space="0" w:color="auto"/>
              <w:bottom w:val="single" w:sz="4" w:space="0" w:color="auto"/>
              <w:right w:val="nil"/>
            </w:tcBorders>
            <w:vAlign w:val="center"/>
            <w:hideMark/>
          </w:tcPr>
          <w:p w:rsidR="006A1BAF" w:rsidRDefault="006A1BAF">
            <w:pPr>
              <w:spacing w:line="276" w:lineRule="auto"/>
              <w:rPr>
                <w:rFonts w:ascii="Arial" w:hAnsi="Arial" w:cs="Arial"/>
                <w:sz w:val="20"/>
                <w:szCs w:val="20"/>
              </w:rPr>
            </w:pPr>
            <w:r>
              <w:rPr>
                <w:rFonts w:ascii="Arial" w:hAnsi="Arial" w:cs="Arial"/>
                <w:b/>
                <w:sz w:val="24"/>
                <w:szCs w:val="24"/>
              </w:rPr>
              <w:t>Stift Geras (Österreich)</w:t>
            </w:r>
          </w:p>
        </w:tc>
        <w:tc>
          <w:tcPr>
            <w:tcW w:w="4606" w:type="dxa"/>
            <w:tcBorders>
              <w:top w:val="single" w:sz="4" w:space="0" w:color="auto"/>
              <w:left w:val="nil"/>
              <w:bottom w:val="single" w:sz="4" w:space="0" w:color="auto"/>
              <w:right w:val="single" w:sz="4" w:space="0" w:color="auto"/>
            </w:tcBorders>
            <w:vAlign w:val="center"/>
            <w:hideMark/>
          </w:tcPr>
          <w:p w:rsidR="006A1BAF" w:rsidRDefault="00AC0E60">
            <w:pPr>
              <w:spacing w:line="276" w:lineRule="auto"/>
              <w:jc w:val="right"/>
              <w:rPr>
                <w:rFonts w:ascii="Arial" w:hAnsi="Arial" w:cs="Arial"/>
                <w:sz w:val="20"/>
                <w:szCs w:val="20"/>
              </w:rPr>
            </w:pPr>
            <w:r>
              <w:rPr>
                <w:rFonts w:ascii="Arial" w:hAnsi="Arial" w:cs="Arial"/>
                <w:b/>
                <w:sz w:val="24"/>
                <w:szCs w:val="24"/>
              </w:rPr>
              <w:t>Samstag, 6. Juni 2015</w:t>
            </w:r>
          </w:p>
        </w:tc>
      </w:tr>
    </w:tbl>
    <w:p w:rsidR="006A1BAF" w:rsidRDefault="006A1BAF" w:rsidP="006A1BAF">
      <w:pPr>
        <w:spacing w:line="276" w:lineRule="auto"/>
        <w:jc w:val="both"/>
        <w:rPr>
          <w:rFonts w:ascii="Arial" w:hAnsi="Arial" w:cs="Arial"/>
          <w:sz w:val="20"/>
          <w:szCs w:val="20"/>
        </w:rPr>
      </w:pPr>
    </w:p>
    <w:p w:rsidR="00AC0E60" w:rsidRDefault="00AC0E60" w:rsidP="006A1BAF">
      <w:pPr>
        <w:spacing w:line="276" w:lineRule="auto"/>
        <w:jc w:val="both"/>
        <w:rPr>
          <w:rFonts w:ascii="Arial" w:hAnsi="Arial" w:cs="Arial"/>
          <w:sz w:val="24"/>
          <w:szCs w:val="24"/>
        </w:rPr>
      </w:pPr>
      <w:r>
        <w:rPr>
          <w:rFonts w:ascii="Arial" w:hAnsi="Arial" w:cs="Arial"/>
          <w:sz w:val="24"/>
          <w:szCs w:val="24"/>
        </w:rPr>
        <w:t>Kurzbesch</w:t>
      </w:r>
      <w:r w:rsidR="00BA3EAA">
        <w:rPr>
          <w:rFonts w:ascii="Arial" w:hAnsi="Arial" w:cs="Arial"/>
          <w:sz w:val="24"/>
          <w:szCs w:val="24"/>
        </w:rPr>
        <w:t>reibung des Stifts siehe 29.Mai</w:t>
      </w: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rPr>
        <w:t>Eingeladen s</w:t>
      </w:r>
      <w:r w:rsidR="00BA3EAA">
        <w:rPr>
          <w:rFonts w:ascii="Arial" w:hAnsi="Arial" w:cs="Arial"/>
          <w:sz w:val="24"/>
          <w:szCs w:val="24"/>
        </w:rPr>
        <w:t>ind 2 Chöre</w:t>
      </w:r>
      <w:r w:rsidR="00F162A1">
        <w:rPr>
          <w:rFonts w:ascii="Arial" w:hAnsi="Arial" w:cs="Arial"/>
          <w:sz w:val="24"/>
          <w:szCs w:val="24"/>
        </w:rPr>
        <w:t>.</w:t>
      </w:r>
    </w:p>
    <w:p w:rsidR="00AC0E60" w:rsidRDefault="00AC0E60" w:rsidP="006A1BAF">
      <w:pPr>
        <w:spacing w:line="276" w:lineRule="auto"/>
        <w:jc w:val="both"/>
        <w:rPr>
          <w:rFonts w:ascii="Arial" w:hAnsi="Arial" w:cs="Arial"/>
          <w:sz w:val="24"/>
          <w:szCs w:val="24"/>
        </w:rPr>
      </w:pPr>
      <w:r>
        <w:rPr>
          <w:rFonts w:ascii="Arial" w:hAnsi="Arial" w:cs="Arial"/>
          <w:sz w:val="24"/>
          <w:szCs w:val="24"/>
        </w:rPr>
        <w:t>Dieser Festgottesdienst wir</w:t>
      </w:r>
      <w:r w:rsidR="00BA3EAA">
        <w:rPr>
          <w:rFonts w:ascii="Arial" w:hAnsi="Arial" w:cs="Arial"/>
          <w:sz w:val="24"/>
          <w:szCs w:val="24"/>
        </w:rPr>
        <w:t>d</w:t>
      </w:r>
      <w:r>
        <w:rPr>
          <w:rFonts w:ascii="Arial" w:hAnsi="Arial" w:cs="Arial"/>
          <w:sz w:val="24"/>
          <w:szCs w:val="24"/>
        </w:rPr>
        <w:t xml:space="preserve"> vo</w:t>
      </w:r>
      <w:r w:rsidR="00C8385B">
        <w:rPr>
          <w:rFonts w:ascii="Arial" w:hAnsi="Arial" w:cs="Arial"/>
          <w:sz w:val="24"/>
          <w:szCs w:val="24"/>
        </w:rPr>
        <w:t xml:space="preserve">m Kirchenchor Arbesthal-Göttlesbrunn </w:t>
      </w:r>
      <w:r>
        <w:rPr>
          <w:rFonts w:ascii="Arial" w:hAnsi="Arial" w:cs="Arial"/>
          <w:sz w:val="24"/>
          <w:szCs w:val="24"/>
        </w:rPr>
        <w:t>und vom Chor M@gnificat</w:t>
      </w:r>
      <w:r w:rsidR="00BA3EAA">
        <w:rPr>
          <w:rFonts w:ascii="Arial" w:hAnsi="Arial" w:cs="Arial"/>
          <w:sz w:val="24"/>
          <w:szCs w:val="24"/>
        </w:rPr>
        <w:t xml:space="preserve"> </w:t>
      </w:r>
      <w:r>
        <w:rPr>
          <w:rFonts w:ascii="Arial" w:hAnsi="Arial" w:cs="Arial"/>
          <w:sz w:val="24"/>
          <w:szCs w:val="24"/>
        </w:rPr>
        <w:t>Bratislava gestaltet</w:t>
      </w:r>
      <w:r w:rsidR="00F162A1">
        <w:rPr>
          <w:rFonts w:ascii="Arial" w:hAnsi="Arial" w:cs="Arial"/>
          <w:sz w:val="24"/>
          <w:szCs w:val="24"/>
        </w:rPr>
        <w:t>.</w:t>
      </w:r>
    </w:p>
    <w:p w:rsidR="00AC0E60" w:rsidRDefault="00AC0E60" w:rsidP="006A1BAF">
      <w:pPr>
        <w:spacing w:line="276" w:lineRule="auto"/>
        <w:jc w:val="both"/>
        <w:rPr>
          <w:rFonts w:ascii="Arial" w:hAnsi="Arial" w:cs="Arial"/>
          <w:sz w:val="24"/>
          <w:szCs w:val="24"/>
        </w:rPr>
      </w:pPr>
      <w:r>
        <w:rPr>
          <w:rFonts w:ascii="Arial" w:hAnsi="Arial" w:cs="Arial"/>
          <w:sz w:val="24"/>
          <w:szCs w:val="24"/>
        </w:rPr>
        <w:t>Eine Meldung ist nicht mehr möglich</w:t>
      </w:r>
      <w:r w:rsidR="00C8385B">
        <w:rPr>
          <w:rFonts w:ascii="Arial" w:hAnsi="Arial" w:cs="Arial"/>
          <w:sz w:val="24"/>
          <w:szCs w:val="24"/>
        </w:rPr>
        <w:t>!</w:t>
      </w:r>
    </w:p>
    <w:p w:rsidR="006A1BAF" w:rsidRDefault="006A1BAF" w:rsidP="006A1BAF">
      <w:pPr>
        <w:spacing w:line="276" w:lineRule="auto"/>
        <w:jc w:val="both"/>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27"/>
      </w:tblGrid>
      <w:tr w:rsidR="00C8385B" w:rsidRPr="00C8385B" w:rsidTr="00BA3EAA">
        <w:trPr>
          <w:trHeight w:val="454"/>
        </w:trPr>
        <w:tc>
          <w:tcPr>
            <w:tcW w:w="3085" w:type="dxa"/>
          </w:tcPr>
          <w:p w:rsidR="006A1BAF" w:rsidRPr="000A6D1B" w:rsidRDefault="00BA3EAA" w:rsidP="00C8385B">
            <w:pPr>
              <w:spacing w:line="276" w:lineRule="auto"/>
              <w:rPr>
                <w:rFonts w:ascii="Arial" w:hAnsi="Arial" w:cs="Arial"/>
                <w:sz w:val="24"/>
                <w:szCs w:val="24"/>
              </w:rPr>
            </w:pPr>
            <w:r w:rsidRPr="000A6D1B">
              <w:rPr>
                <w:rFonts w:ascii="Arial" w:hAnsi="Arial" w:cs="Arial"/>
                <w:sz w:val="24"/>
                <w:szCs w:val="24"/>
              </w:rPr>
              <w:t>16:45 Uhr</w:t>
            </w:r>
          </w:p>
        </w:tc>
        <w:tc>
          <w:tcPr>
            <w:tcW w:w="6127" w:type="dxa"/>
          </w:tcPr>
          <w:p w:rsidR="006A1BAF" w:rsidRPr="000A6D1B" w:rsidRDefault="00BA3EAA" w:rsidP="00D04FD0">
            <w:pPr>
              <w:spacing w:line="276" w:lineRule="auto"/>
              <w:jc w:val="both"/>
              <w:rPr>
                <w:rFonts w:ascii="Arial" w:hAnsi="Arial" w:cs="Arial"/>
                <w:sz w:val="24"/>
                <w:szCs w:val="24"/>
              </w:rPr>
            </w:pPr>
            <w:r w:rsidRPr="000A6D1B">
              <w:rPr>
                <w:rFonts w:ascii="Arial" w:hAnsi="Arial" w:cs="Arial"/>
                <w:sz w:val="24"/>
                <w:szCs w:val="24"/>
              </w:rPr>
              <w:t>Begrüßung der Chöre durch Prälat Mag. Michael-Karl Proházka im Stiftshof (bei Schlechtwetter im Marmorsaal)</w:t>
            </w:r>
          </w:p>
        </w:tc>
      </w:tr>
      <w:tr w:rsidR="00BA3EAA" w:rsidRPr="00C8385B" w:rsidTr="006A1BAF">
        <w:trPr>
          <w:trHeight w:val="454"/>
        </w:trPr>
        <w:tc>
          <w:tcPr>
            <w:tcW w:w="3085" w:type="dxa"/>
            <w:hideMark/>
          </w:tcPr>
          <w:p w:rsidR="00BA3EAA" w:rsidRPr="000A6D1B" w:rsidRDefault="00BA3EAA" w:rsidP="008E43FD">
            <w:pPr>
              <w:spacing w:line="276" w:lineRule="auto"/>
              <w:rPr>
                <w:rFonts w:ascii="Arial" w:hAnsi="Arial" w:cs="Arial"/>
                <w:sz w:val="24"/>
                <w:szCs w:val="24"/>
              </w:rPr>
            </w:pPr>
            <w:r w:rsidRPr="000A6D1B">
              <w:rPr>
                <w:rFonts w:ascii="Arial" w:hAnsi="Arial" w:cs="Arial"/>
                <w:sz w:val="24"/>
                <w:szCs w:val="24"/>
              </w:rPr>
              <w:t>17:00 Uhr</w:t>
            </w:r>
          </w:p>
        </w:tc>
        <w:tc>
          <w:tcPr>
            <w:tcW w:w="6127" w:type="dxa"/>
            <w:hideMark/>
          </w:tcPr>
          <w:p w:rsidR="00BA3EAA" w:rsidRPr="000A6D1B" w:rsidRDefault="00BA3EAA" w:rsidP="00D04FD0">
            <w:pPr>
              <w:spacing w:line="276" w:lineRule="auto"/>
              <w:jc w:val="both"/>
              <w:rPr>
                <w:rFonts w:ascii="Arial" w:hAnsi="Arial" w:cs="Arial"/>
                <w:sz w:val="24"/>
                <w:szCs w:val="24"/>
              </w:rPr>
            </w:pPr>
            <w:r w:rsidRPr="000A6D1B">
              <w:rPr>
                <w:rFonts w:ascii="Arial" w:hAnsi="Arial" w:cs="Arial"/>
                <w:sz w:val="24"/>
                <w:szCs w:val="24"/>
              </w:rPr>
              <w:t>Probe der Gemeinschaftswerke in der Stiftskirche</w:t>
            </w:r>
          </w:p>
        </w:tc>
      </w:tr>
      <w:tr w:rsidR="00BA3EAA" w:rsidRPr="00C8385B" w:rsidTr="006A1BAF">
        <w:trPr>
          <w:trHeight w:val="454"/>
        </w:trPr>
        <w:tc>
          <w:tcPr>
            <w:tcW w:w="3085" w:type="dxa"/>
            <w:hideMark/>
          </w:tcPr>
          <w:p w:rsidR="00BA3EAA" w:rsidRPr="000A6D1B" w:rsidRDefault="00BA3EAA">
            <w:pPr>
              <w:spacing w:line="276" w:lineRule="auto"/>
              <w:jc w:val="both"/>
              <w:rPr>
                <w:rFonts w:ascii="Arial" w:hAnsi="Arial" w:cs="Arial"/>
                <w:sz w:val="24"/>
                <w:szCs w:val="24"/>
              </w:rPr>
            </w:pPr>
            <w:r w:rsidRPr="000A6D1B">
              <w:rPr>
                <w:rFonts w:ascii="Arial" w:hAnsi="Arial" w:cs="Arial"/>
                <w:sz w:val="24"/>
                <w:szCs w:val="24"/>
              </w:rPr>
              <w:t>19:00 Uhr</w:t>
            </w:r>
          </w:p>
        </w:tc>
        <w:tc>
          <w:tcPr>
            <w:tcW w:w="6127" w:type="dxa"/>
            <w:hideMark/>
          </w:tcPr>
          <w:p w:rsidR="00BA3EAA" w:rsidRPr="000A6D1B" w:rsidRDefault="00BA3EAA" w:rsidP="00D04FD0">
            <w:pPr>
              <w:spacing w:line="276" w:lineRule="auto"/>
              <w:jc w:val="both"/>
              <w:rPr>
                <w:rFonts w:ascii="Arial" w:hAnsi="Arial" w:cs="Arial"/>
                <w:sz w:val="24"/>
                <w:szCs w:val="24"/>
              </w:rPr>
            </w:pPr>
            <w:r w:rsidRPr="000A6D1B">
              <w:rPr>
                <w:rFonts w:ascii="Arial" w:hAnsi="Arial" w:cs="Arial"/>
                <w:sz w:val="24"/>
                <w:szCs w:val="24"/>
              </w:rPr>
              <w:t>Gestaltung des Pontifikalamts zum Fest des Hl. Norbert (Gründer des Prämonstratenserordens)</w:t>
            </w:r>
          </w:p>
        </w:tc>
      </w:tr>
      <w:tr w:rsidR="00BA3EAA" w:rsidRPr="00C8385B" w:rsidTr="006A1BAF">
        <w:trPr>
          <w:trHeight w:val="454"/>
        </w:trPr>
        <w:tc>
          <w:tcPr>
            <w:tcW w:w="3085" w:type="dxa"/>
            <w:hideMark/>
          </w:tcPr>
          <w:p w:rsidR="00BA3EAA" w:rsidRPr="000A6D1B" w:rsidRDefault="00BA3EAA">
            <w:pPr>
              <w:spacing w:line="276" w:lineRule="auto"/>
              <w:jc w:val="both"/>
              <w:rPr>
                <w:rFonts w:ascii="Arial" w:hAnsi="Arial" w:cs="Arial"/>
                <w:sz w:val="24"/>
                <w:szCs w:val="24"/>
              </w:rPr>
            </w:pPr>
            <w:r w:rsidRPr="000A6D1B">
              <w:rPr>
                <w:rFonts w:ascii="Arial" w:hAnsi="Arial" w:cs="Arial"/>
                <w:sz w:val="24"/>
                <w:szCs w:val="24"/>
              </w:rPr>
              <w:t>Anschl.</w:t>
            </w:r>
          </w:p>
        </w:tc>
        <w:tc>
          <w:tcPr>
            <w:tcW w:w="6127" w:type="dxa"/>
            <w:hideMark/>
          </w:tcPr>
          <w:p w:rsidR="00BA3EAA" w:rsidRPr="000A6D1B" w:rsidRDefault="00BA3EAA" w:rsidP="00D04FD0">
            <w:pPr>
              <w:spacing w:line="276" w:lineRule="auto"/>
              <w:jc w:val="both"/>
              <w:rPr>
                <w:rFonts w:ascii="Arial" w:hAnsi="Arial" w:cs="Arial"/>
                <w:sz w:val="24"/>
                <w:szCs w:val="24"/>
              </w:rPr>
            </w:pPr>
            <w:r w:rsidRPr="000A6D1B">
              <w:rPr>
                <w:rFonts w:ascii="Arial" w:hAnsi="Arial" w:cs="Arial"/>
                <w:sz w:val="24"/>
                <w:szCs w:val="24"/>
              </w:rPr>
              <w:t>Agape</w:t>
            </w:r>
          </w:p>
        </w:tc>
      </w:tr>
    </w:tbl>
    <w:p w:rsidR="006A1BAF" w:rsidRDefault="006A1BAF" w:rsidP="006A1BAF">
      <w:pPr>
        <w:spacing w:line="276" w:lineRule="auto"/>
        <w:jc w:val="both"/>
        <w:rPr>
          <w:rFonts w:ascii="Arial" w:hAnsi="Arial" w:cs="Arial"/>
          <w:sz w:val="24"/>
          <w:szCs w:val="24"/>
        </w:rPr>
      </w:pPr>
    </w:p>
    <w:p w:rsidR="00C8385B" w:rsidRDefault="00C8385B" w:rsidP="006A1BAF">
      <w:pPr>
        <w:rPr>
          <w:rFonts w:ascii="Arial" w:hAnsi="Arial" w:cs="Arial"/>
          <w:color w:val="000000" w:themeColor="text1"/>
          <w:sz w:val="24"/>
          <w:szCs w:val="24"/>
          <w:u w:val="single"/>
        </w:rPr>
      </w:pPr>
      <w:r>
        <w:rPr>
          <w:rFonts w:ascii="Arial" w:hAnsi="Arial" w:cs="Arial"/>
          <w:color w:val="000000" w:themeColor="text1"/>
          <w:sz w:val="24"/>
          <w:szCs w:val="24"/>
          <w:u w:val="single"/>
        </w:rPr>
        <w:t>Musikalisches Programm:</w:t>
      </w:r>
    </w:p>
    <w:p w:rsidR="00C8385B" w:rsidRDefault="00C8385B" w:rsidP="006A1BAF">
      <w:pPr>
        <w:rPr>
          <w:rFonts w:ascii="Arial" w:hAnsi="Arial" w:cs="Arial"/>
          <w:color w:val="000000" w:themeColor="text1"/>
          <w:sz w:val="24"/>
          <w:szCs w:val="24"/>
          <w:u w:val="single"/>
        </w:rPr>
      </w:pPr>
    </w:p>
    <w:p w:rsidR="00C8385B" w:rsidRPr="00BA3EAA" w:rsidRDefault="00C8385B" w:rsidP="00BA3EAA">
      <w:pPr>
        <w:pStyle w:val="Odstavecseseznamem"/>
        <w:numPr>
          <w:ilvl w:val="0"/>
          <w:numId w:val="9"/>
        </w:numPr>
        <w:rPr>
          <w:rFonts w:ascii="Arial" w:hAnsi="Arial" w:cs="Arial"/>
          <w:color w:val="000000" w:themeColor="text1"/>
          <w:sz w:val="24"/>
          <w:szCs w:val="24"/>
        </w:rPr>
      </w:pPr>
      <w:r w:rsidRPr="00BA3EAA">
        <w:rPr>
          <w:rFonts w:ascii="Arial" w:hAnsi="Arial" w:cs="Arial"/>
          <w:color w:val="000000" w:themeColor="text1"/>
          <w:sz w:val="24"/>
          <w:szCs w:val="24"/>
        </w:rPr>
        <w:t xml:space="preserve">Charles Gounod: </w:t>
      </w:r>
      <w:r w:rsidR="00DB1AE8">
        <w:rPr>
          <w:rFonts w:ascii="Arial" w:hAnsi="Arial" w:cs="Arial"/>
          <w:color w:val="000000" w:themeColor="text1"/>
          <w:sz w:val="24"/>
          <w:szCs w:val="24"/>
        </w:rPr>
        <w:t xml:space="preserve">   </w:t>
      </w:r>
      <w:r w:rsidR="00BA3EAA">
        <w:rPr>
          <w:rFonts w:ascii="Arial" w:hAnsi="Arial" w:cs="Arial"/>
          <w:color w:val="000000" w:themeColor="text1"/>
          <w:sz w:val="24"/>
          <w:szCs w:val="24"/>
        </w:rPr>
        <w:t>Missa breve</w:t>
      </w:r>
      <w:r w:rsidR="000A6D1B">
        <w:rPr>
          <w:rFonts w:ascii="Arial" w:hAnsi="Arial" w:cs="Arial"/>
          <w:color w:val="000000" w:themeColor="text1"/>
          <w:sz w:val="24"/>
          <w:szCs w:val="24"/>
        </w:rPr>
        <w:t xml:space="preserve"> </w:t>
      </w:r>
    </w:p>
    <w:p w:rsidR="00BA3EAA" w:rsidRDefault="00C8385B" w:rsidP="00BA3EAA">
      <w:pPr>
        <w:pStyle w:val="Odstavecseseznamem"/>
        <w:numPr>
          <w:ilvl w:val="0"/>
          <w:numId w:val="9"/>
        </w:numPr>
        <w:rPr>
          <w:rFonts w:ascii="Arial" w:hAnsi="Arial" w:cs="Arial"/>
          <w:color w:val="000000" w:themeColor="text1"/>
          <w:sz w:val="24"/>
          <w:szCs w:val="24"/>
        </w:rPr>
      </w:pPr>
      <w:r w:rsidRPr="00BA3EAA">
        <w:rPr>
          <w:rFonts w:ascii="Arial" w:hAnsi="Arial" w:cs="Arial"/>
          <w:color w:val="000000" w:themeColor="text1"/>
          <w:sz w:val="24"/>
          <w:szCs w:val="24"/>
        </w:rPr>
        <w:t>Gerhard Lagrange :Laudate omnes gentes</w:t>
      </w:r>
    </w:p>
    <w:p w:rsidR="00BA3EAA" w:rsidRDefault="00BA3EAA" w:rsidP="006A1BAF">
      <w:pPr>
        <w:rPr>
          <w:rFonts w:ascii="Arial" w:hAnsi="Arial" w:cs="Arial"/>
          <w:color w:val="000000" w:themeColor="text1"/>
          <w:sz w:val="24"/>
          <w:szCs w:val="24"/>
        </w:rPr>
      </w:pPr>
    </w:p>
    <w:p w:rsidR="006A1BAF" w:rsidRDefault="006A1BAF" w:rsidP="006A1BAF">
      <w:pPr>
        <w:rPr>
          <w:rFonts w:ascii="Arial" w:hAnsi="Arial" w:cs="Arial"/>
          <w:sz w:val="24"/>
          <w:szCs w:val="24"/>
        </w:rPr>
      </w:pPr>
      <w:r>
        <w:rPr>
          <w:rFonts w:ascii="Arial" w:hAnsi="Arial" w:cs="Arial"/>
          <w:sz w:val="24"/>
          <w:szCs w:val="24"/>
        </w:rPr>
        <w:br w:type="page"/>
      </w:r>
    </w:p>
    <w:tbl>
      <w:tblPr>
        <w:tblStyle w:val="Mkatabulky"/>
        <w:tblW w:w="0" w:type="auto"/>
        <w:tblBorders>
          <w:insideH w:val="none" w:sz="0" w:space="0" w:color="auto"/>
          <w:insideV w:val="none" w:sz="0" w:space="0" w:color="auto"/>
        </w:tblBorders>
        <w:tblLook w:val="04A0"/>
      </w:tblPr>
      <w:tblGrid>
        <w:gridCol w:w="4606"/>
        <w:gridCol w:w="4606"/>
      </w:tblGrid>
      <w:tr w:rsidR="006A1BAF" w:rsidTr="006A1BAF">
        <w:tc>
          <w:tcPr>
            <w:tcW w:w="4606" w:type="dxa"/>
            <w:tcBorders>
              <w:top w:val="single" w:sz="4" w:space="0" w:color="auto"/>
              <w:left w:val="single" w:sz="4" w:space="0" w:color="auto"/>
              <w:bottom w:val="single" w:sz="4" w:space="0" w:color="auto"/>
              <w:right w:val="nil"/>
            </w:tcBorders>
            <w:vAlign w:val="center"/>
            <w:hideMark/>
          </w:tcPr>
          <w:p w:rsidR="006A1BAF" w:rsidRDefault="009B1B80">
            <w:pPr>
              <w:spacing w:line="276" w:lineRule="auto"/>
              <w:rPr>
                <w:rFonts w:ascii="Arial" w:hAnsi="Arial" w:cs="Arial"/>
                <w:sz w:val="24"/>
                <w:szCs w:val="24"/>
              </w:rPr>
            </w:pPr>
            <w:r>
              <w:rPr>
                <w:rFonts w:ascii="Arial" w:hAnsi="Arial" w:cs="Arial"/>
                <w:b/>
                <w:sz w:val="24"/>
                <w:szCs w:val="24"/>
              </w:rPr>
              <w:t>Vrsar</w:t>
            </w:r>
            <w:r w:rsidR="003C0055">
              <w:rPr>
                <w:rFonts w:ascii="Arial" w:hAnsi="Arial" w:cs="Arial"/>
                <w:b/>
                <w:sz w:val="24"/>
                <w:szCs w:val="24"/>
              </w:rPr>
              <w:t xml:space="preserve"> (Kroat</w:t>
            </w:r>
            <w:r w:rsidR="006A1BAF">
              <w:rPr>
                <w:rFonts w:ascii="Arial" w:hAnsi="Arial" w:cs="Arial"/>
                <w:b/>
                <w:sz w:val="24"/>
                <w:szCs w:val="24"/>
              </w:rPr>
              <w:t>ien)</w:t>
            </w:r>
          </w:p>
        </w:tc>
        <w:tc>
          <w:tcPr>
            <w:tcW w:w="4606" w:type="dxa"/>
            <w:tcBorders>
              <w:top w:val="single" w:sz="4" w:space="0" w:color="auto"/>
              <w:left w:val="nil"/>
              <w:bottom w:val="single" w:sz="4" w:space="0" w:color="auto"/>
              <w:right w:val="single" w:sz="4" w:space="0" w:color="auto"/>
            </w:tcBorders>
            <w:vAlign w:val="center"/>
            <w:hideMark/>
          </w:tcPr>
          <w:p w:rsidR="006A1BAF" w:rsidRDefault="003C0055" w:rsidP="001202A4">
            <w:pPr>
              <w:spacing w:line="276" w:lineRule="auto"/>
              <w:jc w:val="right"/>
              <w:rPr>
                <w:rFonts w:ascii="Arial" w:hAnsi="Arial" w:cs="Arial"/>
                <w:sz w:val="24"/>
                <w:szCs w:val="24"/>
              </w:rPr>
            </w:pPr>
            <w:r>
              <w:rPr>
                <w:rFonts w:ascii="Arial" w:hAnsi="Arial" w:cs="Arial"/>
                <w:b/>
                <w:sz w:val="24"/>
                <w:szCs w:val="24"/>
              </w:rPr>
              <w:t>Sonntag, 11. Oktober 2015</w:t>
            </w:r>
          </w:p>
        </w:tc>
      </w:tr>
    </w:tbl>
    <w:p w:rsidR="006A1BAF" w:rsidRDefault="006A1BAF" w:rsidP="006A1BAF">
      <w:pPr>
        <w:spacing w:line="276" w:lineRule="auto"/>
        <w:jc w:val="both"/>
        <w:rPr>
          <w:rFonts w:ascii="Arial" w:hAnsi="Arial" w:cs="Arial"/>
          <w:b/>
          <w:sz w:val="24"/>
          <w:szCs w:val="24"/>
        </w:rPr>
      </w:pPr>
    </w:p>
    <w:p w:rsidR="00C23C09" w:rsidRDefault="009B1B80" w:rsidP="006A1BAF">
      <w:pPr>
        <w:spacing w:line="276" w:lineRule="auto"/>
        <w:jc w:val="both"/>
        <w:rPr>
          <w:rFonts w:ascii="Arial" w:hAnsi="Arial" w:cs="Arial"/>
          <w:sz w:val="24"/>
          <w:szCs w:val="24"/>
        </w:rPr>
      </w:pPr>
      <w:r>
        <w:rPr>
          <w:rFonts w:ascii="Arial" w:hAnsi="Arial" w:cs="Arial"/>
          <w:sz w:val="24"/>
          <w:szCs w:val="24"/>
        </w:rPr>
        <w:t>Vrsar</w:t>
      </w:r>
      <w:r w:rsidR="003C0055">
        <w:rPr>
          <w:rFonts w:ascii="Arial" w:hAnsi="Arial" w:cs="Arial"/>
          <w:sz w:val="24"/>
          <w:szCs w:val="24"/>
        </w:rPr>
        <w:t xml:space="preserve"> ist ein malerischer </w:t>
      </w:r>
      <w:r w:rsidR="00C23C09">
        <w:rPr>
          <w:rFonts w:ascii="Arial" w:hAnsi="Arial" w:cs="Arial"/>
          <w:sz w:val="24"/>
          <w:szCs w:val="24"/>
        </w:rPr>
        <w:t>alter Küsteno</w:t>
      </w:r>
      <w:r w:rsidR="003C0055">
        <w:rPr>
          <w:rFonts w:ascii="Arial" w:hAnsi="Arial" w:cs="Arial"/>
          <w:sz w:val="24"/>
          <w:szCs w:val="24"/>
        </w:rPr>
        <w:t>rt</w:t>
      </w:r>
      <w:r w:rsidR="00BC0801">
        <w:rPr>
          <w:rFonts w:ascii="Arial" w:hAnsi="Arial" w:cs="Arial"/>
          <w:sz w:val="24"/>
          <w:szCs w:val="24"/>
        </w:rPr>
        <w:t>,</w:t>
      </w:r>
      <w:r w:rsidR="003C0055">
        <w:rPr>
          <w:rFonts w:ascii="Arial" w:hAnsi="Arial" w:cs="Arial"/>
          <w:sz w:val="24"/>
          <w:szCs w:val="24"/>
        </w:rPr>
        <w:t xml:space="preserve"> an der westlichen Seite der Halbinsel Istrien gelegen.</w:t>
      </w:r>
      <w:r w:rsidR="00C23C09">
        <w:rPr>
          <w:rFonts w:ascii="Arial" w:hAnsi="Arial" w:cs="Arial"/>
          <w:sz w:val="24"/>
          <w:szCs w:val="24"/>
        </w:rPr>
        <w:t xml:space="preserve"> Historische Gebäude erinnern an die lange Geschichte des Fischerdorfs.</w:t>
      </w:r>
      <w:r w:rsidR="001202A4">
        <w:rPr>
          <w:rFonts w:ascii="Arial" w:hAnsi="Arial" w:cs="Arial"/>
          <w:sz w:val="24"/>
          <w:szCs w:val="24"/>
        </w:rPr>
        <w:t xml:space="preserve"> </w:t>
      </w:r>
      <w:r w:rsidR="00BC0801">
        <w:rPr>
          <w:rFonts w:ascii="Arial" w:hAnsi="Arial" w:cs="Arial"/>
          <w:sz w:val="24"/>
          <w:szCs w:val="24"/>
        </w:rPr>
        <w:t>Heute ist Vrsar</w:t>
      </w:r>
      <w:r w:rsidR="00C23C09">
        <w:rPr>
          <w:rFonts w:ascii="Arial" w:hAnsi="Arial" w:cs="Arial"/>
          <w:sz w:val="24"/>
          <w:szCs w:val="24"/>
        </w:rPr>
        <w:t xml:space="preserve"> ein beliebtes Urlaubsziel.</w:t>
      </w:r>
    </w:p>
    <w:p w:rsidR="003C0055" w:rsidRDefault="009B1B80" w:rsidP="006A1BAF">
      <w:pPr>
        <w:spacing w:line="276" w:lineRule="auto"/>
        <w:jc w:val="both"/>
        <w:rPr>
          <w:rFonts w:ascii="Arial" w:hAnsi="Arial" w:cs="Arial"/>
          <w:sz w:val="24"/>
          <w:szCs w:val="24"/>
        </w:rPr>
      </w:pPr>
      <w:r>
        <w:rPr>
          <w:rFonts w:ascii="Arial" w:hAnsi="Arial" w:cs="Arial"/>
          <w:sz w:val="24"/>
          <w:szCs w:val="24"/>
        </w:rPr>
        <w:t>Der O</w:t>
      </w:r>
      <w:r w:rsidR="00C23C09">
        <w:rPr>
          <w:rFonts w:ascii="Arial" w:hAnsi="Arial" w:cs="Arial"/>
          <w:sz w:val="24"/>
          <w:szCs w:val="24"/>
        </w:rPr>
        <w:t>rt bietet die Möglichkeit, 2 bis</w:t>
      </w:r>
      <w:r>
        <w:rPr>
          <w:rFonts w:ascii="Arial" w:hAnsi="Arial" w:cs="Arial"/>
          <w:sz w:val="24"/>
          <w:szCs w:val="24"/>
        </w:rPr>
        <w:t xml:space="preserve"> 4 </w:t>
      </w:r>
      <w:r w:rsidR="003C0055">
        <w:rPr>
          <w:rFonts w:ascii="Arial" w:hAnsi="Arial" w:cs="Arial"/>
          <w:sz w:val="24"/>
          <w:szCs w:val="24"/>
        </w:rPr>
        <w:t>wunderbare Tage im noch warmen Süden zu verbringen, Land und Leute kennenzulernen und das unter sehr günstigen finanziellen Bedingungen.</w:t>
      </w:r>
    </w:p>
    <w:p w:rsidR="003C0055" w:rsidRDefault="003C0055" w:rsidP="006A1BAF">
      <w:pPr>
        <w:spacing w:line="276" w:lineRule="auto"/>
        <w:jc w:val="both"/>
        <w:rPr>
          <w:rFonts w:ascii="Arial" w:hAnsi="Arial" w:cs="Arial"/>
          <w:sz w:val="24"/>
          <w:szCs w:val="24"/>
        </w:rPr>
      </w:pPr>
      <w:r>
        <w:rPr>
          <w:rFonts w:ascii="Arial" w:hAnsi="Arial" w:cs="Arial"/>
          <w:sz w:val="24"/>
          <w:szCs w:val="24"/>
        </w:rPr>
        <w:t xml:space="preserve">Eine englischsprachige Einladung </w:t>
      </w:r>
      <w:r w:rsidR="009B1B80">
        <w:rPr>
          <w:rFonts w:ascii="Arial" w:hAnsi="Arial" w:cs="Arial"/>
          <w:sz w:val="24"/>
          <w:szCs w:val="24"/>
        </w:rPr>
        <w:t xml:space="preserve">und Kurzbeschreibung </w:t>
      </w:r>
      <w:r>
        <w:rPr>
          <w:rFonts w:ascii="Arial" w:hAnsi="Arial" w:cs="Arial"/>
          <w:sz w:val="24"/>
          <w:szCs w:val="24"/>
        </w:rPr>
        <w:t>finden Sie im zweiten Anhang.</w:t>
      </w:r>
    </w:p>
    <w:p w:rsidR="003C0055" w:rsidRDefault="003C0055" w:rsidP="006A1BAF">
      <w:pPr>
        <w:spacing w:line="276" w:lineRule="auto"/>
        <w:jc w:val="both"/>
        <w:rPr>
          <w:rFonts w:ascii="Arial" w:hAnsi="Arial" w:cs="Arial"/>
          <w:sz w:val="24"/>
          <w:szCs w:val="24"/>
        </w:rPr>
      </w:pPr>
    </w:p>
    <w:p w:rsidR="006A1BAF" w:rsidRDefault="009B1B80" w:rsidP="006A1BAF">
      <w:pPr>
        <w:spacing w:line="276" w:lineRule="auto"/>
        <w:jc w:val="both"/>
        <w:rPr>
          <w:rFonts w:ascii="Arial" w:hAnsi="Arial" w:cs="Arial"/>
          <w:sz w:val="24"/>
          <w:szCs w:val="24"/>
        </w:rPr>
      </w:pPr>
      <w:r>
        <w:rPr>
          <w:rFonts w:ascii="Arial" w:hAnsi="Arial" w:cs="Arial"/>
          <w:sz w:val="24"/>
          <w:szCs w:val="24"/>
        </w:rPr>
        <w:t>Eingeladen sind 6</w:t>
      </w:r>
      <w:r w:rsidR="006A1BAF">
        <w:rPr>
          <w:rFonts w:ascii="Arial" w:hAnsi="Arial" w:cs="Arial"/>
          <w:sz w:val="24"/>
          <w:szCs w:val="24"/>
        </w:rPr>
        <w:t xml:space="preserve"> Chöre (</w:t>
      </w:r>
      <w:r>
        <w:rPr>
          <w:rFonts w:ascii="Arial" w:hAnsi="Arial" w:cs="Arial"/>
          <w:sz w:val="24"/>
          <w:szCs w:val="24"/>
        </w:rPr>
        <w:t>max. 18</w:t>
      </w:r>
      <w:r w:rsidR="006A1BAF">
        <w:rPr>
          <w:rFonts w:ascii="Arial" w:hAnsi="Arial" w:cs="Arial"/>
          <w:sz w:val="24"/>
          <w:szCs w:val="24"/>
        </w:rPr>
        <w:t>0 Teilnehmer)</w:t>
      </w:r>
    </w:p>
    <w:p w:rsidR="006A1BAF" w:rsidRDefault="006A1BAF" w:rsidP="006A1BAF">
      <w:pPr>
        <w:spacing w:line="276" w:lineRule="auto"/>
        <w:jc w:val="both"/>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27"/>
      </w:tblGrid>
      <w:tr w:rsidR="006A1BAF" w:rsidTr="006A1BAF">
        <w:trPr>
          <w:trHeight w:val="454"/>
        </w:trPr>
        <w:tc>
          <w:tcPr>
            <w:tcW w:w="3085" w:type="dxa"/>
            <w:hideMark/>
          </w:tcPr>
          <w:p w:rsidR="006A1BAF" w:rsidRDefault="006A1BAF">
            <w:pPr>
              <w:spacing w:line="276" w:lineRule="auto"/>
              <w:jc w:val="both"/>
              <w:rPr>
                <w:rFonts w:ascii="Arial" w:hAnsi="Arial" w:cs="Arial"/>
                <w:sz w:val="24"/>
                <w:szCs w:val="24"/>
              </w:rPr>
            </w:pPr>
            <w:r>
              <w:rPr>
                <w:rFonts w:ascii="Arial" w:hAnsi="Arial" w:cs="Arial"/>
                <w:sz w:val="24"/>
                <w:szCs w:val="24"/>
              </w:rPr>
              <w:t>Vormittags</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Gottesdienstgestaltungen in Pfarren der Umgebung</w:t>
            </w:r>
          </w:p>
        </w:tc>
      </w:tr>
      <w:tr w:rsidR="006A1BAF" w:rsidTr="006A1BAF">
        <w:trPr>
          <w:trHeight w:val="454"/>
        </w:trPr>
        <w:tc>
          <w:tcPr>
            <w:tcW w:w="3085" w:type="dxa"/>
            <w:hideMark/>
          </w:tcPr>
          <w:p w:rsidR="006A1BAF" w:rsidRDefault="006A1BAF">
            <w:pPr>
              <w:spacing w:line="276" w:lineRule="auto"/>
              <w:jc w:val="both"/>
              <w:rPr>
                <w:rFonts w:ascii="Arial" w:hAnsi="Arial" w:cs="Arial"/>
                <w:sz w:val="24"/>
                <w:szCs w:val="24"/>
              </w:rPr>
            </w:pPr>
            <w:r>
              <w:rPr>
                <w:rFonts w:ascii="Arial" w:hAnsi="Arial" w:cs="Arial"/>
                <w:sz w:val="24"/>
                <w:szCs w:val="24"/>
              </w:rPr>
              <w:t>12:00 Uhr</w:t>
            </w:r>
          </w:p>
        </w:tc>
        <w:tc>
          <w:tcPr>
            <w:tcW w:w="6127" w:type="dxa"/>
            <w:hideMark/>
          </w:tcPr>
          <w:p w:rsidR="006A1BAF" w:rsidRDefault="001202A4">
            <w:pPr>
              <w:spacing w:line="276" w:lineRule="auto"/>
              <w:jc w:val="both"/>
              <w:rPr>
                <w:rFonts w:ascii="Arial" w:hAnsi="Arial" w:cs="Arial"/>
                <w:sz w:val="24"/>
                <w:szCs w:val="24"/>
              </w:rPr>
            </w:pPr>
            <w:r>
              <w:rPr>
                <w:rFonts w:ascii="Arial" w:hAnsi="Arial" w:cs="Arial"/>
                <w:sz w:val="24"/>
                <w:szCs w:val="24"/>
              </w:rPr>
              <w:t>Begrüßung der Chöre</w:t>
            </w:r>
          </w:p>
        </w:tc>
      </w:tr>
      <w:tr w:rsidR="006A1BAF" w:rsidTr="006A1BAF">
        <w:trPr>
          <w:trHeight w:val="454"/>
        </w:trPr>
        <w:tc>
          <w:tcPr>
            <w:tcW w:w="3085" w:type="dxa"/>
            <w:hideMark/>
          </w:tcPr>
          <w:p w:rsidR="006A1BAF" w:rsidRDefault="006A1BAF">
            <w:pPr>
              <w:spacing w:line="276" w:lineRule="auto"/>
              <w:jc w:val="both"/>
              <w:rPr>
                <w:rFonts w:ascii="Arial" w:hAnsi="Arial" w:cs="Arial"/>
                <w:sz w:val="24"/>
                <w:szCs w:val="24"/>
              </w:rPr>
            </w:pPr>
            <w:r>
              <w:rPr>
                <w:rFonts w:ascii="Arial" w:hAnsi="Arial" w:cs="Arial"/>
                <w:sz w:val="24"/>
                <w:szCs w:val="24"/>
              </w:rPr>
              <w:t>Anschl.</w:t>
            </w:r>
          </w:p>
        </w:tc>
        <w:tc>
          <w:tcPr>
            <w:tcW w:w="6127" w:type="dxa"/>
            <w:hideMark/>
          </w:tcPr>
          <w:p w:rsidR="006A1BAF" w:rsidRDefault="006A1BAF" w:rsidP="001202A4">
            <w:pPr>
              <w:spacing w:line="276" w:lineRule="auto"/>
              <w:jc w:val="both"/>
              <w:rPr>
                <w:rFonts w:ascii="Arial" w:hAnsi="Arial" w:cs="Arial"/>
                <w:sz w:val="24"/>
                <w:szCs w:val="24"/>
              </w:rPr>
            </w:pPr>
            <w:r>
              <w:rPr>
                <w:rFonts w:ascii="Arial" w:hAnsi="Arial" w:cs="Arial"/>
                <w:sz w:val="24"/>
                <w:szCs w:val="24"/>
              </w:rPr>
              <w:t>Mittages</w:t>
            </w:r>
            <w:r w:rsidR="00C23C09">
              <w:rPr>
                <w:rFonts w:ascii="Arial" w:hAnsi="Arial" w:cs="Arial"/>
                <w:sz w:val="24"/>
                <w:szCs w:val="24"/>
              </w:rPr>
              <w:t>sen</w:t>
            </w:r>
          </w:p>
        </w:tc>
      </w:tr>
      <w:tr w:rsidR="006A1BAF" w:rsidTr="006A1BAF">
        <w:trPr>
          <w:trHeight w:val="454"/>
        </w:trPr>
        <w:tc>
          <w:tcPr>
            <w:tcW w:w="3085" w:type="dxa"/>
            <w:hideMark/>
          </w:tcPr>
          <w:p w:rsidR="006A1BAF" w:rsidRDefault="006A1BAF">
            <w:pPr>
              <w:spacing w:line="276" w:lineRule="auto"/>
              <w:jc w:val="both"/>
              <w:rPr>
                <w:rFonts w:ascii="Arial" w:hAnsi="Arial" w:cs="Arial"/>
                <w:sz w:val="24"/>
                <w:szCs w:val="24"/>
              </w:rPr>
            </w:pPr>
            <w:r>
              <w:rPr>
                <w:rFonts w:ascii="Arial" w:hAnsi="Arial" w:cs="Arial"/>
                <w:sz w:val="24"/>
                <w:szCs w:val="24"/>
              </w:rPr>
              <w:t>14:00 Uhr</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Beginn der Individualproben in der Pfarrkirche „Zum Heiligen Martin“</w:t>
            </w:r>
          </w:p>
        </w:tc>
      </w:tr>
      <w:tr w:rsidR="006A1BAF" w:rsidTr="006A1BAF">
        <w:trPr>
          <w:trHeight w:val="454"/>
        </w:trPr>
        <w:tc>
          <w:tcPr>
            <w:tcW w:w="3085" w:type="dxa"/>
            <w:hideMark/>
          </w:tcPr>
          <w:p w:rsidR="006A1BAF" w:rsidRDefault="00C23C09">
            <w:pPr>
              <w:spacing w:line="276" w:lineRule="auto"/>
              <w:jc w:val="both"/>
              <w:rPr>
                <w:rFonts w:ascii="Arial" w:hAnsi="Arial" w:cs="Arial"/>
                <w:sz w:val="24"/>
                <w:szCs w:val="24"/>
              </w:rPr>
            </w:pPr>
            <w:r>
              <w:rPr>
                <w:rFonts w:ascii="Arial" w:hAnsi="Arial" w:cs="Arial"/>
                <w:sz w:val="24"/>
                <w:szCs w:val="24"/>
              </w:rPr>
              <w:t>15:15</w:t>
            </w:r>
            <w:r w:rsidR="006A1BAF">
              <w:rPr>
                <w:rFonts w:ascii="Arial" w:hAnsi="Arial" w:cs="Arial"/>
                <w:sz w:val="24"/>
                <w:szCs w:val="24"/>
              </w:rPr>
              <w:t xml:space="preserve"> Uhr</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Probe der Gemeinschaftswerke</w:t>
            </w:r>
          </w:p>
        </w:tc>
      </w:tr>
      <w:tr w:rsidR="006A1BAF" w:rsidTr="006A1BAF">
        <w:trPr>
          <w:trHeight w:val="454"/>
        </w:trPr>
        <w:tc>
          <w:tcPr>
            <w:tcW w:w="3085" w:type="dxa"/>
            <w:hideMark/>
          </w:tcPr>
          <w:p w:rsidR="006A1BAF" w:rsidRDefault="00C23C09">
            <w:pPr>
              <w:spacing w:line="276" w:lineRule="auto"/>
              <w:jc w:val="both"/>
              <w:rPr>
                <w:rFonts w:ascii="Arial" w:hAnsi="Arial" w:cs="Arial"/>
                <w:sz w:val="24"/>
                <w:szCs w:val="24"/>
              </w:rPr>
            </w:pPr>
            <w:r>
              <w:rPr>
                <w:rFonts w:ascii="Arial" w:hAnsi="Arial" w:cs="Arial"/>
                <w:sz w:val="24"/>
                <w:szCs w:val="24"/>
              </w:rPr>
              <w:t>16</w:t>
            </w:r>
            <w:r w:rsidR="006A1BAF">
              <w:rPr>
                <w:rFonts w:ascii="Arial" w:hAnsi="Arial" w:cs="Arial"/>
                <w:sz w:val="24"/>
                <w:szCs w:val="24"/>
              </w:rPr>
              <w:t>:00 Uhr</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Konzertbeginn in der Pfarrkirche</w:t>
            </w:r>
          </w:p>
        </w:tc>
      </w:tr>
      <w:tr w:rsidR="006A1BAF" w:rsidTr="006A1BAF">
        <w:trPr>
          <w:trHeight w:val="454"/>
        </w:trPr>
        <w:tc>
          <w:tcPr>
            <w:tcW w:w="3085" w:type="dxa"/>
            <w:hideMark/>
          </w:tcPr>
          <w:p w:rsidR="006A1BAF" w:rsidRDefault="009B1B80">
            <w:pPr>
              <w:spacing w:line="276" w:lineRule="auto"/>
              <w:jc w:val="both"/>
              <w:rPr>
                <w:rFonts w:ascii="Arial" w:hAnsi="Arial" w:cs="Arial"/>
                <w:sz w:val="24"/>
                <w:szCs w:val="24"/>
              </w:rPr>
            </w:pPr>
            <w:r>
              <w:rPr>
                <w:rFonts w:ascii="Arial" w:hAnsi="Arial" w:cs="Arial"/>
                <w:sz w:val="24"/>
                <w:szCs w:val="24"/>
              </w:rPr>
              <w:t xml:space="preserve">Anschl. </w:t>
            </w:r>
            <w:r w:rsidR="00C23C09">
              <w:rPr>
                <w:rFonts w:ascii="Arial" w:hAnsi="Arial" w:cs="Arial"/>
                <w:sz w:val="24"/>
                <w:szCs w:val="24"/>
              </w:rPr>
              <w:t>(ca. 18:00)</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Agape</w:t>
            </w:r>
            <w:r w:rsidR="009B1B80">
              <w:rPr>
                <w:rFonts w:ascii="Arial" w:hAnsi="Arial" w:cs="Arial"/>
                <w:sz w:val="24"/>
                <w:szCs w:val="24"/>
              </w:rPr>
              <w:t xml:space="preserve"> </w:t>
            </w:r>
          </w:p>
        </w:tc>
      </w:tr>
    </w:tbl>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u w:val="single"/>
        </w:rPr>
        <w:t>Gemeinschaftswerke</w:t>
      </w:r>
      <w:r>
        <w:rPr>
          <w:rFonts w:ascii="Arial" w:hAnsi="Arial" w:cs="Arial"/>
          <w:sz w:val="24"/>
          <w:szCs w:val="24"/>
        </w:rPr>
        <w:t>:</w:t>
      </w:r>
    </w:p>
    <w:p w:rsidR="006A1BAF" w:rsidRDefault="006A1BAF" w:rsidP="006A1BAF">
      <w:pPr>
        <w:pStyle w:val="Odstavecseseznamem"/>
        <w:numPr>
          <w:ilvl w:val="0"/>
          <w:numId w:val="5"/>
        </w:numPr>
        <w:spacing w:line="276" w:lineRule="auto"/>
        <w:jc w:val="both"/>
        <w:rPr>
          <w:rFonts w:ascii="Arial" w:hAnsi="Arial" w:cs="Arial"/>
          <w:sz w:val="24"/>
          <w:szCs w:val="24"/>
        </w:rPr>
      </w:pPr>
      <w:r>
        <w:rPr>
          <w:rFonts w:ascii="Arial" w:hAnsi="Arial" w:cs="Arial"/>
          <w:sz w:val="24"/>
          <w:szCs w:val="24"/>
        </w:rPr>
        <w:t>Gerhard Lagrange: Laudate omnes gentes (Festivalhymne)</w:t>
      </w:r>
    </w:p>
    <w:p w:rsidR="00A4385B" w:rsidRDefault="00A4385B" w:rsidP="006A1BAF">
      <w:pPr>
        <w:pStyle w:val="Odstavecseseznamem"/>
        <w:numPr>
          <w:ilvl w:val="0"/>
          <w:numId w:val="5"/>
        </w:numPr>
        <w:spacing w:line="276" w:lineRule="auto"/>
        <w:jc w:val="both"/>
        <w:rPr>
          <w:rFonts w:ascii="Arial" w:hAnsi="Arial" w:cs="Arial"/>
          <w:sz w:val="24"/>
          <w:szCs w:val="24"/>
        </w:rPr>
      </w:pPr>
      <w:r>
        <w:rPr>
          <w:rFonts w:ascii="Arial" w:hAnsi="Arial" w:cs="Arial"/>
          <w:sz w:val="24"/>
          <w:szCs w:val="24"/>
        </w:rPr>
        <w:t>W.A. Mozart: Ave verum</w:t>
      </w:r>
    </w:p>
    <w:p w:rsidR="006A1BAF" w:rsidRDefault="009B1B80" w:rsidP="006A1BAF">
      <w:pPr>
        <w:pStyle w:val="Odstavecseseznamem"/>
        <w:numPr>
          <w:ilvl w:val="0"/>
          <w:numId w:val="5"/>
        </w:numPr>
        <w:spacing w:line="276" w:lineRule="auto"/>
        <w:jc w:val="both"/>
        <w:rPr>
          <w:rFonts w:ascii="Arial" w:hAnsi="Arial" w:cs="Arial"/>
          <w:sz w:val="24"/>
          <w:szCs w:val="24"/>
        </w:rPr>
      </w:pPr>
      <w:r>
        <w:rPr>
          <w:rFonts w:ascii="Arial" w:hAnsi="Arial" w:cs="Arial"/>
          <w:sz w:val="24"/>
          <w:szCs w:val="24"/>
        </w:rPr>
        <w:t>Ein einfaches kroatisches L</w:t>
      </w:r>
      <w:r w:rsidR="006A1BAF">
        <w:rPr>
          <w:rFonts w:ascii="Arial" w:hAnsi="Arial" w:cs="Arial"/>
          <w:sz w:val="24"/>
          <w:szCs w:val="24"/>
        </w:rPr>
        <w:t>ied (wird nachgereicht)</w:t>
      </w:r>
    </w:p>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u w:val="single"/>
        </w:rPr>
        <w:t>Individualprogramm</w:t>
      </w:r>
      <w:r>
        <w:rPr>
          <w:rFonts w:ascii="Arial" w:hAnsi="Arial" w:cs="Arial"/>
          <w:sz w:val="24"/>
          <w:szCs w:val="24"/>
        </w:rPr>
        <w:t>: max. 12 Minuten pro Chor (+ 1 kurzes Werk zur Begrüßung)</w:t>
      </w:r>
    </w:p>
    <w:p w:rsidR="006A1BAF" w:rsidRDefault="006A1BAF" w:rsidP="006A1BAF">
      <w:pPr>
        <w:spacing w:line="276" w:lineRule="auto"/>
        <w:jc w:val="both"/>
        <w:rPr>
          <w:rFonts w:ascii="Arial" w:hAnsi="Arial" w:cs="Arial"/>
          <w:sz w:val="24"/>
          <w:szCs w:val="24"/>
        </w:rPr>
      </w:pPr>
    </w:p>
    <w:p w:rsidR="000A6D1B" w:rsidRDefault="006A1BAF" w:rsidP="006A1BAF">
      <w:pPr>
        <w:spacing w:line="276" w:lineRule="auto"/>
        <w:jc w:val="both"/>
        <w:rPr>
          <w:rFonts w:ascii="Arial" w:hAnsi="Arial" w:cs="Arial"/>
          <w:sz w:val="20"/>
          <w:szCs w:val="20"/>
        </w:rPr>
      </w:pPr>
      <w:r>
        <w:rPr>
          <w:rFonts w:ascii="Arial" w:hAnsi="Arial" w:cs="Arial"/>
          <w:sz w:val="20"/>
          <w:szCs w:val="20"/>
        </w:rPr>
        <w:t xml:space="preserve">Für von weit anreisende Chöre besteht die Möglichkeit, </w:t>
      </w:r>
      <w:r w:rsidR="009834E1">
        <w:rPr>
          <w:rFonts w:ascii="Arial" w:hAnsi="Arial" w:cs="Arial"/>
          <w:sz w:val="20"/>
          <w:szCs w:val="20"/>
        </w:rPr>
        <w:t xml:space="preserve">in sehr guten Hotels zu übernachten. Für die Zeit von </w:t>
      </w:r>
      <w:r w:rsidR="000A6D1B">
        <w:rPr>
          <w:rFonts w:ascii="Arial" w:hAnsi="Arial" w:cs="Arial"/>
          <w:sz w:val="20"/>
          <w:szCs w:val="20"/>
        </w:rPr>
        <w:t>09.-12.Oktober</w:t>
      </w:r>
      <w:r w:rsidR="009834E1" w:rsidRPr="009834E1">
        <w:rPr>
          <w:rFonts w:ascii="Arial" w:hAnsi="Arial" w:cs="Arial"/>
          <w:sz w:val="20"/>
          <w:szCs w:val="20"/>
        </w:rPr>
        <w:t xml:space="preserve"> </w:t>
      </w:r>
      <w:r w:rsidR="009834E1">
        <w:rPr>
          <w:rFonts w:ascii="Arial" w:hAnsi="Arial" w:cs="Arial"/>
          <w:sz w:val="20"/>
          <w:szCs w:val="20"/>
        </w:rPr>
        <w:t>sind Zimmer</w:t>
      </w:r>
      <w:r w:rsidR="009834E1" w:rsidRPr="009834E1">
        <w:rPr>
          <w:rFonts w:ascii="Arial" w:hAnsi="Arial" w:cs="Arial"/>
          <w:sz w:val="20"/>
          <w:szCs w:val="20"/>
        </w:rPr>
        <w:t xml:space="preserve"> </w:t>
      </w:r>
      <w:r w:rsidR="009834E1">
        <w:rPr>
          <w:rFonts w:ascii="Arial" w:hAnsi="Arial" w:cs="Arial"/>
          <w:sz w:val="20"/>
          <w:szCs w:val="20"/>
        </w:rPr>
        <w:t xml:space="preserve">unverbindlich vorreserviert. Preis für die Halbpension ist </w:t>
      </w:r>
    </w:p>
    <w:p w:rsidR="006A1BAF" w:rsidRDefault="009834E1" w:rsidP="006A1BAF">
      <w:pPr>
        <w:spacing w:line="276" w:lineRule="auto"/>
        <w:jc w:val="both"/>
        <w:rPr>
          <w:rFonts w:ascii="Arial" w:hAnsi="Arial" w:cs="Arial"/>
          <w:sz w:val="20"/>
          <w:szCs w:val="20"/>
        </w:rPr>
      </w:pPr>
      <w:r>
        <w:rPr>
          <w:rFonts w:ascii="Arial" w:hAnsi="Arial" w:cs="Arial"/>
          <w:sz w:val="20"/>
          <w:szCs w:val="20"/>
        </w:rPr>
        <w:t>pro Person und Nacht 35 €.</w:t>
      </w:r>
      <w:r w:rsidR="006A1BAF">
        <w:rPr>
          <w:rFonts w:ascii="Arial" w:hAnsi="Arial" w:cs="Arial"/>
          <w:sz w:val="20"/>
          <w:szCs w:val="20"/>
        </w:rPr>
        <w:t xml:space="preserve"> </w:t>
      </w:r>
    </w:p>
    <w:p w:rsidR="00D04FD0" w:rsidRDefault="00D04FD0" w:rsidP="006A1BAF">
      <w:pPr>
        <w:spacing w:line="276" w:lineRule="auto"/>
        <w:jc w:val="both"/>
        <w:rPr>
          <w:rFonts w:ascii="Arial" w:hAnsi="Arial" w:cs="Arial"/>
          <w:sz w:val="20"/>
          <w:szCs w:val="20"/>
        </w:rPr>
      </w:pPr>
      <w:r>
        <w:rPr>
          <w:rFonts w:ascii="Arial" w:hAnsi="Arial" w:cs="Arial"/>
          <w:sz w:val="20"/>
          <w:szCs w:val="20"/>
        </w:rPr>
        <w:t>Am Samstag kann ein Besichtigungsprogramm angeboten werden.</w:t>
      </w:r>
    </w:p>
    <w:p w:rsidR="001202A4" w:rsidRDefault="00D04FD0" w:rsidP="006A1BAF">
      <w:pPr>
        <w:spacing w:line="276" w:lineRule="auto"/>
        <w:jc w:val="both"/>
        <w:rPr>
          <w:rFonts w:ascii="Arial" w:hAnsi="Arial" w:cs="Arial"/>
          <w:sz w:val="20"/>
          <w:szCs w:val="20"/>
        </w:rPr>
      </w:pPr>
      <w:r>
        <w:rPr>
          <w:rFonts w:ascii="Arial" w:hAnsi="Arial" w:cs="Arial"/>
          <w:sz w:val="20"/>
          <w:szCs w:val="20"/>
        </w:rPr>
        <w:t>Bei Interesse bitte auf dem Anmeldeformular notieren !</w:t>
      </w:r>
    </w:p>
    <w:p w:rsidR="006A1BAF" w:rsidRDefault="006A1BAF" w:rsidP="006A1BAF">
      <w:pPr>
        <w:rPr>
          <w:rFonts w:ascii="Arial" w:hAnsi="Arial" w:cs="Arial"/>
          <w:sz w:val="20"/>
          <w:szCs w:val="20"/>
        </w:rPr>
      </w:pPr>
      <w:r>
        <w:rPr>
          <w:rFonts w:ascii="Arial" w:hAnsi="Arial" w:cs="Arial"/>
          <w:sz w:val="20"/>
          <w:szCs w:val="20"/>
        </w:rPr>
        <w:br w:type="page"/>
      </w:r>
    </w:p>
    <w:tbl>
      <w:tblPr>
        <w:tblStyle w:val="Mkatabulky"/>
        <w:tblW w:w="0" w:type="auto"/>
        <w:tblBorders>
          <w:insideH w:val="none" w:sz="0" w:space="0" w:color="auto"/>
          <w:insideV w:val="none" w:sz="0" w:space="0" w:color="auto"/>
        </w:tblBorders>
        <w:tblLook w:val="04A0"/>
      </w:tblPr>
      <w:tblGrid>
        <w:gridCol w:w="4606"/>
        <w:gridCol w:w="4606"/>
      </w:tblGrid>
      <w:tr w:rsidR="006A1BAF" w:rsidTr="006A1BAF">
        <w:trPr>
          <w:trHeight w:val="340"/>
        </w:trPr>
        <w:tc>
          <w:tcPr>
            <w:tcW w:w="4606" w:type="dxa"/>
            <w:tcBorders>
              <w:top w:val="single" w:sz="4" w:space="0" w:color="auto"/>
              <w:left w:val="single" w:sz="4" w:space="0" w:color="auto"/>
              <w:bottom w:val="single" w:sz="4" w:space="0" w:color="auto"/>
              <w:right w:val="nil"/>
            </w:tcBorders>
            <w:vAlign w:val="center"/>
            <w:hideMark/>
          </w:tcPr>
          <w:p w:rsidR="006A1BAF" w:rsidRDefault="00C23C09">
            <w:pPr>
              <w:spacing w:line="276" w:lineRule="auto"/>
              <w:rPr>
                <w:rFonts w:ascii="Arial" w:hAnsi="Arial" w:cs="Arial"/>
                <w:sz w:val="20"/>
                <w:szCs w:val="20"/>
              </w:rPr>
            </w:pPr>
            <w:r>
              <w:rPr>
                <w:rFonts w:ascii="Arial" w:hAnsi="Arial" w:cs="Arial"/>
                <w:b/>
                <w:sz w:val="24"/>
                <w:szCs w:val="24"/>
              </w:rPr>
              <w:t>Dacice (Tschechien</w:t>
            </w:r>
            <w:r w:rsidR="006A1BAF">
              <w:rPr>
                <w:rFonts w:ascii="Arial" w:hAnsi="Arial" w:cs="Arial"/>
                <w:b/>
                <w:sz w:val="24"/>
                <w:szCs w:val="24"/>
              </w:rPr>
              <w:t>)</w:t>
            </w:r>
          </w:p>
        </w:tc>
        <w:tc>
          <w:tcPr>
            <w:tcW w:w="4606" w:type="dxa"/>
            <w:tcBorders>
              <w:top w:val="single" w:sz="4" w:space="0" w:color="auto"/>
              <w:left w:val="nil"/>
              <w:bottom w:val="single" w:sz="4" w:space="0" w:color="auto"/>
              <w:right w:val="single" w:sz="4" w:space="0" w:color="auto"/>
            </w:tcBorders>
            <w:vAlign w:val="center"/>
            <w:hideMark/>
          </w:tcPr>
          <w:p w:rsidR="006A1BAF" w:rsidRDefault="00C23C09">
            <w:pPr>
              <w:spacing w:line="276" w:lineRule="auto"/>
              <w:jc w:val="right"/>
              <w:rPr>
                <w:rFonts w:ascii="Arial" w:hAnsi="Arial" w:cs="Arial"/>
                <w:sz w:val="20"/>
                <w:szCs w:val="20"/>
              </w:rPr>
            </w:pPr>
            <w:r>
              <w:rPr>
                <w:rFonts w:ascii="Arial" w:hAnsi="Arial" w:cs="Arial"/>
                <w:b/>
                <w:sz w:val="24"/>
                <w:szCs w:val="24"/>
              </w:rPr>
              <w:t>Sonntag, 25.Oktober 2015</w:t>
            </w:r>
          </w:p>
        </w:tc>
      </w:tr>
    </w:tbl>
    <w:p w:rsidR="006A1BAF" w:rsidRDefault="006A1BAF" w:rsidP="006A1BAF">
      <w:pPr>
        <w:spacing w:line="276" w:lineRule="auto"/>
        <w:jc w:val="both"/>
        <w:rPr>
          <w:rFonts w:ascii="Arial" w:hAnsi="Arial" w:cs="Arial"/>
          <w:b/>
          <w:sz w:val="24"/>
          <w:szCs w:val="24"/>
        </w:rPr>
      </w:pPr>
    </w:p>
    <w:p w:rsidR="006A1BAF" w:rsidRDefault="00C23C09" w:rsidP="006A1BAF">
      <w:pPr>
        <w:spacing w:line="276" w:lineRule="auto"/>
        <w:jc w:val="both"/>
        <w:rPr>
          <w:rFonts w:ascii="Arial" w:hAnsi="Arial" w:cs="Arial"/>
          <w:sz w:val="24"/>
          <w:szCs w:val="24"/>
        </w:rPr>
      </w:pPr>
      <w:r>
        <w:rPr>
          <w:rFonts w:ascii="Arial" w:hAnsi="Arial" w:cs="Arial"/>
          <w:sz w:val="24"/>
          <w:szCs w:val="24"/>
        </w:rPr>
        <w:t xml:space="preserve">Dacice </w:t>
      </w:r>
      <w:r w:rsidR="00D04FD0">
        <w:rPr>
          <w:rFonts w:ascii="Arial" w:hAnsi="Arial" w:cs="Arial"/>
          <w:sz w:val="24"/>
          <w:szCs w:val="24"/>
        </w:rPr>
        <w:t>ist eine j</w:t>
      </w:r>
      <w:r w:rsidR="00DF4AB3">
        <w:rPr>
          <w:rFonts w:ascii="Arial" w:hAnsi="Arial" w:cs="Arial"/>
          <w:sz w:val="24"/>
          <w:szCs w:val="24"/>
        </w:rPr>
        <w:t>ahrhunderte alte Sie</w:t>
      </w:r>
      <w:r w:rsidR="00255125">
        <w:rPr>
          <w:rFonts w:ascii="Arial" w:hAnsi="Arial" w:cs="Arial"/>
          <w:sz w:val="24"/>
          <w:szCs w:val="24"/>
        </w:rPr>
        <w:t xml:space="preserve">dlung. Das Stadtbild ist vom dreieckigen großen  Hauptplatz, dem klassizistischen Schloss, </w:t>
      </w:r>
      <w:r w:rsidR="00DF4AB3">
        <w:rPr>
          <w:rFonts w:ascii="Arial" w:hAnsi="Arial" w:cs="Arial"/>
          <w:sz w:val="24"/>
          <w:szCs w:val="24"/>
        </w:rPr>
        <w:t xml:space="preserve">dem beeindruckenden </w:t>
      </w:r>
      <w:r w:rsidR="00255125">
        <w:rPr>
          <w:rFonts w:ascii="Arial" w:hAnsi="Arial" w:cs="Arial"/>
          <w:sz w:val="24"/>
          <w:szCs w:val="24"/>
        </w:rPr>
        <w:t xml:space="preserve">Renaissanceturm und der Pfarrkirche zum Hl. Laurentius </w:t>
      </w:r>
      <w:r w:rsidR="00DF4AB3">
        <w:rPr>
          <w:rFonts w:ascii="Arial" w:hAnsi="Arial" w:cs="Arial"/>
          <w:sz w:val="24"/>
          <w:szCs w:val="24"/>
        </w:rPr>
        <w:t xml:space="preserve"> geprägt. In Dacice wurde der Würfelzucker erfunden und hergestellt.</w:t>
      </w:r>
    </w:p>
    <w:p w:rsidR="00C23C09" w:rsidRDefault="00C23C09"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rPr>
        <w:t>Eingelad</w:t>
      </w:r>
      <w:r w:rsidR="00C23C09">
        <w:rPr>
          <w:rFonts w:ascii="Arial" w:hAnsi="Arial" w:cs="Arial"/>
          <w:sz w:val="24"/>
          <w:szCs w:val="24"/>
        </w:rPr>
        <w:t>en sind 4 Chöre (max. 100</w:t>
      </w:r>
      <w:r>
        <w:rPr>
          <w:rFonts w:ascii="Arial" w:hAnsi="Arial" w:cs="Arial"/>
          <w:sz w:val="24"/>
          <w:szCs w:val="24"/>
        </w:rPr>
        <w:t xml:space="preserve"> Teilnehmer)</w:t>
      </w:r>
    </w:p>
    <w:p w:rsidR="004467BC" w:rsidRDefault="004467BC" w:rsidP="006A1BAF">
      <w:pPr>
        <w:spacing w:line="276" w:lineRule="auto"/>
        <w:jc w:val="both"/>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27"/>
      </w:tblGrid>
      <w:tr w:rsidR="001202A4" w:rsidTr="006A1BAF">
        <w:trPr>
          <w:trHeight w:val="454"/>
        </w:trPr>
        <w:tc>
          <w:tcPr>
            <w:tcW w:w="3085" w:type="dxa"/>
          </w:tcPr>
          <w:p w:rsidR="001202A4" w:rsidRDefault="001202A4">
            <w:pPr>
              <w:spacing w:line="276" w:lineRule="auto"/>
              <w:jc w:val="both"/>
              <w:rPr>
                <w:rFonts w:ascii="Arial" w:hAnsi="Arial" w:cs="Arial"/>
                <w:sz w:val="24"/>
                <w:szCs w:val="24"/>
              </w:rPr>
            </w:pPr>
            <w:r>
              <w:rPr>
                <w:rFonts w:ascii="Arial" w:hAnsi="Arial" w:cs="Arial"/>
                <w:sz w:val="24"/>
                <w:szCs w:val="24"/>
              </w:rPr>
              <w:t>Vormittags</w:t>
            </w:r>
          </w:p>
        </w:tc>
        <w:tc>
          <w:tcPr>
            <w:tcW w:w="6127" w:type="dxa"/>
          </w:tcPr>
          <w:p w:rsidR="001202A4" w:rsidRDefault="001202A4">
            <w:pPr>
              <w:spacing w:line="276" w:lineRule="auto"/>
              <w:jc w:val="both"/>
              <w:rPr>
                <w:rFonts w:ascii="Arial" w:hAnsi="Arial" w:cs="Arial"/>
                <w:sz w:val="24"/>
                <w:szCs w:val="24"/>
              </w:rPr>
            </w:pPr>
            <w:r>
              <w:rPr>
                <w:rFonts w:ascii="Arial" w:hAnsi="Arial" w:cs="Arial"/>
                <w:sz w:val="24"/>
                <w:szCs w:val="24"/>
              </w:rPr>
              <w:t>Gestaltung von Gottesdiensten in Dacice und Umgebung</w:t>
            </w:r>
          </w:p>
        </w:tc>
      </w:tr>
      <w:tr w:rsidR="006A1BAF" w:rsidTr="006A1BAF">
        <w:trPr>
          <w:trHeight w:val="454"/>
        </w:trPr>
        <w:tc>
          <w:tcPr>
            <w:tcW w:w="3085" w:type="dxa"/>
            <w:hideMark/>
          </w:tcPr>
          <w:p w:rsidR="006A1BAF" w:rsidRDefault="004467BC">
            <w:pPr>
              <w:spacing w:line="276" w:lineRule="auto"/>
              <w:jc w:val="both"/>
              <w:rPr>
                <w:rFonts w:ascii="Arial" w:hAnsi="Arial" w:cs="Arial"/>
                <w:sz w:val="24"/>
                <w:szCs w:val="24"/>
              </w:rPr>
            </w:pPr>
            <w:r>
              <w:rPr>
                <w:rFonts w:ascii="Arial" w:hAnsi="Arial" w:cs="Arial"/>
                <w:sz w:val="24"/>
                <w:szCs w:val="24"/>
              </w:rPr>
              <w:t>12</w:t>
            </w:r>
            <w:r w:rsidR="006A1BAF">
              <w:rPr>
                <w:rFonts w:ascii="Arial" w:hAnsi="Arial" w:cs="Arial"/>
                <w:sz w:val="24"/>
                <w:szCs w:val="24"/>
              </w:rPr>
              <w:t>.00 Uhr</w:t>
            </w:r>
          </w:p>
        </w:tc>
        <w:tc>
          <w:tcPr>
            <w:tcW w:w="6127" w:type="dxa"/>
            <w:hideMark/>
          </w:tcPr>
          <w:p w:rsidR="004467BC" w:rsidRDefault="006A1BAF" w:rsidP="001202A4">
            <w:pPr>
              <w:spacing w:line="276" w:lineRule="auto"/>
              <w:jc w:val="both"/>
              <w:rPr>
                <w:rFonts w:ascii="Arial" w:hAnsi="Arial" w:cs="Arial"/>
                <w:sz w:val="24"/>
                <w:szCs w:val="24"/>
              </w:rPr>
            </w:pPr>
            <w:r>
              <w:rPr>
                <w:rFonts w:ascii="Arial" w:hAnsi="Arial" w:cs="Arial"/>
                <w:sz w:val="24"/>
                <w:szCs w:val="24"/>
              </w:rPr>
              <w:t xml:space="preserve">Begrüßung der Chöre </w:t>
            </w:r>
            <w:r w:rsidR="001202A4">
              <w:rPr>
                <w:rFonts w:ascii="Arial" w:hAnsi="Arial" w:cs="Arial"/>
                <w:sz w:val="24"/>
                <w:szCs w:val="24"/>
              </w:rPr>
              <w:t>durch den Bürgermeister der</w:t>
            </w:r>
            <w:r w:rsidR="004467BC">
              <w:rPr>
                <w:rFonts w:ascii="Arial" w:hAnsi="Arial" w:cs="Arial"/>
                <w:sz w:val="24"/>
                <w:szCs w:val="24"/>
              </w:rPr>
              <w:t xml:space="preserve"> Stadt auf dem Hauptplatz </w:t>
            </w:r>
          </w:p>
        </w:tc>
      </w:tr>
      <w:tr w:rsidR="006A1BAF" w:rsidTr="006A1BAF">
        <w:trPr>
          <w:trHeight w:val="454"/>
        </w:trPr>
        <w:tc>
          <w:tcPr>
            <w:tcW w:w="3085" w:type="dxa"/>
            <w:hideMark/>
          </w:tcPr>
          <w:p w:rsidR="006A1BAF" w:rsidRDefault="004467BC">
            <w:pPr>
              <w:spacing w:line="276" w:lineRule="auto"/>
              <w:jc w:val="both"/>
              <w:rPr>
                <w:rFonts w:ascii="Arial" w:hAnsi="Arial" w:cs="Arial"/>
                <w:sz w:val="24"/>
                <w:szCs w:val="24"/>
              </w:rPr>
            </w:pPr>
            <w:r>
              <w:rPr>
                <w:rFonts w:ascii="Arial" w:hAnsi="Arial" w:cs="Arial"/>
                <w:sz w:val="24"/>
                <w:szCs w:val="24"/>
              </w:rPr>
              <w:t>12</w:t>
            </w:r>
            <w:r w:rsidR="006A1BAF">
              <w:rPr>
                <w:rFonts w:ascii="Arial" w:hAnsi="Arial" w:cs="Arial"/>
                <w:sz w:val="24"/>
                <w:szCs w:val="24"/>
              </w:rPr>
              <w:t>.30 Uhr</w:t>
            </w:r>
          </w:p>
        </w:tc>
        <w:tc>
          <w:tcPr>
            <w:tcW w:w="6127" w:type="dxa"/>
            <w:hideMark/>
          </w:tcPr>
          <w:p w:rsidR="006A1BAF" w:rsidRDefault="004467BC">
            <w:pPr>
              <w:spacing w:line="276" w:lineRule="auto"/>
              <w:jc w:val="both"/>
              <w:rPr>
                <w:rFonts w:ascii="Arial" w:hAnsi="Arial" w:cs="Arial"/>
                <w:sz w:val="24"/>
                <w:szCs w:val="24"/>
              </w:rPr>
            </w:pPr>
            <w:r>
              <w:rPr>
                <w:rFonts w:ascii="Arial" w:hAnsi="Arial" w:cs="Arial"/>
                <w:sz w:val="24"/>
                <w:szCs w:val="24"/>
              </w:rPr>
              <w:t xml:space="preserve">Mittagessen </w:t>
            </w:r>
          </w:p>
        </w:tc>
      </w:tr>
      <w:tr w:rsidR="006A1BAF" w:rsidTr="006A1BAF">
        <w:trPr>
          <w:trHeight w:val="454"/>
        </w:trPr>
        <w:tc>
          <w:tcPr>
            <w:tcW w:w="3085" w:type="dxa"/>
            <w:hideMark/>
          </w:tcPr>
          <w:p w:rsidR="006A1BAF" w:rsidRDefault="004467BC">
            <w:pPr>
              <w:spacing w:line="276" w:lineRule="auto"/>
              <w:jc w:val="both"/>
              <w:rPr>
                <w:rFonts w:ascii="Arial" w:hAnsi="Arial" w:cs="Arial"/>
                <w:sz w:val="24"/>
                <w:szCs w:val="24"/>
              </w:rPr>
            </w:pPr>
            <w:r>
              <w:rPr>
                <w:rFonts w:ascii="Arial" w:hAnsi="Arial" w:cs="Arial"/>
                <w:sz w:val="24"/>
                <w:szCs w:val="24"/>
              </w:rPr>
              <w:t>14</w:t>
            </w:r>
            <w:r w:rsidR="006A1BAF">
              <w:rPr>
                <w:rFonts w:ascii="Arial" w:hAnsi="Arial" w:cs="Arial"/>
                <w:sz w:val="24"/>
                <w:szCs w:val="24"/>
              </w:rPr>
              <w:t>.00 Uhr</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Probe der Individualwerke</w:t>
            </w:r>
          </w:p>
        </w:tc>
      </w:tr>
      <w:tr w:rsidR="006A1BAF" w:rsidTr="006A1BAF">
        <w:trPr>
          <w:trHeight w:val="454"/>
        </w:trPr>
        <w:tc>
          <w:tcPr>
            <w:tcW w:w="3085" w:type="dxa"/>
            <w:hideMark/>
          </w:tcPr>
          <w:p w:rsidR="004467BC" w:rsidRDefault="00D04FD0" w:rsidP="001202A4">
            <w:pPr>
              <w:spacing w:line="276" w:lineRule="auto"/>
              <w:jc w:val="both"/>
              <w:rPr>
                <w:rFonts w:ascii="Arial" w:hAnsi="Arial" w:cs="Arial"/>
                <w:sz w:val="24"/>
                <w:szCs w:val="24"/>
              </w:rPr>
            </w:pPr>
            <w:r>
              <w:rPr>
                <w:rFonts w:ascii="Arial" w:hAnsi="Arial" w:cs="Arial"/>
                <w:sz w:val="24"/>
                <w:szCs w:val="24"/>
              </w:rPr>
              <w:t>14:50</w:t>
            </w:r>
            <w:r w:rsidR="006A1BAF">
              <w:rPr>
                <w:rFonts w:ascii="Arial" w:hAnsi="Arial" w:cs="Arial"/>
                <w:sz w:val="24"/>
                <w:szCs w:val="24"/>
              </w:rPr>
              <w:t xml:space="preserve"> Uhr</w:t>
            </w:r>
          </w:p>
        </w:tc>
        <w:tc>
          <w:tcPr>
            <w:tcW w:w="6127" w:type="dxa"/>
            <w:hideMark/>
          </w:tcPr>
          <w:p w:rsidR="004467BC" w:rsidRDefault="004467BC" w:rsidP="001202A4">
            <w:pPr>
              <w:spacing w:line="276" w:lineRule="auto"/>
              <w:jc w:val="both"/>
              <w:rPr>
                <w:rFonts w:ascii="Arial" w:hAnsi="Arial" w:cs="Arial"/>
                <w:sz w:val="24"/>
                <w:szCs w:val="24"/>
              </w:rPr>
            </w:pPr>
            <w:r>
              <w:rPr>
                <w:rFonts w:ascii="Arial" w:hAnsi="Arial" w:cs="Arial"/>
                <w:sz w:val="24"/>
                <w:szCs w:val="24"/>
              </w:rPr>
              <w:t>Probe der Gemeinschaftswerke</w:t>
            </w:r>
          </w:p>
        </w:tc>
      </w:tr>
      <w:tr w:rsidR="001202A4" w:rsidTr="006A1BAF">
        <w:trPr>
          <w:trHeight w:val="454"/>
        </w:trPr>
        <w:tc>
          <w:tcPr>
            <w:tcW w:w="3085" w:type="dxa"/>
          </w:tcPr>
          <w:p w:rsidR="001202A4" w:rsidRDefault="001202A4">
            <w:pPr>
              <w:spacing w:line="276" w:lineRule="auto"/>
              <w:jc w:val="both"/>
              <w:rPr>
                <w:rFonts w:ascii="Arial" w:hAnsi="Arial" w:cs="Arial"/>
                <w:sz w:val="24"/>
                <w:szCs w:val="24"/>
              </w:rPr>
            </w:pPr>
            <w:r>
              <w:rPr>
                <w:rFonts w:ascii="Arial" w:hAnsi="Arial" w:cs="Arial"/>
                <w:sz w:val="24"/>
                <w:szCs w:val="24"/>
              </w:rPr>
              <w:t>16:00 Uhr</w:t>
            </w:r>
          </w:p>
        </w:tc>
        <w:tc>
          <w:tcPr>
            <w:tcW w:w="6127" w:type="dxa"/>
          </w:tcPr>
          <w:p w:rsidR="001202A4" w:rsidRDefault="001202A4" w:rsidP="001202A4">
            <w:pPr>
              <w:spacing w:line="276" w:lineRule="auto"/>
              <w:jc w:val="both"/>
              <w:rPr>
                <w:rFonts w:ascii="Arial" w:hAnsi="Arial" w:cs="Arial"/>
                <w:sz w:val="24"/>
                <w:szCs w:val="24"/>
              </w:rPr>
            </w:pPr>
            <w:r>
              <w:rPr>
                <w:rFonts w:ascii="Arial" w:hAnsi="Arial" w:cs="Arial"/>
                <w:b/>
                <w:sz w:val="24"/>
                <w:szCs w:val="24"/>
              </w:rPr>
              <w:t xml:space="preserve">Dr. Manfred Linsbauer- Gedenkkonzert </w:t>
            </w:r>
            <w:r>
              <w:rPr>
                <w:rFonts w:ascii="Arial" w:hAnsi="Arial" w:cs="Arial"/>
                <w:sz w:val="24"/>
                <w:szCs w:val="24"/>
              </w:rPr>
              <w:t>in der Pfarrkirche</w:t>
            </w:r>
            <w:r w:rsidR="00255125">
              <w:rPr>
                <w:rFonts w:ascii="Arial" w:hAnsi="Arial" w:cs="Arial"/>
                <w:sz w:val="24"/>
                <w:szCs w:val="24"/>
              </w:rPr>
              <w:t xml:space="preserve"> zum Hl. Laurentius</w:t>
            </w:r>
          </w:p>
        </w:tc>
      </w:tr>
      <w:tr w:rsidR="006A1BAF" w:rsidTr="006A1BAF">
        <w:trPr>
          <w:trHeight w:val="454"/>
        </w:trPr>
        <w:tc>
          <w:tcPr>
            <w:tcW w:w="3085" w:type="dxa"/>
            <w:hideMark/>
          </w:tcPr>
          <w:p w:rsidR="006A1BAF" w:rsidRDefault="006A1BAF">
            <w:pPr>
              <w:spacing w:line="276" w:lineRule="auto"/>
              <w:jc w:val="both"/>
              <w:rPr>
                <w:rFonts w:ascii="Arial" w:hAnsi="Arial" w:cs="Arial"/>
                <w:sz w:val="24"/>
                <w:szCs w:val="24"/>
              </w:rPr>
            </w:pPr>
            <w:r>
              <w:rPr>
                <w:rFonts w:ascii="Arial" w:hAnsi="Arial" w:cs="Arial"/>
                <w:sz w:val="24"/>
                <w:szCs w:val="24"/>
              </w:rPr>
              <w:t>Anschl.</w:t>
            </w:r>
          </w:p>
        </w:tc>
        <w:tc>
          <w:tcPr>
            <w:tcW w:w="6127" w:type="dxa"/>
            <w:hideMark/>
          </w:tcPr>
          <w:p w:rsidR="006A1BAF" w:rsidRDefault="006A1BAF">
            <w:pPr>
              <w:spacing w:line="276" w:lineRule="auto"/>
              <w:jc w:val="both"/>
              <w:rPr>
                <w:rFonts w:ascii="Arial" w:hAnsi="Arial" w:cs="Arial"/>
                <w:sz w:val="24"/>
                <w:szCs w:val="24"/>
              </w:rPr>
            </w:pPr>
            <w:r>
              <w:rPr>
                <w:rFonts w:ascii="Arial" w:hAnsi="Arial" w:cs="Arial"/>
                <w:sz w:val="24"/>
                <w:szCs w:val="24"/>
              </w:rPr>
              <w:t>Agape</w:t>
            </w:r>
            <w:r w:rsidR="004467BC">
              <w:rPr>
                <w:rFonts w:ascii="Arial" w:hAnsi="Arial" w:cs="Arial"/>
                <w:sz w:val="24"/>
                <w:szCs w:val="24"/>
              </w:rPr>
              <w:t xml:space="preserve"> </w:t>
            </w:r>
          </w:p>
        </w:tc>
      </w:tr>
    </w:tbl>
    <w:p w:rsidR="006A1BAF" w:rsidRDefault="006A1BAF" w:rsidP="006A1BAF">
      <w:pPr>
        <w:spacing w:line="276" w:lineRule="auto"/>
        <w:jc w:val="both"/>
        <w:rPr>
          <w:rFonts w:ascii="Arial" w:hAnsi="Arial" w:cs="Arial"/>
          <w:sz w:val="24"/>
          <w:szCs w:val="24"/>
        </w:rPr>
      </w:pPr>
    </w:p>
    <w:p w:rsidR="006A1BAF" w:rsidRDefault="006A1BAF" w:rsidP="006A1BAF">
      <w:pPr>
        <w:spacing w:line="276" w:lineRule="auto"/>
        <w:jc w:val="both"/>
        <w:rPr>
          <w:rFonts w:ascii="Arial" w:hAnsi="Arial" w:cs="Arial"/>
          <w:sz w:val="24"/>
          <w:szCs w:val="24"/>
        </w:rPr>
      </w:pPr>
      <w:r>
        <w:rPr>
          <w:rFonts w:ascii="Arial" w:hAnsi="Arial" w:cs="Arial"/>
          <w:sz w:val="24"/>
          <w:szCs w:val="24"/>
          <w:u w:val="single"/>
        </w:rPr>
        <w:t>Gemeinschaftswerke</w:t>
      </w:r>
      <w:r>
        <w:rPr>
          <w:rFonts w:ascii="Arial" w:hAnsi="Arial" w:cs="Arial"/>
          <w:sz w:val="24"/>
          <w:szCs w:val="24"/>
        </w:rPr>
        <w:t>:</w:t>
      </w:r>
    </w:p>
    <w:p w:rsidR="00A4385B" w:rsidRDefault="00A4385B" w:rsidP="004467BC">
      <w:pPr>
        <w:rPr>
          <w:rFonts w:ascii="Arial" w:hAnsi="Arial" w:cs="Arial"/>
          <w:color w:val="FF0000"/>
          <w:sz w:val="24"/>
          <w:szCs w:val="24"/>
        </w:rPr>
      </w:pPr>
      <w:r>
        <w:rPr>
          <w:rFonts w:ascii="Arial" w:hAnsi="Arial" w:cs="Arial"/>
          <w:color w:val="FF0000"/>
          <w:sz w:val="24"/>
          <w:szCs w:val="24"/>
        </w:rPr>
        <w:t xml:space="preserve"> </w:t>
      </w:r>
    </w:p>
    <w:p w:rsidR="004467BC" w:rsidRPr="00074BBF" w:rsidRDefault="00A4385B" w:rsidP="00074BBF">
      <w:pPr>
        <w:pStyle w:val="Odstavecseseznamem"/>
        <w:numPr>
          <w:ilvl w:val="0"/>
          <w:numId w:val="11"/>
        </w:numPr>
        <w:rPr>
          <w:rFonts w:ascii="Arial" w:hAnsi="Arial" w:cs="Arial"/>
          <w:sz w:val="24"/>
          <w:szCs w:val="24"/>
        </w:rPr>
      </w:pPr>
      <w:r w:rsidRPr="00074BBF">
        <w:rPr>
          <w:rFonts w:ascii="Arial" w:hAnsi="Arial" w:cs="Arial"/>
          <w:sz w:val="24"/>
          <w:szCs w:val="24"/>
        </w:rPr>
        <w:t>G.</w:t>
      </w:r>
      <w:r w:rsidR="004467BC" w:rsidRPr="00074BBF">
        <w:rPr>
          <w:rFonts w:ascii="Arial" w:hAnsi="Arial" w:cs="Arial"/>
          <w:sz w:val="24"/>
          <w:szCs w:val="24"/>
        </w:rPr>
        <w:t xml:space="preserve"> Lagrange: Laudate omnes gentes</w:t>
      </w:r>
    </w:p>
    <w:p w:rsidR="00A4385B" w:rsidRPr="00074BBF" w:rsidRDefault="00D04FD0" w:rsidP="00074BBF">
      <w:pPr>
        <w:pStyle w:val="Odstavecseseznamem"/>
        <w:numPr>
          <w:ilvl w:val="0"/>
          <w:numId w:val="11"/>
        </w:numPr>
        <w:rPr>
          <w:sz w:val="28"/>
          <w:szCs w:val="28"/>
        </w:rPr>
      </w:pPr>
      <w:r>
        <w:rPr>
          <w:sz w:val="28"/>
          <w:szCs w:val="28"/>
        </w:rPr>
        <w:t xml:space="preserve">A. </w:t>
      </w:r>
      <w:r w:rsidR="00A4385B" w:rsidRPr="00074BBF">
        <w:rPr>
          <w:sz w:val="28"/>
          <w:szCs w:val="28"/>
        </w:rPr>
        <w:t>Scarlatti: Exultate Deo</w:t>
      </w:r>
    </w:p>
    <w:p w:rsidR="00A4385B" w:rsidRPr="00074BBF" w:rsidRDefault="00D04FD0" w:rsidP="00074BBF">
      <w:pPr>
        <w:pStyle w:val="Odstavecseseznamem"/>
        <w:numPr>
          <w:ilvl w:val="0"/>
          <w:numId w:val="11"/>
        </w:numPr>
        <w:rPr>
          <w:sz w:val="28"/>
          <w:szCs w:val="28"/>
        </w:rPr>
      </w:pPr>
      <w:r>
        <w:rPr>
          <w:sz w:val="28"/>
          <w:szCs w:val="28"/>
        </w:rPr>
        <w:t xml:space="preserve">B. </w:t>
      </w:r>
      <w:r w:rsidR="00A4385B" w:rsidRPr="00074BBF">
        <w:rPr>
          <w:sz w:val="28"/>
          <w:szCs w:val="28"/>
        </w:rPr>
        <w:t>Klein: Der Herr ist mein Hirt</w:t>
      </w:r>
    </w:p>
    <w:p w:rsidR="00A4385B" w:rsidRPr="00074BBF" w:rsidRDefault="00A4385B" w:rsidP="00074BBF">
      <w:pPr>
        <w:pStyle w:val="Odstavecseseznamem"/>
        <w:numPr>
          <w:ilvl w:val="0"/>
          <w:numId w:val="11"/>
        </w:numPr>
        <w:rPr>
          <w:sz w:val="28"/>
          <w:szCs w:val="28"/>
        </w:rPr>
      </w:pPr>
      <w:r w:rsidRPr="00074BBF">
        <w:rPr>
          <w:sz w:val="28"/>
          <w:szCs w:val="28"/>
        </w:rPr>
        <w:t>J. Arcadelt: Ave Maria</w:t>
      </w:r>
    </w:p>
    <w:p w:rsidR="004467BC" w:rsidRDefault="004467BC" w:rsidP="004467BC">
      <w:pPr>
        <w:spacing w:line="276" w:lineRule="auto"/>
        <w:jc w:val="both"/>
        <w:rPr>
          <w:rFonts w:ascii="Arial" w:hAnsi="Arial" w:cs="Arial"/>
          <w:sz w:val="24"/>
          <w:szCs w:val="24"/>
        </w:rPr>
      </w:pPr>
    </w:p>
    <w:p w:rsidR="004467BC" w:rsidRPr="004467BC" w:rsidRDefault="004467BC" w:rsidP="004467BC">
      <w:pPr>
        <w:spacing w:line="276" w:lineRule="auto"/>
        <w:jc w:val="both"/>
        <w:rPr>
          <w:rFonts w:ascii="Arial" w:hAnsi="Arial" w:cs="Arial"/>
          <w:sz w:val="20"/>
          <w:szCs w:val="20"/>
        </w:rPr>
      </w:pPr>
      <w:r w:rsidRPr="004467BC">
        <w:rPr>
          <w:rFonts w:ascii="Arial" w:hAnsi="Arial" w:cs="Arial"/>
          <w:sz w:val="20"/>
          <w:szCs w:val="20"/>
        </w:rPr>
        <w:t xml:space="preserve">Die </w:t>
      </w:r>
      <w:r w:rsidRPr="004467BC">
        <w:rPr>
          <w:rFonts w:ascii="Arial" w:hAnsi="Arial" w:cs="Arial"/>
          <w:color w:val="000000" w:themeColor="text1"/>
          <w:sz w:val="20"/>
          <w:szCs w:val="20"/>
        </w:rPr>
        <w:t xml:space="preserve">musikalische Leitung </w:t>
      </w:r>
      <w:r w:rsidR="00D04FD0">
        <w:rPr>
          <w:rFonts w:ascii="Arial" w:hAnsi="Arial" w:cs="Arial"/>
          <w:color w:val="000000" w:themeColor="text1"/>
          <w:sz w:val="20"/>
          <w:szCs w:val="20"/>
        </w:rPr>
        <w:t xml:space="preserve">der Gemeinschaftswerke </w:t>
      </w:r>
      <w:r w:rsidRPr="004467BC">
        <w:rPr>
          <w:rFonts w:ascii="Arial" w:hAnsi="Arial" w:cs="Arial"/>
          <w:color w:val="000000" w:themeColor="text1"/>
          <w:sz w:val="20"/>
          <w:szCs w:val="20"/>
        </w:rPr>
        <w:t>übernimmt Mag. Andrea Linsbauer:</w:t>
      </w:r>
      <w:r w:rsidRPr="004467BC">
        <w:rPr>
          <w:color w:val="000000" w:themeColor="text1"/>
          <w:sz w:val="20"/>
          <w:szCs w:val="20"/>
        </w:rPr>
        <w:t xml:space="preserve"> </w:t>
      </w:r>
      <w:r w:rsidRPr="004467BC">
        <w:rPr>
          <w:rFonts w:ascii="Arial" w:hAnsi="Arial" w:cs="Arial"/>
          <w:sz w:val="20"/>
          <w:szCs w:val="20"/>
        </w:rPr>
        <w:t>Absolventin der Musikuniversität Wien (Musikpädagogik, Schwerpunkt Musikleitung), Pianistin und Liedbegleiterin, Lehrtätigkeit als Vocal Coach und Korrepetitorin u.a. an der Anton Bruckner Privatuniversität (2004-2007), beim Musikschulwerk NÖ u.a.. Rege nationale und internationale Konzerttätigkeit als Kammermusikpartnerin namhafter Solisten. Dirigentin des Kirchenchors der Pfarre Oberbaumgarten, Wien 14.</w:t>
      </w:r>
    </w:p>
    <w:p w:rsidR="004467BC" w:rsidRDefault="004467BC" w:rsidP="004467BC">
      <w:pPr>
        <w:rPr>
          <w:b/>
          <w:sz w:val="28"/>
          <w:szCs w:val="28"/>
          <w:u w:val="single"/>
        </w:rPr>
      </w:pPr>
    </w:p>
    <w:p w:rsidR="006A1BAF" w:rsidRDefault="006A1BAF" w:rsidP="006A1BAF">
      <w:pPr>
        <w:spacing w:line="276" w:lineRule="auto"/>
        <w:jc w:val="both"/>
        <w:rPr>
          <w:rFonts w:ascii="Arial" w:hAnsi="Arial" w:cs="Arial"/>
          <w:sz w:val="24"/>
          <w:szCs w:val="24"/>
        </w:rPr>
      </w:pPr>
      <w:r>
        <w:rPr>
          <w:rFonts w:ascii="Arial" w:hAnsi="Arial" w:cs="Arial"/>
          <w:sz w:val="24"/>
          <w:szCs w:val="24"/>
          <w:u w:val="single"/>
        </w:rPr>
        <w:t>Individualprogramm</w:t>
      </w:r>
      <w:r w:rsidR="004467BC">
        <w:rPr>
          <w:rFonts w:ascii="Arial" w:hAnsi="Arial" w:cs="Arial"/>
          <w:sz w:val="24"/>
          <w:szCs w:val="24"/>
        </w:rPr>
        <w:t xml:space="preserve">: </w:t>
      </w:r>
      <w:r w:rsidR="00A4385B">
        <w:rPr>
          <w:rFonts w:ascii="Arial" w:hAnsi="Arial" w:cs="Arial"/>
          <w:sz w:val="24"/>
          <w:szCs w:val="24"/>
        </w:rPr>
        <w:t>max.15</w:t>
      </w:r>
      <w:r>
        <w:rPr>
          <w:rFonts w:ascii="Arial" w:hAnsi="Arial" w:cs="Arial"/>
          <w:sz w:val="24"/>
          <w:szCs w:val="24"/>
        </w:rPr>
        <w:t xml:space="preserve"> Minuten pro Chor (+ 1 kurzes </w:t>
      </w:r>
      <w:r w:rsidR="00BC0801">
        <w:rPr>
          <w:rFonts w:ascii="Arial" w:hAnsi="Arial" w:cs="Arial"/>
          <w:sz w:val="24"/>
          <w:szCs w:val="24"/>
        </w:rPr>
        <w:t xml:space="preserve">weltliches </w:t>
      </w:r>
      <w:r>
        <w:rPr>
          <w:rFonts w:ascii="Arial" w:hAnsi="Arial" w:cs="Arial"/>
          <w:sz w:val="24"/>
          <w:szCs w:val="24"/>
        </w:rPr>
        <w:t>Werk zur Begrüßung</w:t>
      </w:r>
      <w:r w:rsidR="00BC0801">
        <w:rPr>
          <w:rFonts w:ascii="Arial" w:hAnsi="Arial" w:cs="Arial"/>
          <w:sz w:val="24"/>
          <w:szCs w:val="24"/>
        </w:rPr>
        <w:t xml:space="preserve"> auf dem Hauptplatz</w:t>
      </w:r>
      <w:r>
        <w:rPr>
          <w:rFonts w:ascii="Arial" w:hAnsi="Arial" w:cs="Arial"/>
          <w:sz w:val="24"/>
          <w:szCs w:val="24"/>
        </w:rPr>
        <w:t>)</w:t>
      </w:r>
    </w:p>
    <w:p w:rsidR="006A1BAF" w:rsidRDefault="006A1BAF" w:rsidP="006A1BAF">
      <w:pPr>
        <w:spacing w:line="276" w:lineRule="auto"/>
        <w:jc w:val="both"/>
        <w:rPr>
          <w:rFonts w:ascii="Arial" w:hAnsi="Arial" w:cs="Arial"/>
          <w:sz w:val="24"/>
          <w:szCs w:val="24"/>
        </w:rPr>
      </w:pPr>
    </w:p>
    <w:p w:rsidR="006A1BAF" w:rsidRDefault="006A1BAF" w:rsidP="006A1BAF">
      <w:pPr>
        <w:rPr>
          <w:rFonts w:ascii="Arial" w:hAnsi="Arial" w:cs="Arial"/>
          <w:sz w:val="24"/>
          <w:szCs w:val="24"/>
        </w:rPr>
      </w:pPr>
      <w:r>
        <w:rPr>
          <w:rFonts w:ascii="Arial" w:hAnsi="Arial" w:cs="Arial"/>
          <w:sz w:val="24"/>
          <w:szCs w:val="24"/>
        </w:rPr>
        <w:br w:type="page"/>
      </w:r>
    </w:p>
    <w:p w:rsidR="006A1BAF" w:rsidRDefault="006A1BAF" w:rsidP="006A1BAF">
      <w:pPr>
        <w:jc w:val="both"/>
        <w:rPr>
          <w:rFonts w:ascii="Arial" w:hAnsi="Arial" w:cs="Arial"/>
          <w:sz w:val="24"/>
          <w:szCs w:val="24"/>
        </w:rPr>
      </w:pPr>
    </w:p>
    <w:p w:rsidR="006A1BAF" w:rsidRDefault="006A1BAF" w:rsidP="006A1BAF">
      <w:pPr>
        <w:jc w:val="center"/>
        <w:rPr>
          <w:b/>
          <w:sz w:val="28"/>
          <w:szCs w:val="28"/>
          <w:u w:val="single"/>
        </w:rPr>
      </w:pPr>
      <w:r>
        <w:rPr>
          <w:b/>
          <w:sz w:val="28"/>
          <w:szCs w:val="28"/>
          <w:u w:val="single"/>
        </w:rPr>
        <w:t>Chorfestival MUSICA SACRA ÜBER</w:t>
      </w:r>
      <w:r w:rsidR="000A6D1B">
        <w:rPr>
          <w:b/>
          <w:sz w:val="28"/>
          <w:szCs w:val="28"/>
          <w:u w:val="single"/>
        </w:rPr>
        <w:t xml:space="preserve"> DIE GRENZEN/ÜBER DIE BERGE 2015</w:t>
      </w:r>
    </w:p>
    <w:p w:rsidR="006A1BAF" w:rsidRDefault="006A1BAF" w:rsidP="006A1BAF">
      <w:pPr>
        <w:jc w:val="center"/>
        <w:rPr>
          <w:b/>
          <w:sz w:val="36"/>
          <w:szCs w:val="36"/>
          <w:u w:val="single"/>
        </w:rPr>
      </w:pPr>
      <w:r>
        <w:rPr>
          <w:b/>
          <w:sz w:val="36"/>
          <w:szCs w:val="36"/>
          <w:u w:val="single"/>
        </w:rPr>
        <w:t>ANMELDEFORMULAR</w:t>
      </w:r>
    </w:p>
    <w:p w:rsidR="006A1BAF" w:rsidRDefault="006A1BAF" w:rsidP="006A1BAF">
      <w:pPr>
        <w:jc w:val="center"/>
        <w:rPr>
          <w:b/>
          <w:i/>
          <w:sz w:val="24"/>
          <w:szCs w:val="24"/>
        </w:rPr>
      </w:pPr>
      <w:r>
        <w:rPr>
          <w:b/>
          <w:i/>
          <w:color w:val="008080"/>
        </w:rPr>
        <w:t xml:space="preserve"> </w:t>
      </w:r>
      <w:r>
        <w:rPr>
          <w:b/>
          <w:i/>
        </w:rPr>
        <w:t>(Zutreffendes bitte anzeichnen bzw. einsetzen)</w:t>
      </w:r>
    </w:p>
    <w:p w:rsidR="006A1BAF" w:rsidRDefault="006A1BAF" w:rsidP="006A1BAF">
      <w:pPr>
        <w:rPr>
          <w:sz w:val="28"/>
          <w:szCs w:val="28"/>
        </w:rPr>
      </w:pPr>
    </w:p>
    <w:p w:rsidR="006A1BAF" w:rsidRDefault="006A1BAF" w:rsidP="006A1BAF">
      <w:pPr>
        <w:rPr>
          <w:sz w:val="24"/>
          <w:szCs w:val="24"/>
        </w:rPr>
      </w:pPr>
      <w:r>
        <w:rPr>
          <w:sz w:val="24"/>
          <w:szCs w:val="24"/>
        </w:rPr>
        <w:t>Name des Chors: ……………………………………………………………………………</w:t>
      </w:r>
    </w:p>
    <w:p w:rsidR="006A1BAF" w:rsidRDefault="006A1BAF" w:rsidP="006A1BAF">
      <w:pPr>
        <w:rPr>
          <w:b/>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68"/>
        <w:gridCol w:w="2355"/>
        <w:gridCol w:w="2372"/>
        <w:gridCol w:w="2593"/>
      </w:tblGrid>
      <w:tr w:rsidR="006A1BAF" w:rsidTr="006A1BAF">
        <w:tc>
          <w:tcPr>
            <w:tcW w:w="1968" w:type="dxa"/>
            <w:hideMark/>
          </w:tcPr>
          <w:p w:rsidR="006A1BAF" w:rsidRDefault="006A1BAF">
            <w:pPr>
              <w:rPr>
                <w:b/>
              </w:rPr>
            </w:pPr>
            <w:r>
              <w:rPr>
                <w:b/>
              </w:rPr>
              <w:t>Wir sind ein:</w:t>
            </w:r>
          </w:p>
        </w:tc>
        <w:tc>
          <w:tcPr>
            <w:tcW w:w="2355" w:type="dxa"/>
            <w:hideMark/>
          </w:tcPr>
          <w:p w:rsidR="006A1BAF" w:rsidRDefault="006A1BAF">
            <w:pPr>
              <w:rPr>
                <w:b/>
                <w:sz w:val="16"/>
                <w:szCs w:val="16"/>
              </w:rPr>
            </w:pPr>
            <w:r>
              <w:rPr>
                <w:b/>
              </w:rPr>
              <w:t>O  Kinderchor</w:t>
            </w:r>
          </w:p>
        </w:tc>
        <w:tc>
          <w:tcPr>
            <w:tcW w:w="2372" w:type="dxa"/>
            <w:hideMark/>
          </w:tcPr>
          <w:p w:rsidR="006A1BAF" w:rsidRDefault="006A1BAF">
            <w:pPr>
              <w:rPr>
                <w:b/>
                <w:sz w:val="16"/>
                <w:szCs w:val="16"/>
              </w:rPr>
            </w:pPr>
            <w:r>
              <w:rPr>
                <w:b/>
              </w:rPr>
              <w:t>O  Jugendchor</w:t>
            </w:r>
          </w:p>
        </w:tc>
        <w:tc>
          <w:tcPr>
            <w:tcW w:w="2593" w:type="dxa"/>
            <w:hideMark/>
          </w:tcPr>
          <w:p w:rsidR="006A1BAF" w:rsidRDefault="006A1BAF">
            <w:pPr>
              <w:rPr>
                <w:b/>
                <w:sz w:val="16"/>
                <w:szCs w:val="16"/>
              </w:rPr>
            </w:pPr>
            <w:r>
              <w:rPr>
                <w:b/>
              </w:rPr>
              <w:t>O  Erwachsenenchor</w:t>
            </w:r>
          </w:p>
        </w:tc>
      </w:tr>
    </w:tbl>
    <w:p w:rsidR="006A1BAF" w:rsidRDefault="006A1BAF" w:rsidP="006A1BAF">
      <w:pPr>
        <w:rPr>
          <w:b/>
          <w:sz w:val="16"/>
          <w:szCs w:val="16"/>
        </w:rPr>
      </w:pPr>
    </w:p>
    <w:p w:rsidR="006A1BAF" w:rsidRDefault="006A1BAF" w:rsidP="006A1BAF">
      <w:pPr>
        <w:rPr>
          <w:sz w:val="24"/>
          <w:szCs w:val="24"/>
        </w:rPr>
      </w:pPr>
      <w:r>
        <w:rPr>
          <w:sz w:val="24"/>
          <w:szCs w:val="24"/>
        </w:rPr>
        <w:t>Unser Chor möchte teilnehmen in:</w:t>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9E0358" w:rsidRPr="009D4EF8" w:rsidTr="009E0358">
        <w:tc>
          <w:tcPr>
            <w:tcW w:w="9322" w:type="dxa"/>
            <w:hideMark/>
          </w:tcPr>
          <w:p w:rsidR="009E0358" w:rsidRPr="009C4FED" w:rsidRDefault="009E0358" w:rsidP="009E0358">
            <w:pPr>
              <w:rPr>
                <w:b/>
                <w:lang w:val="en-US"/>
              </w:rPr>
            </w:pPr>
            <w:r w:rsidRPr="00BC0801">
              <w:rPr>
                <w:sz w:val="28"/>
                <w:szCs w:val="28"/>
                <w:lang w:val="en-US"/>
              </w:rPr>
              <w:t xml:space="preserve">O </w:t>
            </w:r>
            <w:r w:rsidRPr="00BC0801">
              <w:rPr>
                <w:b/>
                <w:lang w:val="en-US"/>
              </w:rPr>
              <w:t>Geras (A)</w:t>
            </w:r>
            <w:r>
              <w:rPr>
                <w:sz w:val="28"/>
                <w:szCs w:val="28"/>
                <w:lang w:val="en-US"/>
              </w:rPr>
              <w:t xml:space="preserve"> </w:t>
            </w:r>
          </w:p>
        </w:tc>
      </w:tr>
      <w:tr w:rsidR="009E0358" w:rsidRPr="009D4EF8" w:rsidTr="009E0358">
        <w:tc>
          <w:tcPr>
            <w:tcW w:w="9322" w:type="dxa"/>
          </w:tcPr>
          <w:p w:rsidR="009E0358" w:rsidRPr="00BC0801" w:rsidRDefault="009E0358">
            <w:pPr>
              <w:rPr>
                <w:sz w:val="28"/>
                <w:szCs w:val="28"/>
                <w:lang w:val="en-US"/>
              </w:rPr>
            </w:pPr>
            <w:r w:rsidRPr="00BC0801">
              <w:rPr>
                <w:sz w:val="28"/>
                <w:szCs w:val="28"/>
                <w:lang w:val="en-US"/>
              </w:rPr>
              <w:t xml:space="preserve">O </w:t>
            </w:r>
            <w:r w:rsidRPr="00BC0801">
              <w:rPr>
                <w:b/>
                <w:lang w:val="en-US"/>
              </w:rPr>
              <w:t>Vrsar</w:t>
            </w:r>
            <w:r w:rsidR="001B33CB">
              <w:rPr>
                <w:b/>
                <w:lang w:val="en-US"/>
              </w:rPr>
              <w:t xml:space="preserve"> (CRO</w:t>
            </w:r>
            <w:bookmarkStart w:id="0" w:name="_GoBack"/>
            <w:bookmarkEnd w:id="0"/>
            <w:r>
              <w:rPr>
                <w:b/>
                <w:lang w:val="en-US"/>
              </w:rPr>
              <w:t>)</w:t>
            </w:r>
          </w:p>
        </w:tc>
      </w:tr>
      <w:tr w:rsidR="009E0358" w:rsidTr="009E0358">
        <w:tc>
          <w:tcPr>
            <w:tcW w:w="9322" w:type="dxa"/>
            <w:hideMark/>
          </w:tcPr>
          <w:p w:rsidR="009E0358" w:rsidRDefault="009E0358" w:rsidP="009E0358">
            <w:pPr>
              <w:rPr>
                <w:sz w:val="28"/>
                <w:szCs w:val="28"/>
                <w:lang w:val="en-US"/>
              </w:rPr>
            </w:pPr>
            <w:r>
              <w:rPr>
                <w:sz w:val="28"/>
                <w:szCs w:val="28"/>
              </w:rPr>
              <w:t xml:space="preserve">O </w:t>
            </w:r>
            <w:r>
              <w:rPr>
                <w:b/>
              </w:rPr>
              <w:t>Dacice (CZ)</w:t>
            </w:r>
          </w:p>
        </w:tc>
      </w:tr>
    </w:tbl>
    <w:p w:rsidR="006A1BAF" w:rsidRDefault="006A1BAF" w:rsidP="006A1BAF">
      <w:pPr>
        <w:rPr>
          <w:b/>
          <w:sz w:val="18"/>
        </w:rPr>
      </w:pPr>
    </w:p>
    <w:p w:rsidR="006A1BAF" w:rsidRDefault="006A1BAF" w:rsidP="006A1BAF">
      <w:pPr>
        <w:rPr>
          <w:b/>
          <w:sz w:val="18"/>
        </w:rPr>
      </w:pPr>
    </w:p>
    <w:tbl>
      <w:tblPr>
        <w:tblStyle w:val="Mkatabulky"/>
        <w:tblW w:w="0" w:type="auto"/>
        <w:tblBorders>
          <w:insideH w:val="none" w:sz="0" w:space="0" w:color="auto"/>
          <w:insideV w:val="none" w:sz="0" w:space="0" w:color="auto"/>
        </w:tblBorders>
        <w:tblLook w:val="04A0"/>
      </w:tblPr>
      <w:tblGrid>
        <w:gridCol w:w="3070"/>
        <w:gridCol w:w="1536"/>
        <w:gridCol w:w="605"/>
        <w:gridCol w:w="4001"/>
      </w:tblGrid>
      <w:tr w:rsidR="006A1BAF" w:rsidTr="009E0358">
        <w:trPr>
          <w:trHeight w:val="430"/>
        </w:trPr>
        <w:tc>
          <w:tcPr>
            <w:tcW w:w="4606" w:type="dxa"/>
            <w:gridSpan w:val="2"/>
            <w:tcBorders>
              <w:top w:val="single" w:sz="4" w:space="0" w:color="auto"/>
              <w:left w:val="single" w:sz="4" w:space="0" w:color="auto"/>
              <w:bottom w:val="nil"/>
              <w:right w:val="nil"/>
            </w:tcBorders>
            <w:hideMark/>
          </w:tcPr>
          <w:p w:rsidR="006A1BAF" w:rsidRDefault="00765EC2">
            <w:pPr>
              <w:rPr>
                <w:b/>
              </w:rPr>
            </w:pPr>
            <w:r>
              <w:rPr>
                <w:b/>
                <w:color w:val="FF0000"/>
              </w:rPr>
              <w:t>Freitag, 29</w:t>
            </w:r>
            <w:r w:rsidR="00BC0801">
              <w:rPr>
                <w:b/>
                <w:color w:val="FF0000"/>
              </w:rPr>
              <w:t>.Mai 2015</w:t>
            </w:r>
          </w:p>
        </w:tc>
        <w:tc>
          <w:tcPr>
            <w:tcW w:w="4606" w:type="dxa"/>
            <w:gridSpan w:val="2"/>
            <w:tcBorders>
              <w:top w:val="single" w:sz="4" w:space="0" w:color="auto"/>
              <w:left w:val="nil"/>
              <w:bottom w:val="nil"/>
              <w:right w:val="single" w:sz="4" w:space="0" w:color="auto"/>
            </w:tcBorders>
            <w:hideMark/>
          </w:tcPr>
          <w:p w:rsidR="006A1BAF" w:rsidRDefault="00BC0801">
            <w:pPr>
              <w:jc w:val="right"/>
              <w:rPr>
                <w:b/>
              </w:rPr>
            </w:pPr>
            <w:r>
              <w:rPr>
                <w:b/>
                <w:color w:val="FF0000"/>
              </w:rPr>
              <w:t>STIFT GERAS (A)</w:t>
            </w:r>
          </w:p>
        </w:tc>
      </w:tr>
      <w:tr w:rsidR="006A1BAF" w:rsidTr="009E0358">
        <w:trPr>
          <w:trHeight w:val="302"/>
        </w:trPr>
        <w:tc>
          <w:tcPr>
            <w:tcW w:w="3070" w:type="dxa"/>
            <w:tcBorders>
              <w:top w:val="nil"/>
              <w:left w:val="single" w:sz="4" w:space="0" w:color="auto"/>
              <w:bottom w:val="single" w:sz="4" w:space="0" w:color="auto"/>
              <w:right w:val="nil"/>
            </w:tcBorders>
            <w:hideMark/>
          </w:tcPr>
          <w:p w:rsidR="006A1BAF" w:rsidRDefault="006A1BAF">
            <w:pPr>
              <w:rPr>
                <w:b/>
              </w:rPr>
            </w:pPr>
          </w:p>
        </w:tc>
        <w:tc>
          <w:tcPr>
            <w:tcW w:w="2141" w:type="dxa"/>
            <w:gridSpan w:val="2"/>
            <w:tcBorders>
              <w:top w:val="nil"/>
              <w:left w:val="nil"/>
              <w:bottom w:val="single" w:sz="4" w:space="0" w:color="auto"/>
              <w:right w:val="nil"/>
            </w:tcBorders>
            <w:hideMark/>
          </w:tcPr>
          <w:p w:rsidR="006A1BAF" w:rsidRDefault="006A1BAF">
            <w:pPr>
              <w:rPr>
                <w:b/>
              </w:rPr>
            </w:pPr>
            <w:r>
              <w:rPr>
                <w:b/>
              </w:rPr>
              <w:t>O Begrüßung</w:t>
            </w:r>
          </w:p>
        </w:tc>
        <w:tc>
          <w:tcPr>
            <w:tcW w:w="4001" w:type="dxa"/>
            <w:tcBorders>
              <w:top w:val="nil"/>
              <w:left w:val="nil"/>
              <w:bottom w:val="single" w:sz="4" w:space="0" w:color="auto"/>
              <w:right w:val="single" w:sz="4" w:space="0" w:color="auto"/>
            </w:tcBorders>
            <w:hideMark/>
          </w:tcPr>
          <w:p w:rsidR="006A1BAF" w:rsidRDefault="00BC0801">
            <w:pPr>
              <w:rPr>
                <w:b/>
              </w:rPr>
            </w:pPr>
            <w:r>
              <w:rPr>
                <w:b/>
              </w:rPr>
              <w:t>O Konzert im Marmorsaal</w:t>
            </w:r>
          </w:p>
        </w:tc>
      </w:tr>
    </w:tbl>
    <w:p w:rsidR="006A1BAF" w:rsidRDefault="006A1BAF" w:rsidP="006A1BAF">
      <w:pPr>
        <w:rPr>
          <w:b/>
          <w:color w:val="FF0000"/>
        </w:rPr>
      </w:pPr>
    </w:p>
    <w:tbl>
      <w:tblPr>
        <w:tblStyle w:val="Mkatabulky"/>
        <w:tblW w:w="0" w:type="auto"/>
        <w:tblBorders>
          <w:insideH w:val="none" w:sz="0" w:space="0" w:color="auto"/>
          <w:insideV w:val="none" w:sz="0" w:space="0" w:color="auto"/>
        </w:tblBorders>
        <w:tblLook w:val="04A0"/>
      </w:tblPr>
      <w:tblGrid>
        <w:gridCol w:w="3070"/>
        <w:gridCol w:w="1536"/>
        <w:gridCol w:w="1535"/>
        <w:gridCol w:w="3071"/>
      </w:tblGrid>
      <w:tr w:rsidR="006A1BAF" w:rsidTr="006A1BAF">
        <w:tc>
          <w:tcPr>
            <w:tcW w:w="4606" w:type="dxa"/>
            <w:gridSpan w:val="2"/>
            <w:tcBorders>
              <w:top w:val="single" w:sz="4" w:space="0" w:color="auto"/>
              <w:left w:val="single" w:sz="4" w:space="0" w:color="auto"/>
              <w:bottom w:val="nil"/>
              <w:right w:val="nil"/>
            </w:tcBorders>
            <w:hideMark/>
          </w:tcPr>
          <w:p w:rsidR="006A1BAF" w:rsidRDefault="00BC0801">
            <w:pPr>
              <w:rPr>
                <w:b/>
                <w:color w:val="FF0000"/>
                <w:sz w:val="16"/>
                <w:szCs w:val="16"/>
              </w:rPr>
            </w:pPr>
            <w:r>
              <w:rPr>
                <w:b/>
                <w:color w:val="FF0000"/>
              </w:rPr>
              <w:t>Samstag, 06. Juni 2015</w:t>
            </w:r>
          </w:p>
        </w:tc>
        <w:tc>
          <w:tcPr>
            <w:tcW w:w="4606" w:type="dxa"/>
            <w:gridSpan w:val="2"/>
            <w:tcBorders>
              <w:top w:val="single" w:sz="4" w:space="0" w:color="auto"/>
              <w:left w:val="nil"/>
              <w:bottom w:val="nil"/>
              <w:right w:val="single" w:sz="4" w:space="0" w:color="auto"/>
            </w:tcBorders>
            <w:hideMark/>
          </w:tcPr>
          <w:p w:rsidR="006A1BAF" w:rsidRDefault="006A1BAF">
            <w:pPr>
              <w:jc w:val="right"/>
              <w:rPr>
                <w:b/>
                <w:color w:val="FF0000"/>
                <w:sz w:val="16"/>
                <w:szCs w:val="16"/>
              </w:rPr>
            </w:pPr>
            <w:r>
              <w:rPr>
                <w:b/>
                <w:color w:val="FF0000"/>
              </w:rPr>
              <w:t>STIFT GERAS (A)</w:t>
            </w:r>
          </w:p>
        </w:tc>
      </w:tr>
      <w:tr w:rsidR="006A1BAF" w:rsidTr="006A1BAF">
        <w:tc>
          <w:tcPr>
            <w:tcW w:w="3070" w:type="dxa"/>
            <w:tcBorders>
              <w:top w:val="nil"/>
              <w:left w:val="single" w:sz="4" w:space="0" w:color="auto"/>
              <w:bottom w:val="single" w:sz="4" w:space="0" w:color="auto"/>
              <w:right w:val="nil"/>
            </w:tcBorders>
          </w:tcPr>
          <w:p w:rsidR="006A1BAF" w:rsidRDefault="006A1BAF">
            <w:pPr>
              <w:rPr>
                <w:b/>
              </w:rPr>
            </w:pPr>
          </w:p>
        </w:tc>
        <w:tc>
          <w:tcPr>
            <w:tcW w:w="3071" w:type="dxa"/>
            <w:gridSpan w:val="2"/>
            <w:tcBorders>
              <w:top w:val="nil"/>
              <w:left w:val="nil"/>
              <w:bottom w:val="single" w:sz="4" w:space="0" w:color="auto"/>
              <w:right w:val="nil"/>
            </w:tcBorders>
          </w:tcPr>
          <w:p w:rsidR="006A1BAF" w:rsidRDefault="00BC0801">
            <w:pPr>
              <w:rPr>
                <w:b/>
              </w:rPr>
            </w:pPr>
            <w:r>
              <w:rPr>
                <w:b/>
              </w:rPr>
              <w:t>Keine Anmeldung mehr möglich</w:t>
            </w:r>
          </w:p>
        </w:tc>
        <w:tc>
          <w:tcPr>
            <w:tcW w:w="3071" w:type="dxa"/>
            <w:tcBorders>
              <w:top w:val="nil"/>
              <w:left w:val="nil"/>
              <w:bottom w:val="single" w:sz="4" w:space="0" w:color="auto"/>
              <w:right w:val="single" w:sz="4" w:space="0" w:color="auto"/>
            </w:tcBorders>
            <w:hideMark/>
          </w:tcPr>
          <w:p w:rsidR="006A1BAF" w:rsidRDefault="006A1BAF">
            <w:pPr>
              <w:rPr>
                <w:b/>
              </w:rPr>
            </w:pPr>
          </w:p>
        </w:tc>
      </w:tr>
    </w:tbl>
    <w:p w:rsidR="006A1BAF" w:rsidRDefault="006A1BAF" w:rsidP="006A1BAF">
      <w:pPr>
        <w:rPr>
          <w:b/>
          <w:color w:val="FF0000"/>
        </w:rPr>
      </w:pPr>
    </w:p>
    <w:tbl>
      <w:tblPr>
        <w:tblStyle w:val="Mkatabulky"/>
        <w:tblW w:w="0" w:type="auto"/>
        <w:tblBorders>
          <w:insideH w:val="none" w:sz="0" w:space="0" w:color="auto"/>
          <w:insideV w:val="none" w:sz="0" w:space="0" w:color="auto"/>
        </w:tblBorders>
        <w:tblLook w:val="04A0"/>
      </w:tblPr>
      <w:tblGrid>
        <w:gridCol w:w="3070"/>
        <w:gridCol w:w="1536"/>
        <w:gridCol w:w="605"/>
        <w:gridCol w:w="4001"/>
      </w:tblGrid>
      <w:tr w:rsidR="006A1BAF" w:rsidTr="006A1BAF">
        <w:tc>
          <w:tcPr>
            <w:tcW w:w="4606" w:type="dxa"/>
            <w:gridSpan w:val="2"/>
            <w:tcBorders>
              <w:top w:val="single" w:sz="4" w:space="0" w:color="auto"/>
              <w:left w:val="single" w:sz="4" w:space="0" w:color="auto"/>
              <w:bottom w:val="nil"/>
              <w:right w:val="nil"/>
            </w:tcBorders>
            <w:hideMark/>
          </w:tcPr>
          <w:p w:rsidR="006A1BAF" w:rsidRDefault="00BC0801">
            <w:pPr>
              <w:rPr>
                <w:b/>
                <w:color w:val="FF0000"/>
                <w:sz w:val="16"/>
                <w:szCs w:val="16"/>
              </w:rPr>
            </w:pPr>
            <w:r>
              <w:rPr>
                <w:b/>
                <w:color w:val="FF0000"/>
              </w:rPr>
              <w:t>Sonntag, 11. Oktober 2015</w:t>
            </w:r>
          </w:p>
        </w:tc>
        <w:tc>
          <w:tcPr>
            <w:tcW w:w="4606" w:type="dxa"/>
            <w:gridSpan w:val="2"/>
            <w:tcBorders>
              <w:top w:val="single" w:sz="4" w:space="0" w:color="auto"/>
              <w:left w:val="nil"/>
              <w:bottom w:val="nil"/>
              <w:right w:val="single" w:sz="4" w:space="0" w:color="auto"/>
            </w:tcBorders>
            <w:hideMark/>
          </w:tcPr>
          <w:p w:rsidR="006A1BAF" w:rsidRDefault="009C4FED">
            <w:pPr>
              <w:jc w:val="right"/>
              <w:rPr>
                <w:b/>
                <w:color w:val="FF0000"/>
                <w:sz w:val="16"/>
                <w:szCs w:val="16"/>
              </w:rPr>
            </w:pPr>
            <w:r>
              <w:rPr>
                <w:b/>
                <w:color w:val="FF0000"/>
              </w:rPr>
              <w:t>VRSAR</w:t>
            </w:r>
            <w:r w:rsidR="001B33CB">
              <w:rPr>
                <w:b/>
                <w:color w:val="FF0000"/>
              </w:rPr>
              <w:t xml:space="preserve"> (C</w:t>
            </w:r>
            <w:r w:rsidR="00BC0801">
              <w:rPr>
                <w:b/>
                <w:color w:val="FF0000"/>
              </w:rPr>
              <w:t>R</w:t>
            </w:r>
            <w:r w:rsidR="001B33CB">
              <w:rPr>
                <w:b/>
                <w:color w:val="FF0000"/>
              </w:rPr>
              <w:t>O</w:t>
            </w:r>
            <w:r w:rsidR="006A1BAF">
              <w:rPr>
                <w:b/>
                <w:color w:val="FF0000"/>
              </w:rPr>
              <w:t>)</w:t>
            </w:r>
          </w:p>
        </w:tc>
      </w:tr>
      <w:tr w:rsidR="006A1BAF" w:rsidTr="009E0358">
        <w:tc>
          <w:tcPr>
            <w:tcW w:w="3070" w:type="dxa"/>
            <w:tcBorders>
              <w:top w:val="nil"/>
              <w:left w:val="single" w:sz="4" w:space="0" w:color="auto"/>
              <w:bottom w:val="single" w:sz="4" w:space="0" w:color="auto"/>
              <w:right w:val="nil"/>
            </w:tcBorders>
            <w:hideMark/>
          </w:tcPr>
          <w:p w:rsidR="006A1BAF" w:rsidRDefault="006A1BAF">
            <w:pPr>
              <w:rPr>
                <w:b/>
              </w:rPr>
            </w:pPr>
            <w:r>
              <w:rPr>
                <w:b/>
              </w:rPr>
              <w:t>O Gottesdienstsingen</w:t>
            </w:r>
          </w:p>
        </w:tc>
        <w:tc>
          <w:tcPr>
            <w:tcW w:w="2141" w:type="dxa"/>
            <w:gridSpan w:val="2"/>
            <w:tcBorders>
              <w:top w:val="nil"/>
              <w:left w:val="nil"/>
              <w:bottom w:val="single" w:sz="4" w:space="0" w:color="auto"/>
              <w:right w:val="nil"/>
            </w:tcBorders>
            <w:hideMark/>
          </w:tcPr>
          <w:p w:rsidR="006A1BAF" w:rsidRDefault="00BC0801">
            <w:pPr>
              <w:rPr>
                <w:b/>
              </w:rPr>
            </w:pPr>
            <w:r>
              <w:rPr>
                <w:b/>
              </w:rPr>
              <w:t xml:space="preserve">O Begrüßung </w:t>
            </w:r>
          </w:p>
        </w:tc>
        <w:tc>
          <w:tcPr>
            <w:tcW w:w="4001" w:type="dxa"/>
            <w:tcBorders>
              <w:top w:val="nil"/>
              <w:left w:val="nil"/>
              <w:bottom w:val="single" w:sz="4" w:space="0" w:color="auto"/>
              <w:right w:val="single" w:sz="4" w:space="0" w:color="auto"/>
            </w:tcBorders>
            <w:hideMark/>
          </w:tcPr>
          <w:p w:rsidR="006A1BAF" w:rsidRDefault="006A1BAF">
            <w:pPr>
              <w:rPr>
                <w:b/>
              </w:rPr>
            </w:pPr>
            <w:r>
              <w:rPr>
                <w:b/>
              </w:rPr>
              <w:t>O Konzert in der Kirche</w:t>
            </w:r>
          </w:p>
          <w:p w:rsidR="009C4FED" w:rsidRDefault="009E0358">
            <w:pPr>
              <w:rPr>
                <w:b/>
              </w:rPr>
            </w:pPr>
            <w:r>
              <w:rPr>
                <w:b/>
              </w:rPr>
              <w:t xml:space="preserve">O </w:t>
            </w:r>
            <w:r w:rsidR="009C4FED">
              <w:rPr>
                <w:b/>
              </w:rPr>
              <w:t>Übernachtung(en) erwünscht</w:t>
            </w:r>
          </w:p>
        </w:tc>
      </w:tr>
    </w:tbl>
    <w:p w:rsidR="006A1BAF" w:rsidRDefault="006A1BAF" w:rsidP="006A1BAF">
      <w:pPr>
        <w:rPr>
          <w:b/>
          <w:color w:val="FF0000"/>
        </w:rPr>
      </w:pPr>
    </w:p>
    <w:tbl>
      <w:tblPr>
        <w:tblStyle w:val="Mkatabulky"/>
        <w:tblW w:w="0" w:type="auto"/>
        <w:tblBorders>
          <w:insideH w:val="none" w:sz="0" w:space="0" w:color="auto"/>
          <w:insideV w:val="none" w:sz="0" w:space="0" w:color="auto"/>
        </w:tblBorders>
        <w:tblLook w:val="04A0"/>
      </w:tblPr>
      <w:tblGrid>
        <w:gridCol w:w="3070"/>
        <w:gridCol w:w="1536"/>
        <w:gridCol w:w="605"/>
        <w:gridCol w:w="4001"/>
      </w:tblGrid>
      <w:tr w:rsidR="006A1BAF" w:rsidTr="009E0358">
        <w:trPr>
          <w:trHeight w:val="489"/>
        </w:trPr>
        <w:tc>
          <w:tcPr>
            <w:tcW w:w="4606" w:type="dxa"/>
            <w:gridSpan w:val="2"/>
            <w:tcBorders>
              <w:top w:val="single" w:sz="4" w:space="0" w:color="auto"/>
              <w:left w:val="single" w:sz="4" w:space="0" w:color="auto"/>
              <w:bottom w:val="nil"/>
              <w:right w:val="nil"/>
            </w:tcBorders>
            <w:hideMark/>
          </w:tcPr>
          <w:p w:rsidR="006A1BAF" w:rsidRDefault="009C4FED">
            <w:pPr>
              <w:rPr>
                <w:b/>
                <w:color w:val="FF0000"/>
                <w:sz w:val="16"/>
                <w:szCs w:val="16"/>
              </w:rPr>
            </w:pPr>
            <w:r>
              <w:rPr>
                <w:b/>
                <w:color w:val="FF0000"/>
              </w:rPr>
              <w:t>Sonntag, 25. Oktober 2015</w:t>
            </w:r>
          </w:p>
        </w:tc>
        <w:tc>
          <w:tcPr>
            <w:tcW w:w="4606" w:type="dxa"/>
            <w:gridSpan w:val="2"/>
            <w:tcBorders>
              <w:top w:val="single" w:sz="4" w:space="0" w:color="auto"/>
              <w:left w:val="nil"/>
              <w:bottom w:val="nil"/>
              <w:right w:val="single" w:sz="4" w:space="0" w:color="auto"/>
            </w:tcBorders>
            <w:hideMark/>
          </w:tcPr>
          <w:p w:rsidR="006A1BAF" w:rsidRDefault="009C4FED">
            <w:pPr>
              <w:jc w:val="right"/>
              <w:rPr>
                <w:b/>
                <w:color w:val="FF0000"/>
                <w:sz w:val="16"/>
                <w:szCs w:val="16"/>
              </w:rPr>
            </w:pPr>
            <w:r>
              <w:rPr>
                <w:b/>
                <w:color w:val="FF0000"/>
              </w:rPr>
              <w:t>DACICE (CZ</w:t>
            </w:r>
            <w:r w:rsidR="006A1BAF">
              <w:rPr>
                <w:b/>
                <w:color w:val="FF0000"/>
              </w:rPr>
              <w:t>)</w:t>
            </w:r>
          </w:p>
        </w:tc>
      </w:tr>
      <w:tr w:rsidR="006A1BAF" w:rsidTr="009E0358">
        <w:tc>
          <w:tcPr>
            <w:tcW w:w="3070" w:type="dxa"/>
            <w:tcBorders>
              <w:top w:val="nil"/>
              <w:left w:val="single" w:sz="4" w:space="0" w:color="auto"/>
              <w:bottom w:val="single" w:sz="4" w:space="0" w:color="auto"/>
              <w:right w:val="nil"/>
            </w:tcBorders>
          </w:tcPr>
          <w:p w:rsidR="006A1BAF" w:rsidRDefault="009C4FED">
            <w:pPr>
              <w:rPr>
                <w:b/>
              </w:rPr>
            </w:pPr>
            <w:r>
              <w:rPr>
                <w:b/>
              </w:rPr>
              <w:t>O Gottesdienstsingen</w:t>
            </w:r>
          </w:p>
        </w:tc>
        <w:tc>
          <w:tcPr>
            <w:tcW w:w="2141" w:type="dxa"/>
            <w:gridSpan w:val="2"/>
            <w:tcBorders>
              <w:top w:val="nil"/>
              <w:left w:val="nil"/>
              <w:bottom w:val="single" w:sz="4" w:space="0" w:color="auto"/>
              <w:right w:val="nil"/>
            </w:tcBorders>
          </w:tcPr>
          <w:p w:rsidR="006A1BAF" w:rsidRDefault="009C4FED">
            <w:pPr>
              <w:rPr>
                <w:b/>
              </w:rPr>
            </w:pPr>
            <w:r>
              <w:rPr>
                <w:b/>
              </w:rPr>
              <w:t>O Begrüßung</w:t>
            </w:r>
          </w:p>
        </w:tc>
        <w:tc>
          <w:tcPr>
            <w:tcW w:w="4001" w:type="dxa"/>
            <w:tcBorders>
              <w:top w:val="nil"/>
              <w:left w:val="nil"/>
              <w:bottom w:val="single" w:sz="4" w:space="0" w:color="auto"/>
              <w:right w:val="single" w:sz="4" w:space="0" w:color="auto"/>
            </w:tcBorders>
            <w:hideMark/>
          </w:tcPr>
          <w:p w:rsidR="006A1BAF" w:rsidRDefault="009C4FED">
            <w:pPr>
              <w:rPr>
                <w:b/>
              </w:rPr>
            </w:pPr>
            <w:r>
              <w:rPr>
                <w:b/>
              </w:rPr>
              <w:t>O Dr.Manfred Linsbauer-Gedenkkonzert</w:t>
            </w:r>
          </w:p>
        </w:tc>
      </w:tr>
    </w:tbl>
    <w:p w:rsidR="006A1BAF" w:rsidRDefault="006A1BAF" w:rsidP="006A1BAF">
      <w:pPr>
        <w:rPr>
          <w:sz w:val="24"/>
          <w:szCs w:val="24"/>
        </w:rPr>
      </w:pPr>
    </w:p>
    <w:p w:rsidR="006A1BAF" w:rsidRDefault="009E0358" w:rsidP="006A1BAF">
      <w:pPr>
        <w:rPr>
          <w:sz w:val="24"/>
          <w:szCs w:val="24"/>
        </w:rPr>
      </w:pPr>
      <w:r>
        <w:rPr>
          <w:sz w:val="24"/>
          <w:szCs w:val="24"/>
        </w:rPr>
        <w:t>Voraussichtliche Zahl</w:t>
      </w:r>
      <w:r w:rsidR="006A1BAF">
        <w:rPr>
          <w:sz w:val="24"/>
          <w:szCs w:val="24"/>
        </w:rPr>
        <w:t xml:space="preserve"> unserer Teilnehmer am Festival:</w:t>
      </w:r>
    </w:p>
    <w:p w:rsidR="006A1BAF" w:rsidRDefault="006A1BAF" w:rsidP="006A1BAF">
      <w:pPr>
        <w:rPr>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6A1BAF" w:rsidTr="006A1BAF">
        <w:trPr>
          <w:trHeight w:val="430"/>
        </w:trPr>
        <w:tc>
          <w:tcPr>
            <w:tcW w:w="3070" w:type="dxa"/>
            <w:hideMark/>
          </w:tcPr>
          <w:p w:rsidR="006A1BAF" w:rsidRDefault="006A1BAF">
            <w:pPr>
              <w:rPr>
                <w:b/>
              </w:rPr>
            </w:pPr>
            <w:r>
              <w:rPr>
                <w:b/>
              </w:rPr>
              <w:t>…..  Damen</w:t>
            </w:r>
          </w:p>
        </w:tc>
        <w:tc>
          <w:tcPr>
            <w:tcW w:w="3071" w:type="dxa"/>
            <w:hideMark/>
          </w:tcPr>
          <w:p w:rsidR="006A1BAF" w:rsidRDefault="006A1BAF">
            <w:pPr>
              <w:rPr>
                <w:b/>
              </w:rPr>
            </w:pPr>
            <w:r>
              <w:rPr>
                <w:b/>
              </w:rPr>
              <w:t>…..  Herren</w:t>
            </w:r>
          </w:p>
        </w:tc>
        <w:tc>
          <w:tcPr>
            <w:tcW w:w="3071" w:type="dxa"/>
            <w:hideMark/>
          </w:tcPr>
          <w:p w:rsidR="006A1BAF" w:rsidRDefault="006A1BAF">
            <w:pPr>
              <w:rPr>
                <w:b/>
              </w:rPr>
            </w:pPr>
            <w:r>
              <w:rPr>
                <w:b/>
              </w:rPr>
              <w:t>….. Kinder/Jugendliche</w:t>
            </w:r>
          </w:p>
        </w:tc>
      </w:tr>
      <w:tr w:rsidR="006A1BAF" w:rsidTr="006A1BAF">
        <w:trPr>
          <w:trHeight w:val="150"/>
        </w:trPr>
        <w:tc>
          <w:tcPr>
            <w:tcW w:w="6141" w:type="dxa"/>
            <w:gridSpan w:val="2"/>
            <w:hideMark/>
          </w:tcPr>
          <w:p w:rsidR="006A1BAF" w:rsidRDefault="006A1BAF">
            <w:pPr>
              <w:rPr>
                <w:b/>
              </w:rPr>
            </w:pPr>
            <w:r>
              <w:rPr>
                <w:b/>
              </w:rPr>
              <w:t>…..  Begleitpersonen (max. 4/mit Funktion im Chor)</w:t>
            </w:r>
          </w:p>
        </w:tc>
        <w:tc>
          <w:tcPr>
            <w:tcW w:w="3071" w:type="dxa"/>
          </w:tcPr>
          <w:p w:rsidR="006A1BAF" w:rsidRDefault="006A1BAF">
            <w:pPr>
              <w:rPr>
                <w:b/>
              </w:rPr>
            </w:pPr>
          </w:p>
        </w:tc>
      </w:tr>
    </w:tbl>
    <w:p w:rsidR="006A1BAF" w:rsidRDefault="006A1BAF" w:rsidP="006A1BAF">
      <w:pPr>
        <w:rPr>
          <w:b/>
        </w:rPr>
      </w:pPr>
    </w:p>
    <w:p w:rsidR="006A1BAF" w:rsidRDefault="006A1BAF" w:rsidP="006A1BAF">
      <w:pPr>
        <w:rPr>
          <w:sz w:val="24"/>
          <w:szCs w:val="24"/>
        </w:rPr>
      </w:pPr>
      <w:r>
        <w:rPr>
          <w:sz w:val="24"/>
          <w:szCs w:val="24"/>
        </w:rPr>
        <w:t>Name und Adresse der organisatorischen Leitung (Obmanns/Obfrau):</w:t>
      </w:r>
    </w:p>
    <w:p w:rsidR="006A1BAF" w:rsidRDefault="006A1BAF" w:rsidP="006A1BAF"/>
    <w:p w:rsidR="006A1BAF" w:rsidRDefault="006A1BAF" w:rsidP="006A1BAF">
      <w:pPr>
        <w:rPr>
          <w:sz w:val="28"/>
          <w:szCs w:val="28"/>
        </w:rPr>
      </w:pPr>
      <w:r>
        <w:rPr>
          <w:sz w:val="28"/>
          <w:szCs w:val="28"/>
        </w:rPr>
        <w:t>…………………………………………………………………………………….</w:t>
      </w:r>
    </w:p>
    <w:p w:rsidR="006A1BAF" w:rsidRDefault="006A1BAF" w:rsidP="006A1BAF">
      <w:pPr>
        <w:rPr>
          <w:sz w:val="1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6A1BAF" w:rsidTr="006A1BAF">
        <w:tc>
          <w:tcPr>
            <w:tcW w:w="4606" w:type="dxa"/>
            <w:hideMark/>
          </w:tcPr>
          <w:p w:rsidR="006A1BAF" w:rsidRDefault="006A1BAF">
            <w:r>
              <w:t>Telefon: ……………………………………</w:t>
            </w:r>
          </w:p>
        </w:tc>
        <w:tc>
          <w:tcPr>
            <w:tcW w:w="4606" w:type="dxa"/>
            <w:hideMark/>
          </w:tcPr>
          <w:p w:rsidR="006A1BAF" w:rsidRDefault="006A1BAF">
            <w:r>
              <w:t>E - Mail: ………………………………………………………</w:t>
            </w:r>
          </w:p>
        </w:tc>
      </w:tr>
    </w:tbl>
    <w:p w:rsidR="006A1BAF" w:rsidRDefault="006A1BAF" w:rsidP="006A1BAF"/>
    <w:p w:rsidR="006A1BAF" w:rsidRDefault="006A1BAF" w:rsidP="006A1BAF">
      <w:pPr>
        <w:rPr>
          <w:sz w:val="24"/>
          <w:szCs w:val="24"/>
        </w:rPr>
      </w:pPr>
      <w:r>
        <w:rPr>
          <w:sz w:val="24"/>
          <w:szCs w:val="24"/>
        </w:rPr>
        <w:t>Name und Kontaktmöglichkeit des Künstlerischen Leiters (der Künstl. Leiterin):</w:t>
      </w:r>
    </w:p>
    <w:p w:rsidR="006A1BAF" w:rsidRDefault="006A1BAF" w:rsidP="006A1BAF"/>
    <w:p w:rsidR="006A1BAF" w:rsidRDefault="006A1BAF" w:rsidP="006A1BAF">
      <w:pPr>
        <w:rPr>
          <w:sz w:val="28"/>
          <w:szCs w:val="28"/>
        </w:rPr>
      </w:pPr>
      <w:r>
        <w:rPr>
          <w:sz w:val="28"/>
          <w:szCs w:val="28"/>
        </w:rPr>
        <w:t>…………………………………………………………………………………….</w:t>
      </w:r>
    </w:p>
    <w:p w:rsidR="006A1BAF" w:rsidRDefault="006A1BAF" w:rsidP="006A1BAF">
      <w:pPr>
        <w:rPr>
          <w:sz w:val="1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6A1BAF" w:rsidTr="006A1BAF">
        <w:tc>
          <w:tcPr>
            <w:tcW w:w="4606" w:type="dxa"/>
            <w:hideMark/>
          </w:tcPr>
          <w:p w:rsidR="006A1BAF" w:rsidRDefault="006A1BAF">
            <w:r>
              <w:t>Telefon: ……………………………………</w:t>
            </w:r>
          </w:p>
        </w:tc>
        <w:tc>
          <w:tcPr>
            <w:tcW w:w="4606" w:type="dxa"/>
            <w:hideMark/>
          </w:tcPr>
          <w:p w:rsidR="006A1BAF" w:rsidRDefault="006A1BAF">
            <w:r>
              <w:t>E - Mail: ………………………………………………………</w:t>
            </w:r>
          </w:p>
        </w:tc>
      </w:tr>
    </w:tbl>
    <w:p w:rsidR="006A1BAF" w:rsidRDefault="006A1BAF" w:rsidP="006A1BAF">
      <w:pPr>
        <w:rPr>
          <w:rFonts w:cs="Arial"/>
          <w:sz w:val="24"/>
          <w:szCs w:val="24"/>
        </w:rPr>
      </w:pPr>
    </w:p>
    <w:p w:rsidR="0059021C" w:rsidRDefault="006A1BAF" w:rsidP="006A1BAF">
      <w:r>
        <w:rPr>
          <w:rFonts w:cs="Arial"/>
          <w:sz w:val="24"/>
          <w:szCs w:val="24"/>
        </w:rPr>
        <w:t>Datum</w:t>
      </w:r>
      <w:r>
        <w:rPr>
          <w:rFonts w:ascii="Arial" w:hAnsi="Arial" w:cs="Arial"/>
          <w:sz w:val="24"/>
          <w:szCs w:val="24"/>
        </w:rPr>
        <w:t xml:space="preserve">:_____________________            </w:t>
      </w:r>
      <w:r>
        <w:rPr>
          <w:rFonts w:cs="Arial"/>
          <w:sz w:val="24"/>
          <w:szCs w:val="24"/>
        </w:rPr>
        <w:t>Unterschrift</w:t>
      </w:r>
      <w:r>
        <w:rPr>
          <w:rFonts w:ascii="Arial" w:hAnsi="Arial" w:cs="Arial"/>
          <w:sz w:val="24"/>
          <w:szCs w:val="24"/>
        </w:rPr>
        <w:t>:___________</w:t>
      </w:r>
    </w:p>
    <w:sectPr w:rsidR="0059021C" w:rsidSect="0098204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BF"/>
    <w:multiLevelType w:val="hybridMultilevel"/>
    <w:tmpl w:val="EA8C93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nsid w:val="0B277749"/>
    <w:multiLevelType w:val="hybridMultilevel"/>
    <w:tmpl w:val="1DB65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41715"/>
    <w:multiLevelType w:val="hybridMultilevel"/>
    <w:tmpl w:val="7A0ED040"/>
    <w:lvl w:ilvl="0" w:tplc="344803A6">
      <w:start w:val="1"/>
      <w:numFmt w:val="decimal"/>
      <w:pStyle w:val="Nadpis1"/>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31D14B90"/>
    <w:multiLevelType w:val="hybridMultilevel"/>
    <w:tmpl w:val="268E9A04"/>
    <w:lvl w:ilvl="0" w:tplc="3A8462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31F53EDC"/>
    <w:multiLevelType w:val="hybridMultilevel"/>
    <w:tmpl w:val="5FB89AE6"/>
    <w:lvl w:ilvl="0" w:tplc="3A8462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nsid w:val="3B631692"/>
    <w:multiLevelType w:val="hybridMultilevel"/>
    <w:tmpl w:val="465E1B2C"/>
    <w:lvl w:ilvl="0" w:tplc="3A84620A">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2F5041D"/>
    <w:multiLevelType w:val="hybridMultilevel"/>
    <w:tmpl w:val="A3A447C8"/>
    <w:lvl w:ilvl="0" w:tplc="41E2EB32">
      <w:start w:val="1"/>
      <w:numFmt w:val="upperLetter"/>
      <w:lvlText w:val="%1."/>
      <w:lvlJc w:val="left"/>
      <w:pPr>
        <w:ind w:left="720" w:hanging="360"/>
      </w:pPr>
      <w:rPr>
        <w:rFonts w:ascii="Arial" w:hAnsi="Arial" w:cs="Arial" w:hint="default"/>
        <w:b w:val="0"/>
        <w:sz w:val="2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8936F51"/>
    <w:multiLevelType w:val="hybridMultilevel"/>
    <w:tmpl w:val="9FECA9FA"/>
    <w:lvl w:ilvl="0" w:tplc="3A8462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5E29244C"/>
    <w:multiLevelType w:val="hybridMultilevel"/>
    <w:tmpl w:val="DC764C0C"/>
    <w:lvl w:ilvl="0" w:tplc="F800BA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FD3BE1"/>
    <w:multiLevelType w:val="hybridMultilevel"/>
    <w:tmpl w:val="DC424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5DF78C2"/>
    <w:multiLevelType w:val="hybridMultilevel"/>
    <w:tmpl w:val="F0DEFA02"/>
    <w:lvl w:ilvl="0" w:tplc="3A8462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nsid w:val="75796B55"/>
    <w:multiLevelType w:val="hybridMultilevel"/>
    <w:tmpl w:val="DC66E9F2"/>
    <w:lvl w:ilvl="0" w:tplc="3A8462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1"/>
  </w:num>
  <w:num w:numId="6">
    <w:abstractNumId w:val="7"/>
  </w:num>
  <w:num w:numId="7">
    <w:abstractNumId w:val="3"/>
  </w:num>
  <w:num w:numId="8">
    <w:abstractNumId w:val="10"/>
  </w:num>
  <w:num w:numId="9">
    <w:abstractNumId w:val="9"/>
  </w:num>
  <w:num w:numId="10">
    <w:abstractNumId w:val="6"/>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1BAF"/>
    <w:rsid w:val="00074BBF"/>
    <w:rsid w:val="000A6D1B"/>
    <w:rsid w:val="001202A4"/>
    <w:rsid w:val="001B33CB"/>
    <w:rsid w:val="00212EDB"/>
    <w:rsid w:val="00255125"/>
    <w:rsid w:val="002D35DC"/>
    <w:rsid w:val="003C0055"/>
    <w:rsid w:val="004467BC"/>
    <w:rsid w:val="0059021C"/>
    <w:rsid w:val="006426F9"/>
    <w:rsid w:val="006A1BAF"/>
    <w:rsid w:val="00765EC2"/>
    <w:rsid w:val="00873684"/>
    <w:rsid w:val="0098204A"/>
    <w:rsid w:val="009834E1"/>
    <w:rsid w:val="009B1B80"/>
    <w:rsid w:val="009C4FED"/>
    <w:rsid w:val="009D4EF8"/>
    <w:rsid w:val="009E0358"/>
    <w:rsid w:val="00A1110F"/>
    <w:rsid w:val="00A4385B"/>
    <w:rsid w:val="00AC0E60"/>
    <w:rsid w:val="00B75774"/>
    <w:rsid w:val="00B77424"/>
    <w:rsid w:val="00BA3EAA"/>
    <w:rsid w:val="00BB193C"/>
    <w:rsid w:val="00BC0801"/>
    <w:rsid w:val="00C23C09"/>
    <w:rsid w:val="00C8385B"/>
    <w:rsid w:val="00CC5745"/>
    <w:rsid w:val="00D04FD0"/>
    <w:rsid w:val="00D40016"/>
    <w:rsid w:val="00DB1AE8"/>
    <w:rsid w:val="00DF4AB3"/>
    <w:rsid w:val="00F162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1BAF"/>
  </w:style>
  <w:style w:type="paragraph" w:styleId="Nadpis1">
    <w:name w:val="heading 1"/>
    <w:basedOn w:val="Normln"/>
    <w:next w:val="Normln"/>
    <w:link w:val="Nadpis1Char"/>
    <w:uiPriority w:val="9"/>
    <w:qFormat/>
    <w:rsid w:val="006A1BAF"/>
    <w:pPr>
      <w:keepNext/>
      <w:keepLines/>
      <w:numPr>
        <w:numId w:val="1"/>
      </w:numPr>
      <w:spacing w:before="240" w:after="240"/>
      <w:outlineLvl w:val="0"/>
    </w:pPr>
    <w:rPr>
      <w:rFonts w:ascii="Arial" w:eastAsiaTheme="majorEastAsia" w:hAnsi="Arial" w:cstheme="majorBidi"/>
      <w:b/>
      <w:bCs/>
      <w:sz w:val="28"/>
      <w:szCs w:val="28"/>
    </w:rPr>
  </w:style>
  <w:style w:type="paragraph" w:styleId="Nadpis2">
    <w:name w:val="heading 2"/>
    <w:basedOn w:val="Normln"/>
    <w:next w:val="Normln"/>
    <w:link w:val="Nadpis2Char"/>
    <w:uiPriority w:val="9"/>
    <w:semiHidden/>
    <w:unhideWhenUsed/>
    <w:qFormat/>
    <w:rsid w:val="006A1BAF"/>
    <w:pPr>
      <w:keepNext/>
      <w:keepLines/>
      <w:spacing w:before="200"/>
      <w:outlineLvl w:val="1"/>
    </w:pPr>
    <w:rPr>
      <w:rFonts w:ascii="Arial" w:eastAsiaTheme="majorEastAsia" w:hAnsi="Arial"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1BAF"/>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semiHidden/>
    <w:rsid w:val="006A1BAF"/>
    <w:rPr>
      <w:rFonts w:ascii="Arial" w:eastAsiaTheme="majorEastAsia" w:hAnsi="Arial" w:cstheme="majorBidi"/>
      <w:b/>
      <w:bCs/>
      <w:sz w:val="26"/>
      <w:szCs w:val="26"/>
    </w:rPr>
  </w:style>
  <w:style w:type="character" w:styleId="Hypertextovodkaz">
    <w:name w:val="Hyperlink"/>
    <w:basedOn w:val="Standardnpsmoodstavce"/>
    <w:uiPriority w:val="99"/>
    <w:unhideWhenUsed/>
    <w:rsid w:val="006A1BAF"/>
    <w:rPr>
      <w:color w:val="0000FF" w:themeColor="hyperlink"/>
      <w:u w:val="single"/>
    </w:rPr>
  </w:style>
  <w:style w:type="paragraph" w:styleId="Nzev">
    <w:name w:val="Title"/>
    <w:basedOn w:val="Normln"/>
    <w:next w:val="Normln"/>
    <w:link w:val="NzevChar"/>
    <w:uiPriority w:val="10"/>
    <w:qFormat/>
    <w:rsid w:val="006A1BAF"/>
    <w:pPr>
      <w:spacing w:after="200"/>
      <w:contextualSpacing/>
    </w:pPr>
    <w:rPr>
      <w:rFonts w:ascii="Arial" w:eastAsiaTheme="majorEastAsia" w:hAnsi="Arial" w:cstheme="majorBidi"/>
      <w:b/>
      <w:spacing w:val="5"/>
      <w:kern w:val="28"/>
      <w:sz w:val="32"/>
      <w:szCs w:val="52"/>
    </w:rPr>
  </w:style>
  <w:style w:type="character" w:customStyle="1" w:styleId="NzevChar">
    <w:name w:val="Název Char"/>
    <w:basedOn w:val="Standardnpsmoodstavce"/>
    <w:link w:val="Nzev"/>
    <w:uiPriority w:val="10"/>
    <w:rsid w:val="006A1BAF"/>
    <w:rPr>
      <w:rFonts w:ascii="Arial" w:eastAsiaTheme="majorEastAsia" w:hAnsi="Arial" w:cstheme="majorBidi"/>
      <w:b/>
      <w:spacing w:val="5"/>
      <w:kern w:val="28"/>
      <w:sz w:val="32"/>
      <w:szCs w:val="52"/>
    </w:rPr>
  </w:style>
  <w:style w:type="paragraph" w:styleId="Odstavecseseznamem">
    <w:name w:val="List Paragraph"/>
    <w:basedOn w:val="Normln"/>
    <w:uiPriority w:val="34"/>
    <w:qFormat/>
    <w:rsid w:val="006A1BAF"/>
    <w:pPr>
      <w:ind w:left="720"/>
      <w:contextualSpacing/>
    </w:pPr>
  </w:style>
  <w:style w:type="table" w:styleId="Mkatabulky">
    <w:name w:val="Table Grid"/>
    <w:basedOn w:val="Normlntabulka"/>
    <w:uiPriority w:val="59"/>
    <w:rsid w:val="006A1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A1BAF"/>
    <w:rPr>
      <w:rFonts w:ascii="Tahoma" w:hAnsi="Tahoma" w:cs="Tahoma"/>
      <w:sz w:val="16"/>
      <w:szCs w:val="16"/>
    </w:rPr>
  </w:style>
  <w:style w:type="character" w:customStyle="1" w:styleId="TextbublinyChar">
    <w:name w:val="Text bubliny Char"/>
    <w:basedOn w:val="Standardnpsmoodstavce"/>
    <w:link w:val="Textbubliny"/>
    <w:uiPriority w:val="99"/>
    <w:semiHidden/>
    <w:rsid w:val="006A1BAF"/>
    <w:rPr>
      <w:rFonts w:ascii="Tahoma" w:hAnsi="Tahoma" w:cs="Tahoma"/>
      <w:sz w:val="16"/>
      <w:szCs w:val="16"/>
    </w:rPr>
  </w:style>
  <w:style w:type="character" w:styleId="Odkaznakoment">
    <w:name w:val="annotation reference"/>
    <w:basedOn w:val="Standardnpsmoodstavce"/>
    <w:uiPriority w:val="99"/>
    <w:semiHidden/>
    <w:unhideWhenUsed/>
    <w:rsid w:val="001202A4"/>
    <w:rPr>
      <w:sz w:val="16"/>
      <w:szCs w:val="16"/>
    </w:rPr>
  </w:style>
  <w:style w:type="paragraph" w:styleId="Textkomente">
    <w:name w:val="annotation text"/>
    <w:basedOn w:val="Normln"/>
    <w:link w:val="TextkomenteChar"/>
    <w:uiPriority w:val="99"/>
    <w:semiHidden/>
    <w:unhideWhenUsed/>
    <w:rsid w:val="001202A4"/>
    <w:rPr>
      <w:sz w:val="20"/>
      <w:szCs w:val="20"/>
    </w:rPr>
  </w:style>
  <w:style w:type="character" w:customStyle="1" w:styleId="TextkomenteChar">
    <w:name w:val="Text komentáře Char"/>
    <w:basedOn w:val="Standardnpsmoodstavce"/>
    <w:link w:val="Textkomente"/>
    <w:uiPriority w:val="99"/>
    <w:semiHidden/>
    <w:rsid w:val="001202A4"/>
    <w:rPr>
      <w:sz w:val="20"/>
      <w:szCs w:val="20"/>
    </w:rPr>
  </w:style>
  <w:style w:type="paragraph" w:styleId="Pedmtkomente">
    <w:name w:val="annotation subject"/>
    <w:basedOn w:val="Textkomente"/>
    <w:next w:val="Textkomente"/>
    <w:link w:val="PedmtkomenteChar"/>
    <w:uiPriority w:val="99"/>
    <w:semiHidden/>
    <w:unhideWhenUsed/>
    <w:rsid w:val="001202A4"/>
    <w:rPr>
      <w:b/>
      <w:bCs/>
    </w:rPr>
  </w:style>
  <w:style w:type="character" w:customStyle="1" w:styleId="PedmtkomenteChar">
    <w:name w:val="Předmět komentáře Char"/>
    <w:basedOn w:val="TextkomenteChar"/>
    <w:link w:val="Pedmtkomente"/>
    <w:uiPriority w:val="99"/>
    <w:semiHidden/>
    <w:rsid w:val="001202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1BAF"/>
  </w:style>
  <w:style w:type="paragraph" w:styleId="berschrift1">
    <w:name w:val="heading 1"/>
    <w:basedOn w:val="Standard"/>
    <w:next w:val="Standard"/>
    <w:link w:val="berschrift1Zchn"/>
    <w:uiPriority w:val="9"/>
    <w:qFormat/>
    <w:rsid w:val="006A1BAF"/>
    <w:pPr>
      <w:keepNext/>
      <w:keepLines/>
      <w:numPr>
        <w:numId w:val="1"/>
      </w:numPr>
      <w:spacing w:before="240" w:after="240"/>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semiHidden/>
    <w:unhideWhenUsed/>
    <w:qFormat/>
    <w:rsid w:val="006A1BAF"/>
    <w:pPr>
      <w:keepNext/>
      <w:keepLines/>
      <w:spacing w:before="200"/>
      <w:outlineLvl w:val="1"/>
    </w:pPr>
    <w:rPr>
      <w:rFonts w:ascii="Arial" w:eastAsiaTheme="majorEastAsia" w:hAnsi="Arial"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BAF"/>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semiHidden/>
    <w:rsid w:val="006A1BAF"/>
    <w:rPr>
      <w:rFonts w:ascii="Arial" w:eastAsiaTheme="majorEastAsia" w:hAnsi="Arial" w:cstheme="majorBidi"/>
      <w:b/>
      <w:bCs/>
      <w:sz w:val="26"/>
      <w:szCs w:val="26"/>
    </w:rPr>
  </w:style>
  <w:style w:type="character" w:styleId="Hyperlink">
    <w:name w:val="Hyperlink"/>
    <w:basedOn w:val="Absatz-Standardschriftart"/>
    <w:uiPriority w:val="99"/>
    <w:unhideWhenUsed/>
    <w:rsid w:val="006A1BAF"/>
    <w:rPr>
      <w:color w:val="0000FF" w:themeColor="hyperlink"/>
      <w:u w:val="single"/>
    </w:rPr>
  </w:style>
  <w:style w:type="paragraph" w:styleId="Titel">
    <w:name w:val="Title"/>
    <w:basedOn w:val="Standard"/>
    <w:next w:val="Standard"/>
    <w:link w:val="TitelZchn"/>
    <w:uiPriority w:val="10"/>
    <w:qFormat/>
    <w:rsid w:val="006A1BAF"/>
    <w:pPr>
      <w:spacing w:after="200"/>
      <w:contextualSpacing/>
    </w:pPr>
    <w:rPr>
      <w:rFonts w:ascii="Arial" w:eastAsiaTheme="majorEastAsia" w:hAnsi="Arial" w:cstheme="majorBidi"/>
      <w:b/>
      <w:spacing w:val="5"/>
      <w:kern w:val="28"/>
      <w:sz w:val="32"/>
      <w:szCs w:val="52"/>
    </w:rPr>
  </w:style>
  <w:style w:type="character" w:customStyle="1" w:styleId="TitelZchn">
    <w:name w:val="Titel Zchn"/>
    <w:basedOn w:val="Absatz-Standardschriftart"/>
    <w:link w:val="Titel"/>
    <w:uiPriority w:val="10"/>
    <w:rsid w:val="006A1BAF"/>
    <w:rPr>
      <w:rFonts w:ascii="Arial" w:eastAsiaTheme="majorEastAsia" w:hAnsi="Arial" w:cstheme="majorBidi"/>
      <w:b/>
      <w:spacing w:val="5"/>
      <w:kern w:val="28"/>
      <w:sz w:val="32"/>
      <w:szCs w:val="52"/>
    </w:rPr>
  </w:style>
  <w:style w:type="paragraph" w:styleId="Listenabsatz">
    <w:name w:val="List Paragraph"/>
    <w:basedOn w:val="Standard"/>
    <w:uiPriority w:val="34"/>
    <w:qFormat/>
    <w:rsid w:val="006A1BAF"/>
    <w:pPr>
      <w:ind w:left="720"/>
      <w:contextualSpacing/>
    </w:pPr>
  </w:style>
  <w:style w:type="table" w:styleId="Tabellenraster">
    <w:name w:val="Table Grid"/>
    <w:basedOn w:val="NormaleTabelle"/>
    <w:uiPriority w:val="59"/>
    <w:rsid w:val="006A1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A1B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BAF"/>
    <w:rPr>
      <w:rFonts w:ascii="Tahoma" w:hAnsi="Tahoma" w:cs="Tahoma"/>
      <w:sz w:val="16"/>
      <w:szCs w:val="16"/>
    </w:rPr>
  </w:style>
  <w:style w:type="character" w:styleId="Kommentarzeichen">
    <w:name w:val="annotation reference"/>
    <w:basedOn w:val="Absatz-Standardschriftart"/>
    <w:uiPriority w:val="99"/>
    <w:semiHidden/>
    <w:unhideWhenUsed/>
    <w:rsid w:val="001202A4"/>
    <w:rPr>
      <w:sz w:val="16"/>
      <w:szCs w:val="16"/>
    </w:rPr>
  </w:style>
  <w:style w:type="paragraph" w:styleId="Kommentartext">
    <w:name w:val="annotation text"/>
    <w:basedOn w:val="Standard"/>
    <w:link w:val="KommentartextZchn"/>
    <w:uiPriority w:val="99"/>
    <w:semiHidden/>
    <w:unhideWhenUsed/>
    <w:rsid w:val="001202A4"/>
    <w:rPr>
      <w:sz w:val="20"/>
      <w:szCs w:val="20"/>
    </w:rPr>
  </w:style>
  <w:style w:type="character" w:customStyle="1" w:styleId="KommentartextZchn">
    <w:name w:val="Kommentartext Zchn"/>
    <w:basedOn w:val="Absatz-Standardschriftart"/>
    <w:link w:val="Kommentartext"/>
    <w:uiPriority w:val="99"/>
    <w:semiHidden/>
    <w:rsid w:val="001202A4"/>
    <w:rPr>
      <w:sz w:val="20"/>
      <w:szCs w:val="20"/>
    </w:rPr>
  </w:style>
  <w:style w:type="paragraph" w:styleId="Kommentarthema">
    <w:name w:val="annotation subject"/>
    <w:basedOn w:val="Kommentartext"/>
    <w:next w:val="Kommentartext"/>
    <w:link w:val="KommentarthemaZchn"/>
    <w:uiPriority w:val="99"/>
    <w:semiHidden/>
    <w:unhideWhenUsed/>
    <w:rsid w:val="001202A4"/>
    <w:rPr>
      <w:b/>
      <w:bCs/>
    </w:rPr>
  </w:style>
  <w:style w:type="character" w:customStyle="1" w:styleId="KommentarthemaZchn">
    <w:name w:val="Kommentarthema Zchn"/>
    <w:basedOn w:val="KommentartextZchn"/>
    <w:link w:val="Kommentarthema"/>
    <w:uiPriority w:val="99"/>
    <w:semiHidden/>
    <w:rsid w:val="001202A4"/>
    <w:rPr>
      <w:b/>
      <w:bCs/>
      <w:sz w:val="20"/>
      <w:szCs w:val="20"/>
    </w:rPr>
  </w:style>
</w:styles>
</file>

<file path=word/webSettings.xml><?xml version="1.0" encoding="utf-8"?>
<w:webSettings xmlns:r="http://schemas.openxmlformats.org/officeDocument/2006/relationships" xmlns:w="http://schemas.openxmlformats.org/wordprocessingml/2006/main">
  <w:divs>
    <w:div w:id="19290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michael@stiftgeras.at" TargetMode="External"/><Relationship Id="rId3" Type="http://schemas.openxmlformats.org/officeDocument/2006/relationships/settings" Target="settings.xml"/><Relationship Id="rId7" Type="http://schemas.openxmlformats.org/officeDocument/2006/relationships/oleObject" Target="embeddings/Prezentace_aplikace_Microsoft_Office_PowerPoint_97-20031.ppt"/><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sbauer.willer@gmx.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linsbauer</dc:creator>
  <cp:lastModifiedBy>uživatel</cp:lastModifiedBy>
  <cp:revision>2</cp:revision>
  <dcterms:created xsi:type="dcterms:W3CDTF">2015-03-08T07:40:00Z</dcterms:created>
  <dcterms:modified xsi:type="dcterms:W3CDTF">2015-03-08T07:40:00Z</dcterms:modified>
</cp:coreProperties>
</file>